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32" w:rsidRPr="007F127A" w:rsidRDefault="007B1532" w:rsidP="005E3D38">
      <w:pPr>
        <w:tabs>
          <w:tab w:val="left" w:pos="9214"/>
        </w:tabs>
        <w:spacing w:after="0" w:line="240" w:lineRule="atLeast"/>
        <w:ind w:left="742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7F12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8AC4A9" wp14:editId="73A781E6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32" w:rsidRPr="007F127A" w:rsidRDefault="007B1532" w:rsidP="005E3D3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65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F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7B1532" w:rsidRPr="007F127A" w:rsidRDefault="007B1532" w:rsidP="005E3D38">
      <w:pPr>
        <w:tabs>
          <w:tab w:val="left" w:pos="65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658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7B1532" w:rsidRPr="007F127A" w:rsidRDefault="007B1532" w:rsidP="005E3D38">
      <w:pPr>
        <w:tabs>
          <w:tab w:val="left" w:pos="658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 СЕЛЬСОВЕТ</w:t>
      </w:r>
    </w:p>
    <w:p w:rsidR="007B1532" w:rsidRPr="007F127A" w:rsidRDefault="007B1532" w:rsidP="005E3D38">
      <w:pPr>
        <w:tabs>
          <w:tab w:val="left" w:pos="658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 муниципального района Липецкой области</w:t>
      </w:r>
    </w:p>
    <w:p w:rsidR="007B1532" w:rsidRPr="007F127A" w:rsidRDefault="007B1532" w:rsidP="005E3D38">
      <w:pPr>
        <w:tabs>
          <w:tab w:val="left" w:pos="658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65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10.10.2022г.                                   </w:t>
      </w:r>
      <w:proofErr w:type="spell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ижняя</w:t>
      </w:r>
      <w:proofErr w:type="spell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Матренка                                №  53</w:t>
      </w:r>
    </w:p>
    <w:p w:rsidR="007B1532" w:rsidRDefault="007B1532" w:rsidP="005E3D38">
      <w:pPr>
        <w:spacing w:after="0" w:line="240" w:lineRule="atLeast"/>
        <w:ind w:right="3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27A" w:rsidRPr="007F127A" w:rsidRDefault="007F127A" w:rsidP="005E3D38">
      <w:pPr>
        <w:spacing w:after="0" w:line="240" w:lineRule="atLeast"/>
        <w:ind w:right="3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ind w:right="3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нормативных правовых актов, руководствуясь Федеральным законом от 27.07.2010 г. № 210-ФЗ «Об организации предоставления государственных и муниципальных услуг», Уставом сельского поселения Нижнематренский сельсовет, администрация сельского поселения Нижнематренский сельсовет</w:t>
      </w: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ПОСТАНОВЛЕТ:</w:t>
      </w:r>
    </w:p>
    <w:p w:rsidR="007B1532" w:rsidRPr="007F127A" w:rsidRDefault="007B1532" w:rsidP="005E3D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Утвердить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 (прилагается).</w:t>
      </w:r>
    </w:p>
    <w:p w:rsidR="007B1532" w:rsidRPr="007F127A" w:rsidRDefault="007B1532" w:rsidP="005E3D3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F127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 Настоящее постановление вступает в силу с момента его официального  обнародования.</w:t>
      </w: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главу администрации сельского поселения Нижнематренский сельсовет.</w:t>
      </w:r>
    </w:p>
    <w:p w:rsidR="007B1532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P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                                                        </w:t>
      </w: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proofErr w:type="spell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Н.Н.Горбунова</w:t>
      </w:r>
      <w:proofErr w:type="spellEnd"/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B1532" w:rsidRPr="007F127A" w:rsidRDefault="007B1532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B1532" w:rsidRPr="007F127A" w:rsidRDefault="007B1532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B1532" w:rsidRPr="007F127A" w:rsidRDefault="007B1532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 сельсовет</w:t>
      </w:r>
    </w:p>
    <w:p w:rsidR="007B1532" w:rsidRPr="007F127A" w:rsidRDefault="007B1532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10.10.2022г. № 53</w:t>
      </w: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               ПРОВЕДЕНИЯ ТОРГОВ»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 определяет сроки и последовательность административных процедур (действий) при предоставлении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населенного пункта, садоводства, осуществления крестьянским (фермерским) хозяйством деятельности без проведения торгов» (далее - муниципальная услуга), а также порядок взаимодействия между должностными лицами администрации сельского поселения Нижнематренский сельсовет, порядок взаимодействия администрации сельского поселения Нижнематренский сельсовет с заявителями, иными органами, учреждениями и организациями при предоставлении муниципальной услуги (далее – административный регламент).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ind w:left="71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2. Круг заявителей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Заявителями на получение муниципальной услуги являются физические лица и крестьянские (фермерские) хозяйства, а также уполномоченные ими в установленном порядке лица (далее - заявитель).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ind w:left="993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3.Требования к порядку информирования о предоставлении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муниципальной услуги  осуществляется администрацией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Нижнематренский сельсовет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(далее - ОМСУ) 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>://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pgu.admlr.lipetsk.ru), средств телефонной связи, средств массовой информации, информационных материалов, путем размещения информации на официальном сайте ОМСУ </w:t>
      </w: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(http://nmatss.admdobrinka.ru/) (далее – сайт ОМСУ), направления письменных ответов на обращения заявителей посредством почтовой связи, посредством электронной почты, а также при личном приеме заявителей.                                                                                                                           4.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На сайте ОМСУ, ЕПГУ и РПГУ, в информационной системе «Региональный реестр государственных и муниципальных услуг» (далее – Региональный реестр), на официальных стендах в помещении, предназначенном для приема заявителей в ОМСУ, размещается следующая информация: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графики работы ОМСУ и многофункционального центра предоставления государственных и муниципальных услуг (далее - многофункциональный центр);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справочные телефоны ОМСУ;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ОМСУ в информационно-телекоммуникационной сети «Интернет».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96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F127A">
        <w:rPr>
          <w:rFonts w:ascii="Times New Roman" w:eastAsia="Calibri" w:hAnsi="Times New Roman" w:cs="Times New Roman"/>
          <w:sz w:val="24"/>
          <w:szCs w:val="24"/>
        </w:rP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           6. 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5E3D38" w:rsidRPr="007F127A" w:rsidRDefault="005E3D38" w:rsidP="005E3D3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E3D38" w:rsidRPr="007F127A" w:rsidRDefault="005E3D38" w:rsidP="005E3D3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ind w:left="1353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4. Наименование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7. Наименование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ind w:left="993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5. Наименование органа, предоставляющего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услугу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8. Муниципальную услугу предоставляет администрация сельского поселения Нижнематренский сельсовет.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возможность подачи заявления о предоставлении государственной услуги через многофункциональный центр.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hyperlink r:id="rId9" w:history="1">
        <w:r w:rsidRPr="007F127A">
          <w:rPr>
            <w:rFonts w:ascii="Times New Roman" w:eastAsia="Calibri" w:hAnsi="Times New Roman" w:cs="Times New Roman"/>
            <w:sz w:val="24"/>
            <w:szCs w:val="24"/>
          </w:rPr>
          <w:t>пункту 3 части 1 статьи 7</w:t>
        </w:r>
      </w:hyperlink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получения документов и информации, включенных в </w:t>
      </w:r>
      <w:hyperlink r:id="rId10" w:history="1">
        <w:r w:rsidRPr="007F127A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Советом депутатов сельского поселения Нижнематренский сельсовет.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участвуют следующие территориальные федеральные органы исполнительной власти и организации, обращение в которые необходимо для предоставления муниципальной услуги: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ind w:left="993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6. Описание результата предоставления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9. Результатом предоставления муниципальной услуги является: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направление (выдача) заявителю проектов договора купли-продажи или договора аренды земельного участка;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направление (выдача)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ind w:left="1353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рок предоставления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10. Муниципальная услуга предоставляется в срок 100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 отдельные процедуры осуществляется ОМСУ в следующие сроки: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– 30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Срок подачи заявления о намерении участвовать в аукционе – 30 календарных дней со дня опубликования извещения.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Срок рассмотрения документов в целях принятия решения о предварительном согласовании предоставления земельного участка (в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участок) или принятия решения об отказе в предоставлении земельного участка без проведения аукциона и о проведении аукциона по продаже земельного участка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или аукциона на право заключения договора аренды земельного участка, а также об отказе в предварительном согласовании предоставления земельного участка (в случае поступления в течение тридцати дней со дня опубликования извещения заявления иных граждан, крестьянских (фермерских) хозяйств о намерении участвовать в аукционе) - 7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документов в целях предоставления земельного участка 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случае если не требуется образование или уточнение границ испрашиваемого земельного участка в соответствии с Федеральным законом от 13 июля 2015 года № 218-ФЗ «О государственной регистрации недвижимости»)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- 30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Срок для возврата документов - 10 календарных дней со дня поступления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Срок для рассмотрения заявления и обеспечения опубликования извещения о предоставлении земельного участка - не более 30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ind w:left="993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8. Нормативные правовые акты, регулирующие предоставление муниципальной услуги</w:t>
      </w:r>
    </w:p>
    <w:p w:rsidR="007B1532" w:rsidRPr="007F127A" w:rsidRDefault="007B1532" w:rsidP="005E3D38">
      <w:pPr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7B1532" w:rsidRPr="007F127A" w:rsidRDefault="007B1532" w:rsidP="005E3D38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размещен на сайте </w:t>
      </w:r>
      <w:r w:rsidRPr="007F127A">
        <w:rPr>
          <w:rFonts w:ascii="Times New Roman" w:eastAsia="Calibri" w:hAnsi="Times New Roman" w:cs="Times New Roman"/>
          <w:sz w:val="24"/>
          <w:szCs w:val="24"/>
        </w:rPr>
        <w:t>http://nmatss.admdobrinka.ru/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zh-CN"/>
        </w:rPr>
        <w:t>, а также на ЕПГУ (http://www.gosuslugi.ru), РПГУ (http://pgu.admlr.lipetsk.ru) и в информационной системе «Региональный реестр государственных и муниципальных услуг».</w:t>
      </w:r>
    </w:p>
    <w:p w:rsidR="007B1532" w:rsidRPr="007F127A" w:rsidRDefault="007B1532" w:rsidP="005E3D38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ОМСУ администрация сельского поселения Нижнематренский сельсовет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Исчерпывающий перечень документов, необходимых в соответствии с 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нормативными правовыми актами для предоставления муниципальной</w:t>
      </w: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и услуг, которые являются необходимыми и обязательными для</w:t>
      </w: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услуги, подлежащих представлению</w:t>
      </w: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заявителем, способы их получения заявителем, в том числе в электронной форме, порядок их предоставления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12. Для предоставления муниципальной услуги заявитель с предъявлением документа, удостоверяющего личность, представляет в ОМСУ (по выбору заявителя) или многофункциональный центр заявление по форме согласно приложению 1 (для физических лиц) и приложению 2 (для крестьянского (фермерского) хозяйства) к административному регламенту.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гражданина через представителя лицо, подающее заявление, предъявляет документ, подтверждающий полномочия представителя заявителя в соответствии с законодательством Российской Федерации.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B1532" w:rsidRPr="007F127A" w:rsidRDefault="007B1532" w:rsidP="005E3D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соглашение о создании крестьянского (фермерского) хозяйства в случае, если фермерское хозяйство создано несколькими гражданами (в случае если испрашивается земельный участок для осуществления крестьянским (фермерским) хозяйством его деятельности);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bCs/>
          <w:sz w:val="24"/>
          <w:szCs w:val="24"/>
        </w:rPr>
        <w:t>схема расположения земельного участка на кадастровом плане территории,  подготовленную в соответствии со статьей 11</w:t>
      </w:r>
      <w:r w:rsidRPr="007F127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10</w:t>
      </w:r>
      <w:r w:rsidRPr="007F127A">
        <w:rPr>
          <w:rFonts w:ascii="Times New Roman" w:eastAsia="Calibri" w:hAnsi="Times New Roman" w:cs="Times New Roman"/>
          <w:bCs/>
          <w:sz w:val="24"/>
          <w:szCs w:val="24"/>
        </w:rPr>
        <w:t xml:space="preserve"> Земельного кодекса Российской Федерации и требованиями </w:t>
      </w:r>
      <w:hyperlink r:id="rId11" w:history="1">
        <w:r w:rsidRPr="007F127A">
          <w:rPr>
            <w:rFonts w:ascii="Times New Roman" w:eastAsia="Calibri" w:hAnsi="Times New Roman" w:cs="Times New Roman"/>
            <w:bCs/>
            <w:sz w:val="24"/>
            <w:szCs w:val="24"/>
          </w:rPr>
          <w:t>приказа</w:t>
        </w:r>
      </w:hyperlink>
      <w:r w:rsidRPr="007F127A"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Министерства экономического развития РФ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7F127A">
        <w:rPr>
          <w:rFonts w:ascii="Times New Roman" w:eastAsia="Calibri" w:hAnsi="Times New Roman" w:cs="Times New Roman"/>
          <w:bCs/>
          <w:sz w:val="24"/>
          <w:szCs w:val="24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7B1532" w:rsidRPr="007F127A" w:rsidRDefault="007B1532" w:rsidP="005E3D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 случае если не требуется образование или уточнение границ земельного участка: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Российской Федерации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Заявление и документы, предусмотренные настоящим пунктом административного регламента, могут быть направлены в форме электронных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10.Исчерпывающий перечень документов, необходимых в соответствии с 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</w:t>
      </w:r>
      <w:r w:rsidRPr="007F12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91"/>
      <w:bookmarkEnd w:id="1"/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13. Документами, необходимыми для предоставления муниципальной услуги и подлежащими получению посредством межведомственного взаимодействия, являются:</w:t>
      </w:r>
    </w:p>
    <w:p w:rsidR="007B1532" w:rsidRPr="007F127A" w:rsidRDefault="007B1532" w:rsidP="005E3D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B1532" w:rsidRPr="007F127A" w:rsidRDefault="007B1532" w:rsidP="005E3D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предоставлении земельного участка для осуществления крестьянским (фермерским) хозяйством его деятельности: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выписка из Единого государственного реестра юридических лиц о юридическом лице, являющемся заявителем, получаемая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заявителем, получаемая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указанные документы по собственной инициативе.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ind w:left="135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12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11. Указание на запрет требовать от заявителя</w:t>
      </w: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ind w:left="13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14. Орган, предоставляющий муниципальную услугу, не вправе требовать от заявителя:</w:t>
      </w:r>
    </w:p>
    <w:p w:rsidR="007B1532" w:rsidRPr="007F127A" w:rsidRDefault="007B1532" w:rsidP="005E3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1532" w:rsidRPr="007F127A" w:rsidRDefault="007B1532" w:rsidP="005E3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подтверждающих внесение заявителем платы за предоставление муниципальной услуги, 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7F127A">
          <w:rPr>
            <w:rFonts w:ascii="Times New Roman" w:eastAsia="Calibri" w:hAnsi="Times New Roman" w:cs="Times New Roman"/>
            <w:sz w:val="24"/>
            <w:szCs w:val="24"/>
          </w:rPr>
          <w:t>частью 1 статьи 1</w:t>
        </w:r>
      </w:hyperlink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№ 210-ФЗ  </w:t>
      </w:r>
      <w:r w:rsidRPr="007F127A">
        <w:rPr>
          <w:rFonts w:ascii="Times New Roman" w:eastAsia="Calibri" w:hAnsi="Times New Roman" w:cs="Times New Roman"/>
          <w:sz w:val="24"/>
          <w:szCs w:val="24"/>
        </w:rPr>
        <w:t>государственных и муниципальных услуг, в соответствии с нормативными правовыми актами Российской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3" w:history="1">
        <w:r w:rsidRPr="007F127A">
          <w:rPr>
            <w:rFonts w:ascii="Times New Roman" w:eastAsia="Calibri" w:hAnsi="Times New Roman" w:cs="Times New Roman"/>
            <w:sz w:val="24"/>
            <w:szCs w:val="24"/>
          </w:rPr>
          <w:t>частью 6</w:t>
        </w:r>
      </w:hyperlink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7F127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7</w:t>
        </w:r>
      </w:hyperlink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 </w:t>
      </w:r>
      <w:r w:rsidRPr="007F127A">
        <w:rPr>
          <w:rFonts w:ascii="Times New Roman" w:eastAsia="Calibri" w:hAnsi="Times New Roman" w:cs="Times New Roman"/>
          <w:sz w:val="24"/>
          <w:szCs w:val="24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B1532" w:rsidRPr="007F127A" w:rsidRDefault="007B1532" w:rsidP="005E3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7F127A">
          <w:rPr>
            <w:rFonts w:ascii="Times New Roman" w:eastAsia="Calibri" w:hAnsi="Times New Roman" w:cs="Times New Roman"/>
            <w:sz w:val="24"/>
            <w:szCs w:val="24"/>
          </w:rPr>
          <w:t>части 1 статьи 9</w:t>
        </w:r>
      </w:hyperlink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№ 210-ФЗ</w:t>
      </w:r>
      <w:r w:rsidRPr="007F12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1532" w:rsidRPr="007F127A" w:rsidRDefault="007B1532" w:rsidP="005E3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12. Исчерпывающий перечень оснований для отказа в приеме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документов, необходимых для предоставления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15. Основания для отказа в приеме документов, необходимых для предоставления муниципальной услуги, отсутствуют.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16. Основаниями для возврата заявления являются: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заявление не соответствует форме, указанной в приложении 1 (для физических лиц) и приложении 2 (для крестьянских (фермерских) хозяйств);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к заявлению не приложены документы, предоставляемые в соответствии с пунктом 1</w:t>
      </w:r>
      <w:hyperlink r:id="rId18" w:anchor="Par229" w:history="1">
        <w:r w:rsidRPr="007F127A">
          <w:rPr>
            <w:rFonts w:ascii="Times New Roman" w:eastAsia="Calibri" w:hAnsi="Times New Roman" w:cs="Times New Roman"/>
            <w:sz w:val="24"/>
            <w:szCs w:val="24"/>
          </w:rPr>
          <w:t>2</w:t>
        </w:r>
      </w:hyperlink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13. Исчерпывающий перечень оснований для приостановления или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отказа в предоставлении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ОМСУ схемы расположения земельного участка, представленной ранее другим лицом, при этом и местоположение земельных участков, образование которых предусмотрено этими схемами, частично или полностью совпадает.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18. Основаниями для отказа в предоставлении муниципальной услуги являются: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одного или нескольких оснований из числа, предусмотренных пунктом 8 статьи 39</w:t>
      </w:r>
      <w:r w:rsidRPr="007F12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(в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участок);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одного или нескольких оснований из числа, предусмотренных статьей 39</w:t>
      </w:r>
      <w:r w:rsidRPr="007F12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(в случае если не требуется образование или уточнение границ испрашиваемого земельного участка в соответствии с Федеральным законом от 13 июля 2015 года № 218-ФЗ «О государственной регистрации недвижимости»);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течение тридцати дней со дня опубликования извещения заявления иных граждан, крестьянских (фермерских) хозяйств о намерении участвовать в аукционе.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отозвать заявление до опубликования извещения о предоставлении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об отзыве заявления является основанием для прекращения предоставления муниципальной услуги. В случае повторного обращения заявителя за получением муниципальной услуги рассмотрение заявления начинается с начала процедуры.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Par229"/>
      <w:bookmarkEnd w:id="2"/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14.Перечень услуг, которые являются необходимыми и обязательными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муниципальной услуги, в том числе сведения о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документе</w:t>
      </w:r>
      <w:proofErr w:type="gramEnd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(документах), выдаваемом (выдаваемых) организациями,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участвующими в предоставлении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19. Услуги, которые являются необходимыми и обязательными для предоставления муниципальной услуги, не предусмотрены.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20. Предоставление муниципальной услуги осуществляется бесплатно, государственная пошлина не взимается.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16. Порядок, размер и основания взимания платы за предоставление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услуг, которые являются необходимыми и обязательными </w:t>
      </w:r>
      <w:proofErr w:type="gramStart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услуги, включая информацию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методике расчета размера такой платы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21. Предоставление услуг, которые являются необходимыми и обязательными для предоставления муниципальной услуги, не осуществляется.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ind w:left="1353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17. Максимальный срок ожидания в очереди при подаче запроса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 предоставления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18. Срок и порядок регистрации запроса заявителя о предоставлении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в том числе в электронной форме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23. Заявление о предоставлении муниципальной услуги регистрируется в день поступления специалистом ОМСУ, ответственным за регистрацию входящей корреспонденции.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РПГУ, и поступивших в нерабочий (выходной или праздничный) день, осуществляется в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 ним рабочий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31021696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предоставлении муниципальной услуги в форме электронного документа регистрируется не позднее рабочего дня, следующего за днем его поступления.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предоставлении муниципальной услуги, поданного заявителем с использованием РПГУ, осуществляется в программно-техническом комплексе автоматически.</w:t>
      </w:r>
      <w:bookmarkEnd w:id="3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19. Требования к помещениям, в которых предоставляется муниципальная 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  <w:r w:rsidRPr="007F12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7A">
        <w:rPr>
          <w:rFonts w:ascii="Times New Roman" w:eastAsia="Times New Roman" w:hAnsi="Times New Roman" w:cs="Times New Roman"/>
          <w:sz w:val="24"/>
          <w:szCs w:val="24"/>
        </w:rPr>
        <w:t xml:space="preserve">24. Центральный вход в здание, в котором предоставляется </w:t>
      </w:r>
      <w:r w:rsidRPr="007F127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7F127A">
        <w:rPr>
          <w:rFonts w:ascii="Times New Roman" w:eastAsia="Times New Roman" w:hAnsi="Times New Roman" w:cs="Times New Roman"/>
          <w:sz w:val="24"/>
          <w:szCs w:val="24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Pr="007F127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F127A">
        <w:rPr>
          <w:rFonts w:ascii="Times New Roman" w:eastAsia="Times New Roman" w:hAnsi="Times New Roman" w:cs="Times New Roman"/>
          <w:sz w:val="24"/>
          <w:szCs w:val="24"/>
        </w:rPr>
        <w:t xml:space="preserve"> услуги (его наименовании и режим работы).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7A">
        <w:rPr>
          <w:rFonts w:ascii="Times New Roman" w:eastAsia="Times New Roman" w:hAnsi="Times New Roman" w:cs="Times New Roman"/>
          <w:sz w:val="24"/>
          <w:szCs w:val="24"/>
        </w:rPr>
        <w:t xml:space="preserve">25. Прием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Pr="007F127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F127A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места должны быть оборудованы информационными табличками (вывесками) с указанием: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фамилии, имени, отчества и должности специалиста;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времени перерыва на обед.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 Оформление мест информирования визуальной,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заявителями, в том числе инвалидами.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26. Помещения, в которых предоставляется муниципальная услуга, должны обеспечивать для заявителей, в том числе инвалидов: </w:t>
      </w:r>
    </w:p>
    <w:p w:rsidR="007B1532" w:rsidRPr="007F127A" w:rsidRDefault="007B1532" w:rsidP="005E3D38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условия для беспрепятственного доступа на объект, в котором предоставляется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услуга;</w:t>
      </w:r>
    </w:p>
    <w:p w:rsidR="007B1532" w:rsidRPr="007F127A" w:rsidRDefault="007B1532" w:rsidP="005E3D38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 объект, входа и выхода из него;</w:t>
      </w:r>
    </w:p>
    <w:p w:rsidR="007B1532" w:rsidRPr="007F127A" w:rsidRDefault="007B1532" w:rsidP="005E3D38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- 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7B1532" w:rsidRPr="007F127A" w:rsidRDefault="007B1532" w:rsidP="005E3D38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7B1532" w:rsidRPr="007F127A" w:rsidRDefault="007B1532" w:rsidP="005E3D38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B1532" w:rsidRPr="007F127A" w:rsidRDefault="007B1532" w:rsidP="005E3D38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B1532" w:rsidRPr="007F127A" w:rsidRDefault="007B1532" w:rsidP="005E3D38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допуск на объект, в котором предоставляется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услуга, собаки-проводника при наличии документа, подтверждающего ее специальное обучение;</w:t>
      </w:r>
    </w:p>
    <w:p w:rsidR="007B1532" w:rsidRPr="007F127A" w:rsidRDefault="007B1532" w:rsidP="005E3D38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оказание иной необходимой инвалидам помощи в преодолении барьеров, мешающих получению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наравне с другими лицами;</w:t>
      </w:r>
    </w:p>
    <w:p w:rsidR="007B1532" w:rsidRPr="007F127A" w:rsidRDefault="007B1532" w:rsidP="005E3D38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выделение не менее 10 процентов мест (но не менее одного места) для парковки специальных автотранспортных средств инвалидов.  </w:t>
      </w:r>
    </w:p>
    <w:p w:rsidR="007B1532" w:rsidRPr="007F127A" w:rsidRDefault="007B1532" w:rsidP="005E3D38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возможности полностью оборудовать здание и помещение (место предоставления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услуги) с учетом потребностей инвалидов предоставление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это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20.Показатели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 услуги, в том числе с использованием информационно-коммуникационных технологий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27. ОМСУ обеспечивает качество и доступность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28. Показателями доступности и качества предоставления муниципальной услуги являются: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доступ для заявителей к информации о порядке и сроках предоставления муниципальной услуги, досудебном (внесудебном) порядке обжалования действий (бездействия) должностных лиц, осуществляющих предоставление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стандарта предоставления муниципальной услуги;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подачи заявления на получение муниципальной услуги и информации о ходе ее предоставления в </w:t>
      </w:r>
      <w:bookmarkStart w:id="4" w:name="OLE_LINK106"/>
      <w:bookmarkStart w:id="5" w:name="OLE_LINK25"/>
      <w:bookmarkStart w:id="6" w:name="OLE_LINK240"/>
      <w:bookmarkStart w:id="7" w:name="OLE_LINK239"/>
      <w:bookmarkStart w:id="8" w:name="OLE_LINK238"/>
      <w:bookmarkStart w:id="9" w:name="OLE_LINK76"/>
      <w:bookmarkStart w:id="10" w:name="OLE_LINK27"/>
      <w:bookmarkStart w:id="11" w:name="OLE_LINK26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 центре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 (при наличии технической возможности);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 (при наличии технической возможности);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результата предоставления муниципальной услуги в электронной форме (при наличии технической возможности);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осуществления мониторинга предоставления услуги и результатов предоставления услуги в электронном виде (при наличии технической возможности);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возможность получения информации о ходе предоставления муниципальной услуги в личном кабинете РПГУ;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данной услуге на ЕПГУ и РПГУ, в многофункциональном центре;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оценить доступность и качество муниципальной услуги на ЕПГУ.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(подача документов и выдача результата предоставления услуги)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обращения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образование или уточнение границ испрашиваемого земельного участка)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взаимодействий должностных лиц ОМСУ с заявителем 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не должно превышать четырех раз.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29. 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</w:t>
      </w:r>
      <w:r w:rsidRPr="007F127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простой электронной подписью либо усиленной квалифицированной электронной подписью.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прилагаемые к ним документы предоставляются в ОМСУ в форме электронных документов в виде файлов в формате XML, созданных с использованием XML-схем и обеспечивающих считывание и контроль представленных данных.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представляются в ОМСУ в виде файлов в формате </w:t>
      </w:r>
      <w:proofErr w:type="spell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качество которых должно позволять в полном объеме прочитать текст документа и распознать реквизиты документа.</w:t>
      </w:r>
    </w:p>
    <w:p w:rsidR="007B1532" w:rsidRPr="007F127A" w:rsidRDefault="007B1532" w:rsidP="005E3D38">
      <w:pPr>
        <w:tabs>
          <w:tab w:val="left" w:pos="141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31.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документ, полученный в результате распечатки соответствующего электронного документа, может признаваться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штампа с текстом (или собственноручную запись с текстом) «Копия электронного документа верна»;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собственноручную подпись должностного лица, его фамилию и дату создания бумажного документа - копии электронного документа.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информация размещается на той же стороне листа документа, на которой началось размещение информации соответствующего электронного документа. Если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 продолжается на другой стороне листа или на других листах, то 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многостраничных документов следует пронумеровать. Допускается брошюрование листов многостраничных документов и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первой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последней страниц.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32. Предоставление муниципальной услуги включает в себя следующие административные процедуры: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прием и регистрация заявления о предоставлении муниципальной услуги и документов;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рассмотрение заявления на наличие оснований для его возврата, принятие решения о возврате заявления;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рассмотрение заявления на наличие оснований для приостановления его рассмотрения, принятие решения о приостановлении рассмотрения заявления;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обеспечение опубликования извещения о предоставлении земельного участка;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принятие решения о предварительном согласовании предоставления земельного участка, подготовка договора купли-продажи или аренды земельного участка или принятие решения об отказе в предоставлении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5E3D38" w:rsidP="005E3D3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B1532"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Прием и регистрация заявления о предоставлении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и документов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33. Основанием для начала административной процедуры является поступление в ОМСУ заявления и документов в соответствии с пунктом 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подаче заявления и документов непосредственно документы могут быть представлены в следующей форме: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оригинал на бумажном носителе;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копия на бумажном носителе с предъявлением оригинала;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копия на бумажном носителе, заверенная нотариально либо органом, выдавшим оригинал документа.</w:t>
      </w:r>
    </w:p>
    <w:p w:rsidR="007B1532" w:rsidRPr="007F127A" w:rsidRDefault="00653607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anchor="Par830" w:history="1">
        <w:r w:rsidR="007B1532" w:rsidRPr="007F127A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="007B1532" w:rsidRPr="007F127A">
        <w:rPr>
          <w:rFonts w:ascii="Times New Roman" w:eastAsia="Calibri" w:hAnsi="Times New Roman" w:cs="Times New Roman"/>
          <w:sz w:val="24"/>
          <w:szCs w:val="24"/>
        </w:rPr>
        <w:t xml:space="preserve"> составляется по форме согласно приложению 1 (для физических лиц) и приложению 2 (для крестьянского (фермерского) хозяйства)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Непосредственно в ОМСУ заявление подается по графику работы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При подаче заявления непосредственно в ОМСУ заявителю обеспечивается изготовление копий предъявленных документов. После изготовления копий документов подлинники возвращаются заявителю.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получении заявления и документов почтовым отправлением специалист ОМСУ,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подаче заявления и документов непосредственно в ОМСУ специалист, ответственный за прием документов: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заявителя, проверяя документ, удостоверяющий личность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устанавливает полномочия представителя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проверяет правильность заполнения заявления и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заявителя в ОМСУ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несоответствия представленных документов требованиям специалист ОМСУ, ответственный за прием документов,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устранении выявленных недостатков в предоставленных документах на месте либо при их отсутствии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- 15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ОМСУ, ответственный за регистрацию документов, регистрирует поступившее заявление в системе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ОМСУ и передает зарегистрированное заявление и документы в порядке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- 30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принятия решения: поступление в ОМСУ документов, предусмотренных </w:t>
      </w:r>
      <w:r w:rsid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hyperlink r:id="rId20" w:anchor="Par229" w:history="1"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Рассмотрение заявления на наличие оснований </w:t>
      </w:r>
      <w:proofErr w:type="gramStart"/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для</w:t>
      </w:r>
      <w:proofErr w:type="gramEnd"/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его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возврата, принятие решения о возврате заявления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34. Основанием для начала административной процедуры является поступление заявления с документами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Руководитель ОМСУ рассматривает заявление с документами и направляет их специалисту в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полномочия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которого входит предоставление муниципальной услуги (далее – специалист администрации).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рассматривает заявление с документами и направляет их специалисту, в функции которого входит предоставление муниципальной услуги (далее - специалист) для рассмотрения.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Специалист рассматривает заявление и в случае, если оно не соответствует форме, установленной приложением 1 (для физических лиц) и приложением 2 (для крестьянского (фермерского) хозяйства) к административному регламенту или к заявлению не приложены документы, предусмотренные пунктом 12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специалисту администрации.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визирует уведомление о возврате заявления и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Руководитель ОМСУ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выдает уведомление о возврате заявления при личном обращении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направляет заявителю уведомление о возврате заявления заказным письмом с уведомлением о вручении.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административной процедуры - 10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Критерии принятия решения: наличие оснований для возврата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5E3D38" w:rsidP="005E3D3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B1532"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Рассмотрение заявления и документов на наличие оснований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приостановления его рассмотрения, принятие решения о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приостановлении</w:t>
      </w:r>
      <w:proofErr w:type="gramEnd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рассмотрения заявления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35. Основанием для начала административной процедуры является отсутствие оснований для возврата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рассматривает заявление и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ОМСУ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осуществляет подготовку проекта решения о приостановлении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срока рассмотрения поданного позднее заявления о предварительном согласовании предоставления земельного участка, участков и передает на визирование специалисту администрации.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 4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визирует проект решения о приостановлении срока рассмотрения заявления и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Руководитель ОМСУ подписывает проект решения о приостановлении срока рассмотрения заявления и передает его специалисту, который вносит сведения о принятом решении в журнал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 3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выдает решение о приостановлении срока рассмотрения заявления при личном обращении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направляет заявителю решение о приостановлении срока рассмотрения заявления заказным письмом с уведомлением о вручении.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административной процедуры - 9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Критерии принятия решения: наличие оснований для приостановления срока рассмотрения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принятие решения о приостановлении срока рассмотрения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и направление межведомственных запросов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органы (организации), участвующие в предоставлении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36. Основание для начала административной процедуры: непредставление заявителем по собственной инициативе документов, предусмотренных </w:t>
      </w:r>
      <w:hyperlink r:id="rId21" w:anchor="Par191" w:history="1">
        <w:r w:rsidRPr="007F127A">
          <w:rPr>
            <w:rFonts w:ascii="Times New Roman" w:eastAsia="Calibri" w:hAnsi="Times New Roman" w:cs="Times New Roman"/>
            <w:sz w:val="24"/>
            <w:szCs w:val="24"/>
          </w:rPr>
          <w:t>13</w:t>
        </w:r>
      </w:hyperlink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 случае если для предоставления муниципальной услуги необходимы документы и сведения, предусмотренные пунктом 13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 составляет соответствующие запросы и направляет их с использованием системы межведомственного электронного взаимодействия или иным способом.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выдающие документы, указанные в пункте 13 административного регламента, несут ответственность за достоверность содержащихся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документах сведений в соответствии с законодательством Российской Федерации.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- 5 рабочих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Рассмотрение заявления и документов на наличие оснований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отказа в предварительном согласовании предоставления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или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37. Основание для начала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проверяет поступившее заявление и документы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наличие оснований для отказа в предварительном согласовании предоставления земельного участка в соответствии с </w:t>
      </w:r>
      <w:hyperlink r:id="rId22" w:history="1"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  <w:proofErr w:type="gramEnd"/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 статьи 39</w:t>
        </w:r>
      </w:hyperlink>
      <w:r w:rsidRPr="007F12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или в предоставлении земельного участка в соответствии со </w:t>
      </w:r>
      <w:hyperlink r:id="rId23" w:history="1"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39</w:t>
        </w:r>
      </w:hyperlink>
      <w:r w:rsidRPr="007F12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- 9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специалисту администрации.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администрации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- 15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принятия решения: наличие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опубликования извещения о предоставлении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38. Основание для начала административной процедуры: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подготавливает извещения о предоставлении земельного участка для опубликования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 ОМСУ в информационно-телекоммуникационной сети «Интернет», и передает их на визирование специалисту администрации.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визирует извещение о предоставлении земельного участка и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ОМСУ подписывает извещение о предоставлении земельного участка и передает его специалисту.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размещает извещение о предоставлении земельного участка в порядке, установленном для официального опубликования (обнародования) муниципальных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 уставом поселения, городского округа, по месту нахождения земельного участка и размещает извещение на официальном сайте ОМСУ в информационно-телекоммуникационной сети «Интернет».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 рабочий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- 6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принятия решения: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публикация извещения о предоставлении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 размещение информации о предоставлении земельного участка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 ОМСУ в информационно-телекоммуникационной сети «Интернет».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="005E3D38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о предварительном согласовании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земельного участка, подготовка договора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или купли-продажи земельного участка или принятие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об отказе в предоставлении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39. 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40. При отсутствии заявлений иных граждан, крестьянских (фермерских) хозяйств о намерении участвовать в аукционе:</w:t>
      </w:r>
    </w:p>
    <w:p w:rsidR="007B1532" w:rsidRPr="007F127A" w:rsidRDefault="007B1532" w:rsidP="005E3D3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В случае если испрашиваемый земельный участок предстоит образовать или его границы подлежат уточнению в соответствии с </w:t>
      </w:r>
      <w:bookmarkStart w:id="12" w:name="OLE_LINK7"/>
      <w:bookmarkStart w:id="13" w:name="OLE_LINK8"/>
      <w:r w:rsidRPr="007F127A">
        <w:rPr>
          <w:rFonts w:ascii="Times New Roman" w:eastAsia="Calibri" w:hAnsi="Times New Roman" w:cs="Times New Roman"/>
          <w:sz w:val="24"/>
          <w:szCs w:val="24"/>
        </w:rPr>
        <w:t>Федеральным законом от 13 июля 2015 года № 218-ФЗ «О государственной регистрации недвижимости»</w:t>
      </w:r>
      <w:bookmarkEnd w:id="12"/>
      <w:bookmarkEnd w:id="13"/>
      <w:r w:rsidRPr="007F127A">
        <w:rPr>
          <w:rFonts w:ascii="Times New Roman" w:eastAsia="Calibri" w:hAnsi="Times New Roman" w:cs="Times New Roman"/>
          <w:sz w:val="24"/>
          <w:szCs w:val="24"/>
        </w:rPr>
        <w:t>, специалист осуществляет подготовку проекта решения о предварительном согласовании предоставления земельного участка в соответствии со статьей 39</w:t>
      </w:r>
      <w:r w:rsidRPr="007F127A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Земельного кодекса Российской Федерации и передает его на визирование специалисту.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административного действия - </w:t>
      </w:r>
      <w:r w:rsid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ОМСУ подписывает решение о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решение о предварительном согласовании предоставления земельного участка при личном обращении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решение о предварительном согласовании предоставления земельного участка заказным письмом с уведомлением о вручении.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После выполнения кадастровых работ, необходимых для образования испрашиваемого земельного участка или уточнения его границ, при поступлении заявления о предоставлении земельного участка от лица, в отношении которого было принято решение о предварительном согласовании земельного участка, срок действия которого не истек.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 соответствуют разделам 23, 24, 26 административного регламента.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осуществляет подготовку проекта договора купли-продажи или проекта договора аренды земельного участка в трех экземплярах и передает его на визирование специалисту администрации.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- 15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 визирует проект договора купли-продажи или проект договора аренды земельного участка и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Руководитель ОМСУ подписывает проект договора купли-продажи или договора аренды земельного участка и передает его специалисту.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выдает проект договора купли-продажи или договора аренды земельного участка при личном обращении заявителя вносит сведения о выдаче в журнал выдачи документов;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направляет заявителю проект договора купли-продажи или договора аренды земельного участка заказным письмом с уведомлением о вручении и вносит сведения о направлении в журнал выдачи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 случае если не требуется образование или уточнение границ испрашиваемого земельного участка в соответствии с Федеральным законом  от 13 июля 2015 года № 218-ФЗ «О государственной регистрации недвижимости», специалист осуществляет подготовку проекта договора купли-продажи или проекта договора аренды земельного участка в трех экземплярах и передает его на визирование специалисту администрации.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- 15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визирует проект договора купли-продажи или проект договора аренды земельного участка и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Руководитель ОМСУ подписывает проект договора купли-продажи или договора аренды земельного участка и передает его специалисту.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выдает проект договора купли-продажи или договора аренды земельного участка при личном обращении заявителя и вносит сведения о выдаче в журнал выдачи документов;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направляет заявителю проект договора купли-продажи или договора аренды земельного участка заказным письмом с уведомлением о вручении и вносит сведения о направлении в журнал выдачи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наличии заявлений иных граждан, крестьянских (фермерских) хозяйств о намерении участвовать в аукционе: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осуществляет одно из следующих действий: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подготавливает проект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подготавливает проект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ОМСУ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Специалист передает указанное решение на визирование Специалисту администрации.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участка,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- 2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административной процедуры - 40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Критерии принятия решения: наличие или отсутствие поданных заявлений иных граждан, крестьянских (фермерских) хозяйств о намерении участвовать в аукционе, формирование земельного участка в случае, если требуется образование или уточнение границ испрашиваемого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решение о предварительном согласовании предоставления земельного участка, подписанный ОМСУ проект договора аренды или купли-продажи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внесение сведений о принятом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о предварительном согласовании в журнал регистрации решений, внесение сведений о договоре аренды или договоре купли-продажи в журнал выдачи документов,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 в электронной форме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включает в себя следующие административные процедуры: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 и документов;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на наличие оснований для его возврата, принятие решения о возврате заявления;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на наличие оснований для приостановления его рассмотрения, принятие решения о приостановлении рассмотрения заявления;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отказе в предоставлении земельного участка.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Основанием для начала административной процедуры: прием и регистрация заявления о предоставлении муниципальной услуги и документов является поступление в ОМСУ заявления и документов в соответствии с пунктом 12 административного регламента в электронной форме посредством РПГУ.</w:t>
      </w:r>
    </w:p>
    <w:p w:rsidR="007B1532" w:rsidRPr="007F127A" w:rsidRDefault="00653607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anchor="Par830" w:history="1">
        <w:r w:rsidR="007B1532" w:rsidRPr="007F127A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="007B1532" w:rsidRPr="007F127A">
        <w:rPr>
          <w:rFonts w:ascii="Times New Roman" w:eastAsia="Calibri" w:hAnsi="Times New Roman" w:cs="Times New Roman"/>
          <w:sz w:val="24"/>
          <w:szCs w:val="24"/>
        </w:rPr>
        <w:t xml:space="preserve"> составляется по форме согласно приложению 1 (для физических лиц) и приложению 2 (для крестьянского (фермерского) хозяйства)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получении заявления и документов в электронной форме посредством РПГУ специалист ОМСУ,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прием документов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несоответствия представленных документов требованиям специалист ОМСУ, ответственный за прием документов, направляет уведомление о наличии препятствий для предоставления муниципальной услуги в личный кабинет заявителя на РПГУ.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недостатков в предоставленных документах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- 15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ОМСУ, ответственный за регистрацию документов, регистрирует поступившее заявление в системе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ОМСУ и передает зарегистрированное заявление и документы в порядке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- 30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- </w:t>
      </w:r>
      <w:r w:rsid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принятия решения: поступление в ОМСУ документов, предусмотренных </w:t>
      </w:r>
      <w:r w:rsid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hyperlink r:id="rId25" w:anchor="Par229" w:history="1"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 ОМСУ.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процедуры: рассмотрение заявления на наличие оснований для его возврата, принятие решения о возврате заявления является поступление заявления с документами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Руководитель ОМСУ рассматривает заявление с документами и направляет их специалисту администрации в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полномочия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которого входит предоставление муниципальной услуги (далее – специалист администрации).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рассматривает заявление с документами и направляет их специалисту администрации, в функции которого входит предоставление муниципальной услуги (далее - специалист) для рассмотрения.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Специалист администрации рассматривает заявление и в случае, если оно не соответствует форме, установленной приложением 1 (для физических лиц) и приложением 2 (для крестьянского (фермерского) хозяйства) к административному регламенту или к заявлению не приложены документы, предусмотренные пунктом 12 административного регламента, </w:t>
      </w: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готовит проект решения о возврате заявления в виде уведомления с указанием причины такого возврата и передает его на визирование специалисту администрации.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визирует уведомление о возврате заявления и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Руководитель ОМСУ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уведомление 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об отказе в приеме заявления 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личный кабинет на РПГУ заявителю.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административной процедуры - 10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Критерии принятия решения: наличие оснований для возврата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 ОМСУ.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процедуры: рассмотрение заявления и документов на наличие оснований для приостановления его рассмотрения, принятие решения о приостановлении рассмотрения заявления является отсутствие оснований для возврата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 рассматривает заявление и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ОМСУ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осуществляет подготовку проекта решения о приостановлении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срока рассмотрения поданного позднее заявления о предварительном согласовании предоставления земельного участка, участков и передает на визирование специалисту администрации.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 4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администрации  визирует проект решения о приостановлении срока рассмотрения заявления и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Руководитель ОМСУ подписывает проект решения о приостановлении срока рассмотрения заявления и передает его специалисту, который вносит сведения о принятом решении в журнал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решение о приостановлении срока рассмотрения заявления в личный кабинет на РПГУ заявителю.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административной процедуры - 9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Критерии принятия решения: наличие оснований для приостановления срока рассмотрения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принятие решения о приостановлении срока рассмотрения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Основание для начала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непредставление заявителем по собственной инициативе документов, предусмотренных </w:t>
      </w:r>
      <w:hyperlink r:id="rId26" w:anchor="Par191" w:history="1">
        <w:r w:rsidRPr="007F127A">
          <w:rPr>
            <w:rFonts w:ascii="Times New Roman" w:eastAsia="Calibri" w:hAnsi="Times New Roman" w:cs="Times New Roman"/>
            <w:sz w:val="24"/>
            <w:szCs w:val="24"/>
          </w:rPr>
          <w:t>13</w:t>
        </w:r>
      </w:hyperlink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 случае если для предоставления муниципальной услуги необходимы документы и сведения, предусмотренные пунктом 13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способом.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выдающие документы, указанные в пункте 13 административного регламента, несут ответственность за достоверность содержащихся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документах сведений в соответствии с законодательством Российской Федерации.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- 5 рабочих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Основание для начала административной процедуры: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документов, необходимых для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проверяет поступившее заявление и документы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наличие оснований для отказа в предварительном согласовании предоставления земельного участка в соответствии с </w:t>
      </w:r>
      <w:hyperlink r:id="rId27" w:history="1"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  <w:proofErr w:type="gramEnd"/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 статьи 39</w:t>
        </w:r>
      </w:hyperlink>
      <w:r w:rsidRPr="007F12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или в предоставлении земельного участка в соответствии со </w:t>
      </w:r>
      <w:hyperlink r:id="rId28" w:history="1"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39</w:t>
        </w:r>
      </w:hyperlink>
      <w:r w:rsidRPr="007F12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- 9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специалисту администрации.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- 15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принятия решения: наличие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Основание для начала административной процедуры: принятие решения об отказе в предоставлении муниципальной услуги является наличие заявлений иных граждан, крестьянских (фермерских) хозяйств о намерении участвовать в аукционе.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наличии указанных заявлений специалист осуществляет одно из следующих действий: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подготавливает проект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подготавливает проект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ОМСУ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передает указанное решение на визирование специалисту администрации.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- 3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участка, передает его в порядке делопроизводства руководителю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административного действия - 2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административного действия - 1 календарный день.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Максимальный срок административной процедуры - 40 календарных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Критерии принятия решения: наличие или отсутствие поданных заявлений иных граждан, крестьянских (фермерских) хозяйств о намерении участвовать в аукционе, формирование земельного участка в случае, если требуется образование или уточнение границ испрашиваемого земельного участка.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решение о предварительном согласовании предоставления земельного участка, подписанный ОМСУ проект договора аренды или купли-продажи земельного участка или мотивированный отказ в </w:t>
      </w: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предварительном согласовании предоставления или в предоставлении земельного участка с принятием решения о проведен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внесение сведений о принятом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о предварительном согласовании в журнал регистрации решений, внесение сведений о договоре аренды или договоре купли-продажи в журнал выдачи документов,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D38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 в электронной форме административных процедур (действий) в соответствии с положениями статьи 10 Федерального закона</w:t>
      </w: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Информация о правилах оказания государственной услуги размещается на ЕПГУ и РПГУ.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услуге размещаются на ЕПГУ и РПГУ в порядке, установленном Правилами ведения федеральной государственной информационной системы «Федеральный реестр государственных и муниципальных услуг (функций)», утвержденными Постановлением Правительства Российской Федерации от 24 октября 2011 года № 861.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Заявитель вправе обратиться за получением муниципальной услуги в электронном виде.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 образцы заявления размещаются на РПГУ.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копирования и сохранения заявления и иных документов, указанных в пункте 12 административного регламента, необходимых для предоставления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печати на бумажном носителе копии электронной формы заявления;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доступа заявителя на РПГУ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Сформированное и подписанное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12 административного регламента, направляются в ОМСУ посредством РПГУ.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просмотра сведений о ходе предоставления муниципальной услуги через РПГУ заявителю необходимо: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РПГУ (войти в личный кабинет);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личном кабинете соответствующую заявку;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информацию о ходе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ОМСУ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начале процедуры предоставления муниципальной услуги (о приеме и регистрации заявления и иных документов, необходимых для предоставления муниципальной услуги);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окончании предоставления муниципальной услуги с указанием результата рассмотрения документов, необходимых для предоставления муниципальной услуги.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РПГУ.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5E3D38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1532" w:rsidRPr="007F127A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7B1532"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рядок исправления допущенных опечаток и ошибок в выданных в результате предоставления муниципальной услуги документах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муниципальной услуги, заявитель вправе обратиться в ОМСУ с заявлением об исправлении допущенных опечаток и (или) ошибок в выданных в результате предоставления услуги документах.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ОМСУ заявления об исправлении опечаток и (или) ошибок в документах, выданных в результате предоставления услуги (далее - заявление об исправлении опечаток и (или) ошибок).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опечаток и (или) ошибок представляется в ОМСУ в произвольной форме.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об исправлении опечаток и (или) ошибок и документов непосредственно в ОМСУ специалистом, ответственным за прием и регистрацию документов,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об исправлении опечаток и (или) ошибок и документов непосредственно в ОМСУ расписка в получении заявления об исправлении опечаток и (или) ошибок выдается в день обращения. При направлении заявления об исправлении опечаток и (или) ошибок и документов заказным почтовым отправлением - в течение 3 рабочих дней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 заявления об исправлении опечаток и (или) ошибок и документов по почте.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разделом 23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Специалист ОМСУ, ответственный за прием и регистрацию документов, передает заявление и содержащие опечатки и (или) документы специалисту ОМСУ, ответственному за предоставление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ОМСУ, ответственный за предоставление муниципальной услуги, рассматривает заявление и проверяет представленные документы на предмет наличия опечаток и (или) ошибок.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ОМСУ подготавливает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передает его с учетным делом руководителю ОМСУ либо уполномоченному им лицу.</w:t>
      </w:r>
      <w:proofErr w:type="gramEnd"/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Руководитель ОМСУ либо уполномоченное им лицо подписывает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с указанием причин отказа. После подписания руководителем ОМСУ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решение заверяется печатью ОМСУ и фиксируется в журнале регистрации решений.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направляется заявителю в течение 3 рабочих дней со дня принятия решения.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процедуры составляет 5 рабочих дней.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Результатом административной процедуры является подписание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 - регистрация исправленного документа или принятого решения в журнале регистрации решений. Документ, содержащий опечатки и (или) ошибки, после замены подлежит уничтожению.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ОМСУ, ответственным за предоставление муниципальной услуги, в течение 5 рабочих дней со дня принятия решения.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исправленного документа производится в порядке, установленном пунктом 40.3 настоящего административного регламента.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IV. ФОРМЫ </w:t>
      </w:r>
      <w:proofErr w:type="gramStart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соблюдением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 и иных нормативных правовых актов,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</w:t>
      </w:r>
      <w:proofErr w:type="gramEnd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а также принятием ими решений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Текущий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 руководителем (или уполномоченным лицом) ОМСУ, должностными лицами ОМСУ, ответственными за организацию работы по предоставлению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F127A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7F127A">
        <w:rPr>
          <w:rFonts w:ascii="Times New Roman" w:eastAsia="Calibri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проверок, в случае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выявления нарушений соблюдения положений административного регламента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Положения, характеризующие требования к порядку и формам </w:t>
      </w:r>
      <w:proofErr w:type="gramStart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Hlk30080423"/>
      <w:bookmarkStart w:id="15" w:name="_Hlk31028259"/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ОМСУ и многофункционального центра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14"/>
      <w:bookmarkEnd w:id="15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для заявителя о его праве подать жалобу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Заявитель имеет право подать жалобу на решения и (или) действия (бездействия) ОМСУ, а также их должностных лиц, принятые (осуществляемые) в ходе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Предмет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OLE_LINK45"/>
      <w:bookmarkStart w:id="17" w:name="OLE_LINK77"/>
      <w:bookmarkStart w:id="18" w:name="OLE_LINK44"/>
      <w:bookmarkStart w:id="19" w:name="OLE_LINK82"/>
      <w:r w:rsidRPr="007F127A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</w:t>
      </w:r>
      <w:bookmarkEnd w:id="16"/>
      <w:bookmarkEnd w:id="17"/>
      <w:bookmarkEnd w:id="18"/>
      <w:bookmarkEnd w:id="19"/>
      <w:r w:rsidRPr="007F12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ОМСУ, должностного лица ОМСУ,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Жалобы на решения и действия (бездействие) должностных лиц ОМСУ в досудебном (внесудебном) порядке подается руководителю ОМСУ. Жалоба на решения и действия (бездействия) руководителя ОМСУ в досудебном (внесудебном) порядке подается в вышестоящий орган (при его наличии).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подачи и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либо РПГУ, а также может быть принята при личном приеме заявителя.</w:t>
      </w:r>
      <w:proofErr w:type="gramEnd"/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7B1532" w:rsidRPr="007F127A" w:rsidRDefault="007B1532" w:rsidP="005E3D3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руководителя, решения и действия (бездействие) которых обжалуются;</w:t>
      </w:r>
    </w:p>
    <w:p w:rsidR="007B1532" w:rsidRPr="007F127A" w:rsidRDefault="007B1532" w:rsidP="005E3D3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1532" w:rsidRPr="007F127A" w:rsidRDefault="007B1532" w:rsidP="005E3D3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ОМСУ, должностного лица ОМСУ либо муниципального служащего;</w:t>
      </w:r>
    </w:p>
    <w:p w:rsidR="007B1532" w:rsidRPr="007F127A" w:rsidRDefault="007B1532" w:rsidP="005E3D3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ОМСУ, должностного лица ОМСУ.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Ответ на жалобу не дается в следующих случаях: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обращение, или почтовый адрес, по которому должен быть направлен ответ;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прочтению);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заявителю, направившему обращение). 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ОМСУ,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предоставляющий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 вправе оставить жалобу без ответа по существу в случаях: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</w:t>
      </w: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ОМСУ или одному и тому же должностному лицу. О данном решении уведомляется заявитель. 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 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орган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предоставляющий муниципальную услугу, либо вышестоящему должностному лицу.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Сроки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Жалоба, поступившая в ОМСУ или вышестоящий орган (при его наличии) подлежит рассмотрению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жалобы ОМСУ принимает одно из следующих решений: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LE_LINK258"/>
      <w:bookmarkStart w:id="21" w:name="OLE_LINK259"/>
      <w:bookmarkStart w:id="22" w:name="OLE_LINK72"/>
      <w:bookmarkStart w:id="23" w:name="OLE_LINK73"/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удовлетворении жалобы отказывается.</w:t>
      </w:r>
      <w:bookmarkEnd w:id="20"/>
      <w:bookmarkEnd w:id="21"/>
    </w:p>
    <w:bookmarkEnd w:id="22"/>
    <w:bookmarkEnd w:id="23"/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7B1532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информирования заявителя о результатах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либо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ind w:left="1211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44. </w:t>
      </w:r>
      <w:r w:rsidR="007B1532"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45. </w:t>
      </w:r>
      <w:r w:rsidR="007B1532"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</w:t>
      </w:r>
      <w:proofErr w:type="gramEnd"/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обоснования и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и документов, необходимых для обоснования и рассмотрения жалобы.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ind w:left="1211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46. </w:t>
      </w:r>
      <w:r w:rsidR="007B1532"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Способы информирования заявителей о порядке подачи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532" w:rsidRPr="007F127A" w:rsidRDefault="007B1532" w:rsidP="005E3D38">
      <w:pPr>
        <w:numPr>
          <w:ilvl w:val="0"/>
          <w:numId w:val="1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сайте ОМСУ (http://nmatss.admdobrinka.ru/), на ЕПГУ, РПГУ,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9" w:history="1">
        <w:r w:rsidRPr="007F127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Pr="007F127A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Pr="007F127A">
          <w:rPr>
            <w:rFonts w:ascii="Times New Roman" w:eastAsia="Calibri" w:hAnsi="Times New Roman" w:cs="Times New Roman"/>
            <w:sz w:val="24"/>
            <w:szCs w:val="24"/>
            <w:lang w:val="en-US"/>
          </w:rPr>
          <w:t>do</w:t>
        </w:r>
        <w:r w:rsidRPr="007F127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7F127A">
          <w:rPr>
            <w:rFonts w:ascii="Times New Roman" w:eastAsia="Calibri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7F127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7F127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F127A">
        <w:rPr>
          <w:rFonts w:ascii="Times New Roman" w:eastAsia="Calibri" w:hAnsi="Times New Roman" w:cs="Times New Roman"/>
          <w:sz w:val="24"/>
          <w:szCs w:val="24"/>
        </w:rPr>
        <w:t>), а также может быть сообщена заявителю при личном обращении в ОМСУ или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многофункциональный центр.</w:t>
      </w: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47. </w:t>
      </w:r>
      <w:r w:rsidR="007B1532"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Выполнение административных процедур (действий) в структурных подразделениях многофункционального центра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OLE_LINK115"/>
      <w:bookmarkStart w:id="25" w:name="OLE_LINK248"/>
      <w:bookmarkStart w:id="26" w:name="OLE_LINK117"/>
      <w:bookmarkStart w:id="27" w:name="OLE_LINK116"/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Организация предоставления муниципальной услуги по предоставлению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 (далее – муниципальная услуга) в структурных подразделениях многофункционального центра осуществляется в соответствии с Земельным кодексом Российской Федерации, соглашением о взаимодействии ОМСУ и многофункционального центра и включает в себя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следующий исчерпывающий перечень административных процедур (действий), выполняемых сотрудниками структурных подразделений многофункционального центра:</w:t>
      </w:r>
    </w:p>
    <w:p w:rsidR="007B1532" w:rsidRPr="007F127A" w:rsidRDefault="007B1532" w:rsidP="005E3D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B1532" w:rsidRPr="007F127A" w:rsidRDefault="007B1532" w:rsidP="005E3D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B1532" w:rsidRPr="007F127A" w:rsidRDefault="007B1532" w:rsidP="005E3D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передача запросов (заявлений) и комплектов документов из многофункционального центра в ОМСУ;</w:t>
      </w:r>
    </w:p>
    <w:bookmarkEnd w:id="24"/>
    <w:bookmarkEnd w:id="25"/>
    <w:bookmarkEnd w:id="26"/>
    <w:bookmarkEnd w:id="27"/>
    <w:p w:rsidR="007B1532" w:rsidRPr="007F127A" w:rsidRDefault="007B1532" w:rsidP="005E3D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Передача результата предоставления муниципальной услуги и комплекта документов из ОМСУ в многофункциональный центр;</w:t>
      </w:r>
    </w:p>
    <w:p w:rsidR="007B1532" w:rsidRPr="007F127A" w:rsidRDefault="007B1532" w:rsidP="005E3D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 в многофункциональном центре;</w:t>
      </w:r>
    </w:p>
    <w:p w:rsidR="007B1532" w:rsidRPr="007F127A" w:rsidRDefault="007B1532" w:rsidP="005E3D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муниципальных услуг в многофункциональном центре,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 посредством комплексного запроса;</w:t>
      </w:r>
    </w:p>
    <w:p w:rsidR="007B1532" w:rsidRPr="007F127A" w:rsidRDefault="007B1532" w:rsidP="005E3D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ОМСУ в многофункциональном центре;</w:t>
      </w:r>
    </w:p>
    <w:p w:rsidR="007B1532" w:rsidRPr="007F127A" w:rsidRDefault="007B1532" w:rsidP="005E3D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Передача комплексного запроса (заявления) на предоставление двух и более муниципальных услуг, и комплекта документов из многофункционального центра в ОМСУ;</w:t>
      </w:r>
    </w:p>
    <w:p w:rsidR="007B1532" w:rsidRPr="007F127A" w:rsidRDefault="007B1532" w:rsidP="005E3D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Передача результата предоставления муниципальной услуги, входящей в комплексный запрос, из ОМСУ в многофункциональный центр;</w:t>
      </w:r>
    </w:p>
    <w:p w:rsidR="007B1532" w:rsidRPr="007F127A" w:rsidRDefault="007B1532" w:rsidP="005E3D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муниципальных услуг, входящих в комплексный запрос в многофункциональном центре.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48. </w:t>
      </w:r>
      <w:r w:rsidR="007B1532"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многофункциональном центре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муниципальной услуги, в структурное подразделение многофункционального центра (личное посещение, по телефону)</w:t>
      </w:r>
      <w:r w:rsidRPr="007F127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 уполномоченный сотрудник многофункционального центра.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информация: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и сроке предоставления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перечне документов, необходимых для получения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размере государственной пошлины уплачиваемой заявителем при получении муниципальной услуг;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ходе выполнения запроса о предоставлении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графике работы многофункционального центра;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вопросам, связанным с предоставлением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муниципальной услуги в многофункциональном центре.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- 15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предоставление необходимой информации и консультации.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 регистрация обращения заявителя в автоматизированной информационной системе многофункционального центра (далее - АИС МФЦ).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sz w:val="24"/>
          <w:szCs w:val="24"/>
        </w:rPr>
        <w:t xml:space="preserve">49. </w:t>
      </w:r>
      <w:r w:rsidR="007B1532" w:rsidRPr="007F127A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 в многофункциональном центре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заявителя, его уполномоченного представителя в целях предоставления муниципальной услуги, </w:t>
      </w:r>
      <w:r w:rsidRPr="007F127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 заявлением о предоставлении муниципальной услуги в структурное подразделение 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Исчерпывающий перечень документов, которые являются необходимыми и обязательными для предоставления </w:t>
      </w:r>
      <w:r w:rsidRPr="007F127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F127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услуги, подлежащих представлению заявителем в структурное подразделение многофункционального центра:</w:t>
      </w:r>
    </w:p>
    <w:p w:rsidR="007B1532" w:rsidRPr="007F127A" w:rsidRDefault="007B1532" w:rsidP="005E3D38">
      <w:pPr>
        <w:widowControl w:val="0"/>
        <w:numPr>
          <w:ilvl w:val="0"/>
          <w:numId w:val="26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участок:</w:t>
      </w:r>
    </w:p>
    <w:p w:rsidR="007B1532" w:rsidRPr="007F127A" w:rsidRDefault="007B1532" w:rsidP="005E3D38">
      <w:pPr>
        <w:widowControl w:val="0"/>
        <w:numPr>
          <w:ilvl w:val="0"/>
          <w:numId w:val="28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соглашение о создании крестьянского (фермерского) хозяйства в случае, если фермерское хозяйство создано несколькими гражданами (в случае если испрашивается земельный участок для осуществления крестьянским (фермерским) хозяйством его деятельности);</w:t>
      </w:r>
    </w:p>
    <w:p w:rsidR="007B1532" w:rsidRPr="007F127A" w:rsidRDefault="007B1532" w:rsidP="005E3D38">
      <w:pPr>
        <w:widowControl w:val="0"/>
        <w:numPr>
          <w:ilvl w:val="0"/>
          <w:numId w:val="28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схема расположения земельного участка на кадастровом плане территории,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7B1532" w:rsidRPr="007F127A" w:rsidRDefault="007B1532" w:rsidP="005E3D38">
      <w:pPr>
        <w:widowControl w:val="0"/>
        <w:numPr>
          <w:ilvl w:val="0"/>
          <w:numId w:val="26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если не требуется образование или уточнение границ земельного участка:</w:t>
      </w:r>
    </w:p>
    <w:p w:rsidR="007B1532" w:rsidRPr="007F127A" w:rsidRDefault="007B1532" w:rsidP="005E3D38">
      <w:pPr>
        <w:widowControl w:val="0"/>
        <w:numPr>
          <w:ilvl w:val="0"/>
          <w:numId w:val="30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если заявителем является иностранное юридическое лицо, к заявлению о предоставлении муниципальной услуги прилагается заверенный в установленном законом </w:t>
      </w: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РФ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bidi="ru-RU"/>
        </w:rPr>
        <w:t>Заявителем по собственной инициативе могут быть представлены документы:</w:t>
      </w:r>
    </w:p>
    <w:p w:rsidR="007B1532" w:rsidRPr="007F127A" w:rsidRDefault="007B1532" w:rsidP="005E3D38">
      <w:pPr>
        <w:widowControl w:val="0"/>
        <w:numPr>
          <w:ilvl w:val="0"/>
          <w:numId w:val="32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садоводства:</w:t>
      </w:r>
    </w:p>
    <w:p w:rsidR="007B1532" w:rsidRPr="007F127A" w:rsidRDefault="007B1532" w:rsidP="005E3D38">
      <w:pPr>
        <w:widowControl w:val="0"/>
        <w:numPr>
          <w:ilvl w:val="0"/>
          <w:numId w:val="30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B1532" w:rsidRPr="007F127A" w:rsidRDefault="007B1532" w:rsidP="005E3D38">
      <w:pPr>
        <w:widowControl w:val="0"/>
        <w:numPr>
          <w:ilvl w:val="0"/>
          <w:numId w:val="32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предоставлении земельного участка для осуществления крестьянским (фермерским) хозяйством его деятельности:</w:t>
      </w:r>
    </w:p>
    <w:p w:rsidR="007B1532" w:rsidRPr="007F127A" w:rsidRDefault="007B1532" w:rsidP="005E3D38">
      <w:pPr>
        <w:widowControl w:val="0"/>
        <w:numPr>
          <w:ilvl w:val="0"/>
          <w:numId w:val="30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B1532" w:rsidRPr="007F127A" w:rsidRDefault="007B1532" w:rsidP="005E3D38">
      <w:pPr>
        <w:widowControl w:val="0"/>
        <w:numPr>
          <w:ilvl w:val="0"/>
          <w:numId w:val="30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выписка из Единого государственного реестра юридических лиц о юридическом лице, являющемся заявителем, получаемая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7B1532" w:rsidRPr="007F127A" w:rsidRDefault="007B1532" w:rsidP="005E3D38">
      <w:pPr>
        <w:widowControl w:val="0"/>
        <w:numPr>
          <w:ilvl w:val="0"/>
          <w:numId w:val="30"/>
        </w:numPr>
        <w:tabs>
          <w:tab w:val="left" w:pos="1560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заявителем, получаемая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bidi="ru-RU"/>
        </w:rPr>
        <w:t>Копии документов, указанных в пункте 91 настоящего административного регламента, представляемые заявителем самостоятельно, должны быть заверены в установленном порядке.</w:t>
      </w: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Уполномоченный сотрудник многофункционального центра: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удостоверяет личность заявителя (представителя);</w:t>
      </w: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 проверяет представленные заявление и документы необходимых для предоставления муниципальной услуги, а также их комплектность на соответствие с разделом административного регламента предоставления муниципальной услуги;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при установлении несоответствия перечня документов, указанных в административном регламенте предоставления муниципальной услуги, уполномоченный сотрудник многофункционального центра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- при отсутствии необходимых копий документов, уполномоченный сотрудник многофункционального центра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инициалов;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- 15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административной процедуры: прием заявления и документов, необходимых для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 регистрация запроса заявителя в АИС МФЦ и выдача заявителю расписки в получении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ind w:left="1211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50. </w:t>
      </w:r>
      <w:r w:rsidR="007B1532" w:rsidRPr="007F127A">
        <w:rPr>
          <w:rFonts w:ascii="Times New Roman" w:eastAsia="Calibri" w:hAnsi="Times New Roman" w:cs="Times New Roman"/>
          <w:b/>
          <w:bCs/>
          <w:sz w:val="24"/>
          <w:szCs w:val="24"/>
        </w:rPr>
        <w:t>Передача запросов (заявлений) и комплектов документов из многофункционального центра в ОМСУ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532" w:rsidRPr="007F127A" w:rsidRDefault="007B1532" w:rsidP="005E3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формирование описи документов и подготовка комплектов документов для отправки в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передает в ОМСУ заявление и пакет приложенных документов на бумажном носителе по сопроводительным реестрам (описям) в двух экземплярах курьером многофункционального центра.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 у ОМСУ и многофункционального центра, передача комплектов документов в электронном виде осуществляется через АИС МФЦ.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 рабочий день со дня приема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- 10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передача комплекта документов в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7B1532" w:rsidRPr="007F127A" w:rsidRDefault="005E3D38" w:rsidP="005E3D38">
      <w:pPr>
        <w:keepNext/>
        <w:keepLines/>
        <w:widowControl w:val="0"/>
        <w:spacing w:after="0" w:line="240" w:lineRule="atLeast"/>
        <w:contextualSpacing/>
        <w:jc w:val="center"/>
        <w:outlineLvl w:val="0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7F127A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51. </w:t>
      </w:r>
      <w:r w:rsidR="007B1532" w:rsidRPr="007F127A">
        <w:rPr>
          <w:rFonts w:ascii="Times New Roman" w:eastAsia="Courier New" w:hAnsi="Times New Roman" w:cs="Times New Roman"/>
          <w:b/>
          <w:bCs/>
          <w:sz w:val="24"/>
          <w:szCs w:val="24"/>
        </w:rPr>
        <w:t>Передача результата предоставления муниципальной услуги и комплекта документов из ОМСУ в многофункциональный центр</w:t>
      </w:r>
    </w:p>
    <w:p w:rsidR="007B1532" w:rsidRPr="007F127A" w:rsidRDefault="007B1532" w:rsidP="005E3D38">
      <w:pPr>
        <w:keepNext/>
        <w:keepLines/>
        <w:widowControl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B1532" w:rsidRPr="007F127A" w:rsidRDefault="007B1532" w:rsidP="005E3D38">
      <w:pPr>
        <w:widowControl w:val="0"/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F127A">
        <w:rPr>
          <w:rFonts w:ascii="Times New Roman" w:eastAsia="Courier New" w:hAnsi="Times New Roman" w:cs="Times New Roman"/>
          <w:sz w:val="24"/>
          <w:szCs w:val="24"/>
        </w:rPr>
        <w:t>93.Основанием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7B1532" w:rsidRPr="007F127A" w:rsidRDefault="007B1532" w:rsidP="005E3D38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Специалист ОМСУ, ответственный за выдачу документов, передает готовый результат оказанной муниципальной услуги уполномоченному сотруднику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B1532" w:rsidRPr="007F127A" w:rsidRDefault="007B1532" w:rsidP="005E3D38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Передача комплектов документов на бумажном носителе осуществляется курьерской службой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 у ОМСУ и многофункционального центра, передача комплектов документов в электронном виде осуществляется через АИС МФЦ.</w:t>
      </w:r>
    </w:p>
    <w:p w:rsidR="007B1532" w:rsidRPr="007F127A" w:rsidRDefault="007B1532" w:rsidP="005E3D38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срок выполнения процедуры – 1 рабочий день со дня подготовки результата предоставления муниципальной услуги.</w:t>
      </w:r>
    </w:p>
    <w:p w:rsidR="007B1532" w:rsidRPr="007F127A" w:rsidRDefault="007B1532" w:rsidP="005E3D38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Критерии принятия решения: формирование и подготовка комплектов документов для отправки в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многофункциональный центр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B1532" w:rsidRPr="007F127A" w:rsidRDefault="007B1532" w:rsidP="005E3D38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Результатом административной процедуры является передача комплекта документов в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многофункциональный центр</w:t>
      </w:r>
      <w:r w:rsidRPr="007F12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7B1532" w:rsidRPr="007F127A" w:rsidRDefault="007B1532" w:rsidP="005E3D38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F12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5E3D38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7B1532" w:rsidRPr="007F127A">
        <w:rPr>
          <w:rFonts w:ascii="Times New Roman" w:eastAsia="Calibri" w:hAnsi="Times New Roman" w:cs="Times New Roman"/>
          <w:b/>
          <w:sz w:val="24"/>
          <w:szCs w:val="24"/>
        </w:rPr>
        <w:t>.Выдача заявителю результата предоставления муниципальной услуги в многофункциональном центре</w:t>
      </w:r>
    </w:p>
    <w:p w:rsidR="005E3D38" w:rsidRPr="007F127A" w:rsidRDefault="005E3D38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94.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(законного представителя заявителя).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95.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Уполномоченный сотрудник многофункционального центра: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устанавливает личность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административного действия – 10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выдача заявителю результата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E3D38" w:rsidRPr="007F127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F127A">
        <w:rPr>
          <w:rFonts w:ascii="Times New Roman" w:eastAsia="Calibri" w:hAnsi="Times New Roman" w:cs="Times New Roman"/>
          <w:b/>
          <w:sz w:val="24"/>
          <w:szCs w:val="24"/>
        </w:rPr>
        <w:t>.Информирование заявителей о порядке предоставления муниципальных услуг в многофункциональном центре,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 посредством комплексного запроса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96.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 в многофункциональном центре (личное посещение, по телефону, в электронном виде).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Информирование осуществляет уполномоченный сотрудник многофункционального центра.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97. Заявителю предоставляется информация: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о порядке и сроке предоставления муниципальных услуг, входящих в комплексный запрос;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   о перечне документов, необходимых для получения муниципальных услуг, входящих в комплексный запрос;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о размере государственной пошлины, уплачиваемой заявителем при получении муниципальных услуг, входящих в комплексный запрос, порядок их уплаты;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о ходе выполнения запроса о предоставлении муниципальных услуг, входящих в комплексный запрос;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      о графике работы структурных подразделений многофункционального центра;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по иным вопросам, связанным с предоставлением муниципальных услуг, входящих в комплексный запрос.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муниципальных услуг, входящих в комплексный запрос.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административного действия – 15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Результатом административной процедуры: предоставление необходимой информации и консультации.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Способ фиксации результата административной процедуры: регистрация обращения заявителя в АИС МФЦ.</w:t>
      </w: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E3D38" w:rsidRPr="007F127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F127A">
        <w:rPr>
          <w:rFonts w:ascii="Times New Roman" w:eastAsia="Calibri" w:hAnsi="Times New Roman" w:cs="Times New Roman"/>
          <w:b/>
          <w:sz w:val="24"/>
          <w:szCs w:val="24"/>
        </w:rPr>
        <w:t>.Прием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ОМСУ в многофункциональном центре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6D0431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9</w:t>
      </w:r>
      <w:r w:rsidR="007B1532" w:rsidRPr="007F127A">
        <w:rPr>
          <w:rFonts w:ascii="Times New Roman" w:eastAsia="Calibri" w:hAnsi="Times New Roman" w:cs="Times New Roman"/>
          <w:sz w:val="24"/>
          <w:szCs w:val="24"/>
        </w:rPr>
        <w:t xml:space="preserve">8. Основанием для начала административной процедуры является обращение в </w:t>
      </w:r>
      <w:r w:rsidR="007B1532"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многофункциональный центр</w:t>
      </w:r>
      <w:r w:rsidR="007B1532" w:rsidRPr="007F127A">
        <w:rPr>
          <w:rFonts w:ascii="Times New Roman" w:eastAsia="Calibri" w:hAnsi="Times New Roman" w:cs="Times New Roman"/>
          <w:sz w:val="24"/>
          <w:szCs w:val="24"/>
        </w:rPr>
        <w:t xml:space="preserve"> заявителя, его уполномоченного представителя, в целях предоставления муниципальных услуг в </w:t>
      </w:r>
      <w:r w:rsidR="007B1532"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многофункциональном центре</w:t>
      </w:r>
      <w:r w:rsidR="007B1532" w:rsidRPr="007F127A">
        <w:rPr>
          <w:rFonts w:ascii="Times New Roman" w:eastAsia="Calibri" w:hAnsi="Times New Roman" w:cs="Times New Roman"/>
          <w:sz w:val="24"/>
          <w:szCs w:val="24"/>
        </w:rPr>
        <w:t xml:space="preserve"> с запросом о предоставлении двух и более муниципальных услуг (далее – комплексный запрос).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99.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Уполномоченный сотрудник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устанавливает личность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проверяет представленные заявление и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документы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услуги, входящие в комплексный запрос;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информирует заявителя о том, что результаты предоставления муниципальных услуг, входящих в комплексный </w:t>
      </w: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возможно получить исключительно в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многофункциональном центре</w:t>
      </w:r>
      <w:r w:rsidRPr="007F12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ОМСУ) или все результаты предоставления муниципальных услуг, входящих в комплексный запрос, одновременно;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-  формирует и распечатывает комплексный запрос по форме, установленной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многофункциональным </w:t>
      </w:r>
      <w:proofErr w:type="gramStart"/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центре</w:t>
      </w:r>
      <w:proofErr w:type="gramEnd"/>
      <w:r w:rsidRPr="007F12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выдает заявителю копию подписанного комплексного запроса, заверенную уполномоченным сотрудником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принятые у заявителя комплексный запрос и документы передаёт уполномоченному сотруднику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>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100.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Критерием принятия решения является поступление документов, предусмотренных административными регламентами предоставления муниципальных услуг, входящих в комплексный запрос.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процедуры – 20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Результатом административной процедуры является приём комплексного запроса и документов, необходимых для предоставления муниципальных услуг, входящих в комплексный запрос.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E3D38" w:rsidRPr="007F127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F127A">
        <w:rPr>
          <w:rFonts w:ascii="Times New Roman" w:eastAsia="Calibri" w:hAnsi="Times New Roman" w:cs="Times New Roman"/>
          <w:b/>
          <w:sz w:val="24"/>
          <w:szCs w:val="24"/>
        </w:rPr>
        <w:t>.Передача комплексного запроса (заявления) на предоставление двух и более муниципальных услуг, и комплекта документов из многофункционального центра в ОМСУ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101.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Уполномоченный сотрудник 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формирует описи на передаваемые комплекты документов в ОМСУ отдельно по каждой муниципальной услуге, входящей в комплексный запрос.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  <w:r w:rsidRPr="007F127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Многофункциональный центр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передает в ОМСУ заявление и пакет приложенных документов на бумажном носителе по сопроводительным описям в двух экземплярах курьером 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При наличии технической возможности у ОМСУ и 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>, передача комплектов документов в электронном виде осуществляется через АИС МФЦ.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административного действия – не позднее одного рабочего дня, следующего за днем получения комплексного запроса.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Комплексный запрос и документы, поступившие в ОМСУ на бумажном носителе из </w:t>
      </w:r>
      <w:r w:rsidRPr="007F127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многофункционального центра,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принимает уполномоченный сотрудник ОМСУ, ответственный за приём документов.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административного действия – 10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формирование и подготовка комплектов документов для отправки в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Результатом административной процедуры является передача комплекта документов в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5E3D38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="007B1532" w:rsidRPr="007F127A">
        <w:rPr>
          <w:rFonts w:ascii="Times New Roman" w:eastAsia="Calibri" w:hAnsi="Times New Roman" w:cs="Times New Roman"/>
          <w:b/>
          <w:sz w:val="24"/>
          <w:szCs w:val="24"/>
        </w:rPr>
        <w:t>.Передача результата предоставления муниципальной услуги, входящей в комплексный запрос, из ОМСУ в многофункциональный центр.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102. Основанием для начала административной процедуры является окончание подготовки результата предоставления муниципальной услуги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Уполномоченный работник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получает от должностного лица ОМСУ ответственного за предоставление муниципальной услуги, документ, являющийся результатом предоставления муниципальной услуги, под расписку с указанием должности, фамилии, имени, отчества (при наличии).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Передача комплектов документов на бумажном носителе осуществляется курьерской службой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При наличии технической возможности у ОМСУ и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>, передача комплектов документов в электронном виде осуществляется через АИС МФЦ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административной процедуры  - 10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Способ фиксации результата административной процедуры: расписка работника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в получении документов для выдачи заявителю.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Критерии принятия решения: поступление информации от ОМСУ о готовности документов, являющихся результатом предоставления муниципальной услуги, входящей в комплексный запрос.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Результатом административной процедуры является прием документов, являющихся результатом предоставления муниципальной услуги, от ОМСУ.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Способ фиксации результата административной процедуры: подписание расписки уполномоченными работником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>, внесение сведений в АИС МФЦ.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27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E3D38" w:rsidRPr="007F127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F127A">
        <w:rPr>
          <w:rFonts w:ascii="Times New Roman" w:eastAsia="Calibri" w:hAnsi="Times New Roman" w:cs="Times New Roman"/>
          <w:b/>
          <w:sz w:val="24"/>
          <w:szCs w:val="24"/>
        </w:rPr>
        <w:t>.Выдача заявителю результатов предоставления муниципальных услуг, входящих в комплексный запрос, в многофункциональном центре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6D0431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</w:t>
      </w:r>
      <w:r w:rsidR="007B1532" w:rsidRPr="007F127A">
        <w:rPr>
          <w:rFonts w:ascii="Times New Roman" w:eastAsia="Calibri" w:hAnsi="Times New Roman" w:cs="Times New Roman"/>
          <w:sz w:val="24"/>
          <w:szCs w:val="24"/>
        </w:rPr>
        <w:t xml:space="preserve">03. Основанием для начала административной процедуры является получение </w:t>
      </w:r>
      <w:r w:rsidR="007B1532"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многофункциональным центром</w:t>
      </w:r>
      <w:r w:rsidR="007B1532" w:rsidRPr="007F127A">
        <w:rPr>
          <w:rFonts w:ascii="Times New Roman" w:eastAsia="Calibri" w:hAnsi="Times New Roman" w:cs="Times New Roman"/>
          <w:sz w:val="24"/>
          <w:szCs w:val="24"/>
        </w:rPr>
        <w:t xml:space="preserve"> из ОМСУ результата предоставления муниципальной услуги, входящей в комплексный запрос.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Выдача документов по результатам предоставления муниципальной услуги осуществляется уполномоченным сотрудником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при личном обращении заявителя.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104.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 xml:space="preserve">Уполномоченный сотрудник </w:t>
      </w:r>
      <w:r w:rsidRPr="007F127A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многофункционального центра</w:t>
      </w:r>
      <w:r w:rsidRPr="007F12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устанавливает личность заявителя;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-</w:t>
      </w:r>
      <w:r w:rsidRPr="007F127A">
        <w:rPr>
          <w:rFonts w:ascii="Times New Roman" w:eastAsia="Calibri" w:hAnsi="Times New Roman" w:cs="Times New Roman"/>
          <w:sz w:val="24"/>
          <w:szCs w:val="24"/>
        </w:rPr>
        <w:tab/>
        <w:t>выдает результат предоставления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Максимальный срок выполнения процедуры – 10 минут.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ab/>
        <w:t>Результатом административной процедуры является выдача заявителю  результата предоставления муниципальной услуги, входящей в комплексный запрос.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E3D38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.Информация для заявителя о его праве подать жалобу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105.Заявитель имеет право подать жалобу на решения и (или) действия (бездействие) многофункционального центра предоставления государственных и муниципальных услуг, а также их работников, принятые (осуществляемые) в ходе предоставления муниципальной услуги.</w:t>
      </w:r>
    </w:p>
    <w:p w:rsidR="007B1532" w:rsidRPr="007F127A" w:rsidRDefault="007B1532" w:rsidP="005E3D38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E3D38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.Предмет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106.Заявитель может обратиться с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7B1532" w:rsidRPr="007F127A" w:rsidRDefault="007B1532" w:rsidP="005E3D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7B1532" w:rsidRPr="007F127A" w:rsidRDefault="007B1532" w:rsidP="005E3D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bookmarkStart w:id="28" w:name="_Hlk30089719"/>
      <w:r w:rsidRPr="007F127A">
        <w:rPr>
          <w:rFonts w:ascii="Times New Roman" w:eastAsia="Calibri" w:hAnsi="Times New Roman" w:cs="Times New Roman"/>
          <w:sz w:val="24"/>
          <w:szCs w:val="24"/>
        </w:rPr>
        <w:t>Липецкой области</w:t>
      </w:r>
      <w:bookmarkEnd w:id="28"/>
      <w:r w:rsidRPr="007F127A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7B1532" w:rsidRPr="007F127A" w:rsidRDefault="007B1532" w:rsidP="005E3D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7B1532" w:rsidRPr="007F127A" w:rsidRDefault="007B1532" w:rsidP="005E3D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7B1532" w:rsidRPr="007F127A" w:rsidRDefault="007B1532" w:rsidP="005E3D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7B1532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1532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государственной власти, организации, должностные лица, которым может быть направлена жалоба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107.Жалобы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Липецкой области.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E3D38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.Порядок подачи и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108.Жалоба подается в письменной форме на бумажном носителе, а также в электронной форме.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 либо РПГУ, а также может быть принята при личном приеме заявителя.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109.Жалоба должна содержать:</w:t>
      </w:r>
    </w:p>
    <w:p w:rsidR="007B1532" w:rsidRPr="007F127A" w:rsidRDefault="007B1532" w:rsidP="005E3D3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наименование многофункционального центра, его руководителя и (или) работника, решения и действия (бездействия) которых обжалуются;</w:t>
      </w:r>
    </w:p>
    <w:p w:rsidR="007B1532" w:rsidRPr="007F127A" w:rsidRDefault="007B1532" w:rsidP="005E3D3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1532" w:rsidRPr="007F127A" w:rsidRDefault="007B1532" w:rsidP="005E3D3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многофункционального центра, работника многофункционального центра;</w:t>
      </w:r>
    </w:p>
    <w:p w:rsidR="007B1532" w:rsidRPr="007F127A" w:rsidRDefault="007B1532" w:rsidP="005E3D3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110.Ответ на жалобу не дается в следующих случаях: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обращение, или почтовый адрес, по которому должен быть направлен ответ;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прочтению);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заявителю, направившему обращение).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111.Многофункциональный центр вправе оставить жалобу без ответа по существу в случаях: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112.В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многофункционального центра,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при условии, что указанное обращение и ранее направляемые обращения направлялись в один и тот же государственный орган, в одно и то же структурное подразделение многофункционального центра или одному и тому же должностному лицу. О данном решении уведомляется заявитель.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многофункциональный центр, либо вышестоящему должностному лицу. 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5E3D38" w:rsidRPr="007F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F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.Сроки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115.Жалоба, поступившая в многофункциональный центр, учредителю многофункционального центра или должностному лицу, уполномоченному нормативным правовым актом Липецкой области, подлежит рассмотрению в течение пятнадцати рабочих дней со дня ее регистрации, а в случае обжалования отказа многофункционального центра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со дня ее регистрации.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E3D38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.Результат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116.Результат рассмотрения жалобы:</w:t>
      </w:r>
    </w:p>
    <w:p w:rsidR="007B1532" w:rsidRPr="007F127A" w:rsidRDefault="007B1532" w:rsidP="005E3D3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  <w:proofErr w:type="gramEnd"/>
    </w:p>
    <w:p w:rsidR="007B1532" w:rsidRPr="007F127A" w:rsidRDefault="007B1532" w:rsidP="005E3D3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E3D38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E3D38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117.Не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E3D38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.Порядок обжалования решения по жалобе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118.Заявитель имеет право обжаловать решение по жалобе в прокуратуру района, прокуратуру Липецкой области, а также в судебном порядке.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5E3D38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</w:t>
      </w:r>
      <w:r w:rsidR="007B1532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1532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119.Заявитель имеет право </w:t>
      </w: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1532" w:rsidRPr="007F127A" w:rsidRDefault="007B1532" w:rsidP="005E3D3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7B1532" w:rsidRPr="007F127A" w:rsidRDefault="007B1532" w:rsidP="005E3D3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lastRenderedPageBreak/>
        <w:t>получение информации и документов, необходимых для обоснования и рассмотрения жалобы.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45D94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45D94"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120.Информация о порядке подачи и рассмотрения жалобы размещается в информационно-телекоммуникационной сети «Интернет» на сайте ОМСУ (</w:t>
      </w:r>
      <w:r w:rsidRPr="007F127A">
        <w:rPr>
          <w:rFonts w:ascii="Times New Roman" w:eastAsia="Calibri" w:hAnsi="Times New Roman" w:cs="Times New Roman"/>
          <w:sz w:val="24"/>
          <w:szCs w:val="24"/>
        </w:rPr>
        <w:t>http://nmatss.admdobrinka.ru/</w:t>
      </w: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ЕПГУ, РПГУ,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30" w:history="1">
        <w:r w:rsidRPr="007F127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7F127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</w:t>
        </w:r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F127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7F1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F127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может быть сообщена заявителю при личном обращении в многофункциональный</w:t>
      </w:r>
      <w:proofErr w:type="gramEnd"/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</w:t>
      </w: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7A" w:rsidRPr="007F127A" w:rsidRDefault="007F127A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31" w:rsidRPr="007F127A" w:rsidRDefault="006D0431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административному регламенту предоставления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5416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7B1532" w:rsidRPr="007F127A" w:rsidTr="007B1532"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ОМСУ</w:t>
            </w:r>
          </w:p>
          <w:p w:rsidR="007B1532" w:rsidRPr="007F127A" w:rsidRDefault="007B1532" w:rsidP="005E3D38">
            <w:pPr>
              <w:widowControl w:val="0"/>
              <w:tabs>
                <w:tab w:val="left" w:leader="underscore" w:pos="526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tabs>
                <w:tab w:val="left" w:pos="609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tabs>
                <w:tab w:val="left" w:pos="609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документа, удостоверяющего личность (серия, номер, кем и когда выдан)</w:t>
            </w:r>
          </w:p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rPr>
          <w:trHeight w:val="233"/>
        </w:trPr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и (или) адрес электронной почты,</w:t>
            </w:r>
          </w:p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rPr>
          <w:trHeight w:val="232"/>
        </w:trPr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 для связи</w:t>
            </w:r>
          </w:p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Ind w:w="0" w:type="dxa"/>
        <w:tblLook w:val="04A0" w:firstRow="1" w:lastRow="0" w:firstColumn="1" w:lastColumn="0" w:noHBand="0" w:noVBand="1"/>
      </w:tblPr>
      <w:tblGrid>
        <w:gridCol w:w="1799"/>
        <w:gridCol w:w="1368"/>
        <w:gridCol w:w="2487"/>
        <w:gridCol w:w="142"/>
        <w:gridCol w:w="1232"/>
        <w:gridCol w:w="687"/>
        <w:gridCol w:w="2140"/>
      </w:tblGrid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 предоставить  (предварительно  согласовать  предоставление)</w:t>
            </w:r>
          </w:p>
        </w:tc>
      </w:tr>
      <w:tr w:rsidR="00845D94" w:rsidRPr="007F127A" w:rsidTr="007B1532"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 кадастровым (условным) номером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45D94" w:rsidRPr="007F127A" w:rsidTr="007B1532"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 (местоположение):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45D94" w:rsidRPr="007F127A" w:rsidTr="007B153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его целевым использованием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D94" w:rsidRPr="007F127A" w:rsidTr="007B1532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праве </w:t>
            </w:r>
            <w:r w:rsidRPr="007F1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аренды (собственности)</w:t>
            </w: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сроком </w:t>
            </w:r>
            <w:proofErr w:type="gram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срок аренды)</w:t>
            </w: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проведения торгов на основании </w:t>
            </w: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(указывается основание предоставления земельного участка без торгов из числа, предусмотренных </w:t>
            </w:r>
            <w:proofErr w:type="spell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 п. 2         ст. 39.3, </w:t>
            </w:r>
            <w:proofErr w:type="spell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 п. 2 ст. 39.6 или ст. 39.18 Земельного кодекса РФ)</w:t>
            </w:r>
          </w:p>
        </w:tc>
      </w:tr>
    </w:tbl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55"/>
      </w:tblGrid>
      <w:tr w:rsidR="007B1532" w:rsidRPr="007F127A" w:rsidTr="007B1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при личном обращении;</w:t>
            </w:r>
          </w:p>
        </w:tc>
      </w:tr>
      <w:tr w:rsidR="007B1532" w:rsidRPr="007F127A" w:rsidTr="007B1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почтового отправления;</w:t>
            </w:r>
          </w:p>
        </w:tc>
      </w:tr>
      <w:tr w:rsidR="007B1532" w:rsidRPr="007F127A" w:rsidTr="007B1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электронной форме с использованием РПГУ (в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</w:t>
            </w: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9" w:name="_Hlk31033165"/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Разрешаю __________________________________________________________________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наименование органа местного самоуправления)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bookmarkEnd w:id="29"/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Сохраняю за собой право отозвать данное согласие письменным заявлением с любой даты.</w:t>
      </w:r>
      <w:r w:rsidRPr="007F127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0206" w:type="dxa"/>
        <w:tblInd w:w="0" w:type="dxa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625"/>
      </w:tblGrid>
      <w:tr w:rsidR="007B1532" w:rsidRPr="007F127A" w:rsidTr="007B1532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B1532" w:rsidRPr="007F127A" w:rsidTr="007B1532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(фамилия, инициалы заявителя,</w:t>
            </w:r>
            <w:proofErr w:type="gramEnd"/>
          </w:p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(подпись заявителя,</w:t>
            </w:r>
            <w:proofErr w:type="gramEnd"/>
          </w:p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представителя заявителя)</w:t>
            </w:r>
          </w:p>
        </w:tc>
      </w:tr>
      <w:tr w:rsidR="007B1532" w:rsidRPr="007F127A" w:rsidTr="007B1532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pPr w:leftFromText="180" w:rightFromText="180" w:bottomFromText="200" w:vertAnchor="text" w:tblpY="68"/>
        <w:tblW w:w="10206" w:type="dxa"/>
        <w:tblInd w:w="0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3040"/>
      </w:tblGrid>
      <w:tr w:rsidR="007B1532" w:rsidRPr="007F127A" w:rsidTr="007B1532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B1532" w:rsidRPr="007F127A" w:rsidTr="007B1532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   (</w:t>
            </w:r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подпись)                               (фамилия, инициалы)</w:t>
            </w:r>
          </w:p>
        </w:tc>
      </w:tr>
    </w:tbl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94" w:rsidRPr="007F127A" w:rsidRDefault="00845D94" w:rsidP="005E3D38">
      <w:pPr>
        <w:tabs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94" w:rsidRPr="007F127A" w:rsidRDefault="00845D94" w:rsidP="005E3D38">
      <w:pPr>
        <w:tabs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94" w:rsidRPr="007F127A" w:rsidRDefault="00845D94" w:rsidP="005E3D38">
      <w:pPr>
        <w:tabs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административному регламенту предоставления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a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B1532" w:rsidRPr="007F127A" w:rsidTr="007B1532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ОМСУ</w:t>
            </w:r>
          </w:p>
          <w:p w:rsidR="007B1532" w:rsidRPr="007F127A" w:rsidRDefault="007B1532" w:rsidP="005E3D38">
            <w:pPr>
              <w:widowControl w:val="0"/>
              <w:tabs>
                <w:tab w:val="left" w:leader="underscore" w:pos="526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в ЕГРЮЛ</w:t>
            </w:r>
          </w:p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  <w:p w:rsidR="007B1532" w:rsidRPr="007F127A" w:rsidRDefault="007B1532" w:rsidP="005E3D3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rPr>
          <w:trHeight w:val="233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и (или) адрес электронной почты</w:t>
            </w:r>
          </w:p>
          <w:p w:rsidR="007B1532" w:rsidRPr="007F127A" w:rsidRDefault="007B1532" w:rsidP="005E3D38">
            <w:pPr>
              <w:tabs>
                <w:tab w:val="left" w:leader="underscore" w:pos="526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rPr>
          <w:trHeight w:val="232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 для связи</w:t>
            </w:r>
          </w:p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7F12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Ind w:w="0" w:type="dxa"/>
        <w:tblLook w:val="04A0" w:firstRow="1" w:lastRow="0" w:firstColumn="1" w:lastColumn="0" w:noHBand="0" w:noVBand="1"/>
      </w:tblPr>
      <w:tblGrid>
        <w:gridCol w:w="1799"/>
        <w:gridCol w:w="1368"/>
        <w:gridCol w:w="2487"/>
        <w:gridCol w:w="142"/>
        <w:gridCol w:w="1232"/>
        <w:gridCol w:w="687"/>
        <w:gridCol w:w="2140"/>
      </w:tblGrid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 предоставить  (предварительно  согласовать  предоставление)</w:t>
            </w:r>
          </w:p>
        </w:tc>
      </w:tr>
      <w:tr w:rsidR="00845D94" w:rsidRPr="007F127A" w:rsidTr="007B1532"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 кадастровым (условным) номером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45D94" w:rsidRPr="007F127A" w:rsidTr="007B1532"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 (местоположение):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45D94" w:rsidRPr="007F127A" w:rsidTr="007B153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его целевым использованием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D94" w:rsidRPr="007F127A" w:rsidTr="007B1532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праве </w:t>
            </w:r>
            <w:r w:rsidRPr="007F12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аренды (собственности)</w:t>
            </w: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сроком </w:t>
            </w:r>
            <w:proofErr w:type="gram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срок аренды)</w:t>
            </w: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проведения торгов на основании </w:t>
            </w: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1532" w:rsidRPr="007F127A" w:rsidTr="007B1532">
        <w:tc>
          <w:tcPr>
            <w:tcW w:w="101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(указывается основание предоставления земельного участка без торгов из числа, предусмотренных </w:t>
            </w:r>
            <w:proofErr w:type="spell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 п. 2         ст. 39.3, </w:t>
            </w:r>
            <w:proofErr w:type="spellStart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F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 п. 2 ст. 39.6 или ст. 39.18 Земельного кодекса РФ)</w:t>
            </w:r>
          </w:p>
        </w:tc>
      </w:tr>
    </w:tbl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55"/>
      </w:tblGrid>
      <w:tr w:rsidR="007B1532" w:rsidRPr="007F127A" w:rsidTr="007B1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при личном обращении;</w:t>
            </w:r>
          </w:p>
        </w:tc>
      </w:tr>
      <w:tr w:rsidR="007B1532" w:rsidRPr="007F127A" w:rsidTr="007B1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почтового отправления;</w:t>
            </w:r>
          </w:p>
        </w:tc>
      </w:tr>
      <w:tr w:rsidR="007B1532" w:rsidRPr="007F127A" w:rsidTr="007B1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электронной форме с использованием РПГУ (в случае принятия решения об отказе в </w:t>
            </w: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земельного участка </w:t>
            </w: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7F127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27A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proofErr w:type="gramEnd"/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Разрешает __________________________________________________________________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наименование органа местного самоуправления)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7B1532" w:rsidRPr="007F127A" w:rsidRDefault="007B1532" w:rsidP="005E3D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7A">
        <w:rPr>
          <w:rFonts w:ascii="Times New Roman" w:eastAsia="Calibri" w:hAnsi="Times New Roman" w:cs="Times New Roman"/>
          <w:sz w:val="24"/>
          <w:szCs w:val="24"/>
        </w:rPr>
        <w:t>Сохраняет за собой право отозвать данное согласие письменным заявлением с любой даты.</w:t>
      </w:r>
    </w:p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tabs>
          <w:tab w:val="left" w:pos="609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0206" w:type="dxa"/>
        <w:tblInd w:w="0" w:type="dxa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625"/>
      </w:tblGrid>
      <w:tr w:rsidR="007B1532" w:rsidRPr="007F127A" w:rsidTr="007B1532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B1532" w:rsidRPr="007F127A" w:rsidTr="007B1532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(фамилия, инициалы заявителя,</w:t>
            </w:r>
            <w:proofErr w:type="gramEnd"/>
          </w:p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(подпись заявителя,</w:t>
            </w:r>
            <w:proofErr w:type="gramEnd"/>
          </w:p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представителя заявителя)</w:t>
            </w:r>
          </w:p>
        </w:tc>
      </w:tr>
      <w:tr w:rsidR="007B1532" w:rsidRPr="007F127A" w:rsidTr="007B1532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7B1532" w:rsidRPr="007F127A" w:rsidRDefault="007B1532" w:rsidP="005E3D38">
      <w:pPr>
        <w:tabs>
          <w:tab w:val="left" w:pos="9639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B1532" w:rsidRPr="007F127A" w:rsidRDefault="007B1532" w:rsidP="005E3D3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pPr w:leftFromText="180" w:rightFromText="180" w:bottomFromText="200" w:vertAnchor="text" w:tblpY="68"/>
        <w:tblW w:w="10206" w:type="dxa"/>
        <w:tblInd w:w="0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3040"/>
      </w:tblGrid>
      <w:tr w:rsidR="007B1532" w:rsidRPr="007F127A" w:rsidTr="007B1532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B1532" w:rsidRPr="007F127A" w:rsidTr="007B1532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1532" w:rsidRPr="007F127A" w:rsidRDefault="007B1532" w:rsidP="005E3D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F127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   (</w:t>
            </w:r>
            <w:r w:rsidRPr="007F127A">
              <w:rPr>
                <w:rFonts w:ascii="Times New Roman" w:eastAsia="MS Mincho" w:hAnsi="Times New Roman"/>
                <w:sz w:val="24"/>
                <w:szCs w:val="24"/>
              </w:rPr>
              <w:t>подпись)                               (фамилия, инициалы)</w:t>
            </w:r>
          </w:p>
        </w:tc>
      </w:tr>
    </w:tbl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2" w:rsidRPr="007F127A" w:rsidRDefault="007B1532" w:rsidP="005E3D3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sectPr w:rsidR="007B1532" w:rsidRPr="007F127A" w:rsidSect="007B1532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07" w:rsidRDefault="00653607" w:rsidP="007B1532">
      <w:pPr>
        <w:spacing w:after="0" w:line="240" w:lineRule="auto"/>
      </w:pPr>
      <w:r>
        <w:separator/>
      </w:r>
    </w:p>
  </w:endnote>
  <w:endnote w:type="continuationSeparator" w:id="0">
    <w:p w:rsidR="00653607" w:rsidRDefault="00653607" w:rsidP="007B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07" w:rsidRDefault="00653607" w:rsidP="007B1532">
      <w:pPr>
        <w:spacing w:after="0" w:line="240" w:lineRule="auto"/>
      </w:pPr>
      <w:r>
        <w:separator/>
      </w:r>
    </w:p>
  </w:footnote>
  <w:footnote w:type="continuationSeparator" w:id="0">
    <w:p w:rsidR="00653607" w:rsidRDefault="00653607" w:rsidP="007B1532">
      <w:pPr>
        <w:spacing w:after="0" w:line="240" w:lineRule="auto"/>
      </w:pPr>
      <w:r>
        <w:continuationSeparator/>
      </w:r>
    </w:p>
  </w:footnote>
  <w:footnote w:id="1">
    <w:p w:rsidR="007F127A" w:rsidRPr="00845D94" w:rsidRDefault="007F127A" w:rsidP="007B1532">
      <w:pPr>
        <w:pStyle w:val="a3"/>
      </w:pPr>
      <w:r w:rsidRPr="00845D94">
        <w:rPr>
          <w:rStyle w:val="af9"/>
        </w:rPr>
        <w:footnoteRef/>
      </w:r>
      <w:r w:rsidRPr="00845D94">
        <w:t xml:space="preserve"> При обращении за получением муниципальной услуги через Региональный портал государственных и муниципальных услуг Липецкой области.</w:t>
      </w:r>
    </w:p>
  </w:footnote>
  <w:footnote w:id="2">
    <w:p w:rsidR="007F127A" w:rsidRPr="00845D94" w:rsidRDefault="007F127A" w:rsidP="007B1532">
      <w:pPr>
        <w:pStyle w:val="a3"/>
      </w:pPr>
      <w:r w:rsidRPr="00845D94">
        <w:rPr>
          <w:rStyle w:val="af9"/>
        </w:rPr>
        <w:footnoteRef/>
      </w:r>
      <w:r w:rsidRPr="00845D94">
        <w:t xml:space="preserve"> Согласие на обработку персональных данных требуется, когда заявителем является физическое лицо</w:t>
      </w:r>
      <w:r w:rsidRPr="00845D94">
        <w:rPr>
          <w:sz w:val="16"/>
        </w:rPr>
        <w:t>.</w:t>
      </w:r>
    </w:p>
  </w:footnote>
  <w:footnote w:id="3">
    <w:p w:rsidR="007F127A" w:rsidRPr="00845D94" w:rsidRDefault="007F127A" w:rsidP="007B1532">
      <w:pPr>
        <w:ind w:left="142" w:hanging="142"/>
        <w:jc w:val="both"/>
      </w:pPr>
      <w:r w:rsidRPr="00845D94">
        <w:rPr>
          <w:rStyle w:val="af9"/>
        </w:rPr>
        <w:footnoteRef/>
      </w:r>
      <w:r w:rsidRPr="00845D94">
        <w:t xml:space="preserve"> 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7F127A" w:rsidRPr="00845D94" w:rsidRDefault="007F127A" w:rsidP="007B1532">
      <w:pPr>
        <w:pStyle w:val="a3"/>
      </w:pPr>
    </w:p>
  </w:footnote>
  <w:footnote w:id="4">
    <w:p w:rsidR="007F127A" w:rsidRPr="00845D94" w:rsidRDefault="007F127A" w:rsidP="007B1532">
      <w:pPr>
        <w:pStyle w:val="a3"/>
      </w:pPr>
      <w:r w:rsidRPr="00845D94">
        <w:rPr>
          <w:rStyle w:val="af9"/>
        </w:rPr>
        <w:footnoteRef/>
      </w:r>
      <w:r w:rsidRPr="00845D94">
        <w:t xml:space="preserve"> При обращении за получением муниципальной услуги через Региональный портал государственных и муниципальных услуг Липецкой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4055" w:hanging="2124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29EB"/>
    <w:multiLevelType w:val="multilevel"/>
    <w:tmpl w:val="EC5C4B60"/>
    <w:lvl w:ilvl="0">
      <w:start w:val="30"/>
      <w:numFmt w:val="decimal"/>
      <w:lvlText w:val="%1."/>
      <w:lvlJc w:val="left"/>
      <w:pPr>
        <w:ind w:left="1652" w:hanging="375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432" w:hanging="720"/>
      </w:pPr>
    </w:lvl>
    <w:lvl w:ilvl="3">
      <w:start w:val="1"/>
      <w:numFmt w:val="decimal"/>
      <w:isLgl/>
      <w:lvlText w:val="%1.%2.%3.%4."/>
      <w:lvlJc w:val="left"/>
      <w:pPr>
        <w:ind w:left="3293" w:hanging="1080"/>
      </w:pPr>
    </w:lvl>
    <w:lvl w:ilvl="4">
      <w:start w:val="1"/>
      <w:numFmt w:val="decimal"/>
      <w:isLgl/>
      <w:lvlText w:val="%1.%2.%3.%4.%5."/>
      <w:lvlJc w:val="left"/>
      <w:pPr>
        <w:ind w:left="3794" w:hanging="1080"/>
      </w:pPr>
    </w:lvl>
    <w:lvl w:ilvl="5">
      <w:start w:val="1"/>
      <w:numFmt w:val="decimal"/>
      <w:isLgl/>
      <w:lvlText w:val="%1.%2.%3.%4.%5.%6."/>
      <w:lvlJc w:val="left"/>
      <w:pPr>
        <w:ind w:left="4655" w:hanging="1440"/>
      </w:pPr>
    </w:lvl>
    <w:lvl w:ilvl="6">
      <w:start w:val="1"/>
      <w:numFmt w:val="decimal"/>
      <w:isLgl/>
      <w:lvlText w:val="%1.%2.%3.%4.%5.%6.%7."/>
      <w:lvlJc w:val="left"/>
      <w:pPr>
        <w:ind w:left="5516" w:hanging="1800"/>
      </w:p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</w:lvl>
  </w:abstractNum>
  <w:abstractNum w:abstractNumId="16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</w:num>
  <w:num w:numId="29">
    <w:abstractNumId w:val="13"/>
  </w:num>
  <w:num w:numId="30">
    <w:abstractNumId w:val="13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7"/>
    <w:rsid w:val="00166DBB"/>
    <w:rsid w:val="003264C9"/>
    <w:rsid w:val="00386AB3"/>
    <w:rsid w:val="005A4F56"/>
    <w:rsid w:val="005E3D38"/>
    <w:rsid w:val="00653607"/>
    <w:rsid w:val="00661DD3"/>
    <w:rsid w:val="006D0431"/>
    <w:rsid w:val="007B1532"/>
    <w:rsid w:val="007F127A"/>
    <w:rsid w:val="00845D94"/>
    <w:rsid w:val="00940A14"/>
    <w:rsid w:val="009433A6"/>
    <w:rsid w:val="00962898"/>
    <w:rsid w:val="00AB2C07"/>
    <w:rsid w:val="00B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532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1532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1532"/>
    <w:pPr>
      <w:keepNext/>
      <w:spacing w:after="160" w:line="256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1532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1532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153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1532"/>
  </w:style>
  <w:style w:type="character" w:customStyle="1" w:styleId="12">
    <w:name w:val="Гиперссылка1"/>
    <w:basedOn w:val="a0"/>
    <w:semiHidden/>
    <w:unhideWhenUsed/>
    <w:qFormat/>
    <w:rsid w:val="007B1532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B1532"/>
    <w:rPr>
      <w:color w:val="954F72"/>
      <w:u w:val="single"/>
    </w:rPr>
  </w:style>
  <w:style w:type="paragraph" w:styleId="a3">
    <w:name w:val="footnote text"/>
    <w:basedOn w:val="a"/>
    <w:link w:val="a4"/>
    <w:semiHidden/>
    <w:unhideWhenUsed/>
    <w:qFormat/>
    <w:rsid w:val="007B1532"/>
    <w:pPr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qFormat/>
    <w:rsid w:val="007B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qFormat/>
    <w:rsid w:val="007B15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7B153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qFormat/>
    <w:rsid w:val="007B15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7B1532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14"/>
    <w:uiPriority w:val="99"/>
    <w:semiHidden/>
    <w:unhideWhenUsed/>
    <w:rsid w:val="007B1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15"/>
    <w:uiPriority w:val="99"/>
    <w:semiHidden/>
    <w:qFormat/>
    <w:rsid w:val="007B1532"/>
    <w:rPr>
      <w:sz w:val="20"/>
      <w:szCs w:val="20"/>
    </w:rPr>
  </w:style>
  <w:style w:type="paragraph" w:styleId="ab">
    <w:name w:val="Title"/>
    <w:basedOn w:val="a"/>
    <w:link w:val="ac"/>
    <w:qFormat/>
    <w:rsid w:val="007B1532"/>
    <w:pPr>
      <w:spacing w:after="160" w:line="256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B1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qFormat/>
    <w:rsid w:val="007B1532"/>
    <w:pPr>
      <w:spacing w:after="160" w:line="256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qFormat/>
    <w:rsid w:val="007B15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qFormat/>
    <w:rsid w:val="007B1532"/>
    <w:pPr>
      <w:spacing w:after="120" w:line="256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B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qFormat/>
    <w:rsid w:val="007B153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B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qFormat/>
    <w:rsid w:val="007B1532"/>
    <w:pPr>
      <w:spacing w:after="120" w:line="256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15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semiHidden/>
    <w:unhideWhenUsed/>
    <w:qFormat/>
    <w:rsid w:val="007B153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semiHidden/>
    <w:rsid w:val="007B1532"/>
    <w:rPr>
      <w:rFonts w:ascii="Consolas" w:eastAsia="Calibri" w:hAnsi="Consolas" w:cs="Times New Roman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qFormat/>
    <w:rsid w:val="007B1532"/>
    <w:pPr>
      <w:spacing w:after="160" w:line="25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qFormat/>
    <w:rsid w:val="007B153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7B1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Текст концевой сноски1"/>
    <w:basedOn w:val="a"/>
    <w:next w:val="a9"/>
    <w:link w:val="aa"/>
    <w:uiPriority w:val="99"/>
    <w:semiHidden/>
    <w:qFormat/>
    <w:rsid w:val="007B1532"/>
    <w:pPr>
      <w:spacing w:after="160" w:line="256" w:lineRule="auto"/>
    </w:pPr>
    <w:rPr>
      <w:sz w:val="20"/>
      <w:szCs w:val="20"/>
    </w:rPr>
  </w:style>
  <w:style w:type="paragraph" w:customStyle="1" w:styleId="af6">
    <w:name w:val="подпись"/>
    <w:basedOn w:val="a"/>
    <w:qFormat/>
    <w:rsid w:val="007B1532"/>
    <w:pPr>
      <w:tabs>
        <w:tab w:val="left" w:pos="6804"/>
      </w:tabs>
      <w:spacing w:after="16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7B1532"/>
    <w:pPr>
      <w:autoSpaceDE w:val="0"/>
      <w:autoSpaceDN w:val="0"/>
      <w:adjustRightInd w:val="0"/>
      <w:spacing w:after="160" w:line="25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next w:val="af5"/>
    <w:uiPriority w:val="34"/>
    <w:qFormat/>
    <w:rsid w:val="007B15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qFormat/>
    <w:rsid w:val="007B1532"/>
    <w:pPr>
      <w:autoSpaceDE w:val="0"/>
      <w:autoSpaceDN w:val="0"/>
      <w:adjustRightInd w:val="0"/>
      <w:spacing w:after="160" w:line="25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B1532"/>
    <w:pPr>
      <w:autoSpaceDE w:val="0"/>
      <w:autoSpaceDN w:val="0"/>
      <w:adjustRightInd w:val="0"/>
      <w:spacing w:after="160" w:line="25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7">
    <w:name w:val="Оглавление_"/>
    <w:basedOn w:val="a0"/>
    <w:link w:val="af8"/>
    <w:qFormat/>
    <w:locked/>
    <w:rsid w:val="007B1532"/>
    <w:rPr>
      <w:sz w:val="28"/>
      <w:szCs w:val="28"/>
      <w:shd w:val="clear" w:color="auto" w:fill="FFFFFF"/>
    </w:rPr>
  </w:style>
  <w:style w:type="paragraph" w:customStyle="1" w:styleId="af8">
    <w:name w:val="Оглавление"/>
    <w:basedOn w:val="a"/>
    <w:link w:val="af7"/>
    <w:qFormat/>
    <w:rsid w:val="007B1532"/>
    <w:pPr>
      <w:widowControl w:val="0"/>
      <w:shd w:val="clear" w:color="auto" w:fill="FFFFFF"/>
      <w:spacing w:before="420" w:after="160" w:line="322" w:lineRule="exact"/>
      <w:jc w:val="both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qFormat/>
    <w:locked/>
    <w:rsid w:val="007B153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7B1532"/>
    <w:pPr>
      <w:widowControl w:val="0"/>
      <w:shd w:val="clear" w:color="auto" w:fill="FFFFFF"/>
      <w:spacing w:after="160" w:line="643" w:lineRule="exac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qFormat/>
    <w:locked/>
    <w:rsid w:val="007B1532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qFormat/>
    <w:rsid w:val="007B1532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paragraph" w:customStyle="1" w:styleId="Standard">
    <w:name w:val="Standard"/>
    <w:rsid w:val="007B15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9">
    <w:name w:val="footnote reference"/>
    <w:basedOn w:val="a0"/>
    <w:semiHidden/>
    <w:unhideWhenUsed/>
    <w:qFormat/>
    <w:rsid w:val="007B1532"/>
    <w:rPr>
      <w:vertAlign w:val="superscript"/>
    </w:rPr>
  </w:style>
  <w:style w:type="character" w:customStyle="1" w:styleId="25">
    <w:name w:val="Основной текст (2) + Курсив"/>
    <w:basedOn w:val="23"/>
    <w:qFormat/>
    <w:rsid w:val="007B1532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9">
    <w:name w:val="Неразрешенное упоминание1"/>
    <w:basedOn w:val="a0"/>
    <w:uiPriority w:val="99"/>
    <w:semiHidden/>
    <w:rsid w:val="007B1532"/>
    <w:rPr>
      <w:color w:val="605E5C"/>
      <w:shd w:val="clear" w:color="auto" w:fill="E1DFDD"/>
    </w:rPr>
  </w:style>
  <w:style w:type="character" w:customStyle="1" w:styleId="14">
    <w:name w:val="Текст концевой сноски Знак1"/>
    <w:basedOn w:val="a0"/>
    <w:link w:val="a9"/>
    <w:uiPriority w:val="99"/>
    <w:semiHidden/>
    <w:locked/>
    <w:rsid w:val="007B1532"/>
    <w:rPr>
      <w:rFonts w:ascii="Calibri" w:eastAsia="Times New Roman" w:hAnsi="Calibri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qFormat/>
    <w:rsid w:val="007B153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qFormat/>
    <w:rsid w:val="007B153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1532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7B15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532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1532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1532"/>
    <w:pPr>
      <w:keepNext/>
      <w:spacing w:after="160" w:line="256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1532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1532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153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1532"/>
  </w:style>
  <w:style w:type="character" w:customStyle="1" w:styleId="12">
    <w:name w:val="Гиперссылка1"/>
    <w:basedOn w:val="a0"/>
    <w:semiHidden/>
    <w:unhideWhenUsed/>
    <w:qFormat/>
    <w:rsid w:val="007B1532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B1532"/>
    <w:rPr>
      <w:color w:val="954F72"/>
      <w:u w:val="single"/>
    </w:rPr>
  </w:style>
  <w:style w:type="paragraph" w:styleId="a3">
    <w:name w:val="footnote text"/>
    <w:basedOn w:val="a"/>
    <w:link w:val="a4"/>
    <w:semiHidden/>
    <w:unhideWhenUsed/>
    <w:qFormat/>
    <w:rsid w:val="007B1532"/>
    <w:pPr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qFormat/>
    <w:rsid w:val="007B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qFormat/>
    <w:rsid w:val="007B15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7B153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qFormat/>
    <w:rsid w:val="007B15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7B1532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14"/>
    <w:uiPriority w:val="99"/>
    <w:semiHidden/>
    <w:unhideWhenUsed/>
    <w:rsid w:val="007B1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15"/>
    <w:uiPriority w:val="99"/>
    <w:semiHidden/>
    <w:qFormat/>
    <w:rsid w:val="007B1532"/>
    <w:rPr>
      <w:sz w:val="20"/>
      <w:szCs w:val="20"/>
    </w:rPr>
  </w:style>
  <w:style w:type="paragraph" w:styleId="ab">
    <w:name w:val="Title"/>
    <w:basedOn w:val="a"/>
    <w:link w:val="ac"/>
    <w:qFormat/>
    <w:rsid w:val="007B1532"/>
    <w:pPr>
      <w:spacing w:after="160" w:line="256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B1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qFormat/>
    <w:rsid w:val="007B1532"/>
    <w:pPr>
      <w:spacing w:after="160" w:line="256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qFormat/>
    <w:rsid w:val="007B15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qFormat/>
    <w:rsid w:val="007B1532"/>
    <w:pPr>
      <w:spacing w:after="120" w:line="256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B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qFormat/>
    <w:rsid w:val="007B153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B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qFormat/>
    <w:rsid w:val="007B1532"/>
    <w:pPr>
      <w:spacing w:after="120" w:line="256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15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semiHidden/>
    <w:unhideWhenUsed/>
    <w:qFormat/>
    <w:rsid w:val="007B153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semiHidden/>
    <w:rsid w:val="007B1532"/>
    <w:rPr>
      <w:rFonts w:ascii="Consolas" w:eastAsia="Calibri" w:hAnsi="Consolas" w:cs="Times New Roman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qFormat/>
    <w:rsid w:val="007B1532"/>
    <w:pPr>
      <w:spacing w:after="160" w:line="25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qFormat/>
    <w:rsid w:val="007B153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7B1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Текст концевой сноски1"/>
    <w:basedOn w:val="a"/>
    <w:next w:val="a9"/>
    <w:link w:val="aa"/>
    <w:uiPriority w:val="99"/>
    <w:semiHidden/>
    <w:qFormat/>
    <w:rsid w:val="007B1532"/>
    <w:pPr>
      <w:spacing w:after="160" w:line="256" w:lineRule="auto"/>
    </w:pPr>
    <w:rPr>
      <w:sz w:val="20"/>
      <w:szCs w:val="20"/>
    </w:rPr>
  </w:style>
  <w:style w:type="paragraph" w:customStyle="1" w:styleId="af6">
    <w:name w:val="подпись"/>
    <w:basedOn w:val="a"/>
    <w:qFormat/>
    <w:rsid w:val="007B1532"/>
    <w:pPr>
      <w:tabs>
        <w:tab w:val="left" w:pos="6804"/>
      </w:tabs>
      <w:spacing w:after="16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7B1532"/>
    <w:pPr>
      <w:autoSpaceDE w:val="0"/>
      <w:autoSpaceDN w:val="0"/>
      <w:adjustRightInd w:val="0"/>
      <w:spacing w:after="160" w:line="25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next w:val="af5"/>
    <w:uiPriority w:val="34"/>
    <w:qFormat/>
    <w:rsid w:val="007B15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qFormat/>
    <w:rsid w:val="007B1532"/>
    <w:pPr>
      <w:autoSpaceDE w:val="0"/>
      <w:autoSpaceDN w:val="0"/>
      <w:adjustRightInd w:val="0"/>
      <w:spacing w:after="160" w:line="25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B1532"/>
    <w:pPr>
      <w:autoSpaceDE w:val="0"/>
      <w:autoSpaceDN w:val="0"/>
      <w:adjustRightInd w:val="0"/>
      <w:spacing w:after="160" w:line="25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7">
    <w:name w:val="Оглавление_"/>
    <w:basedOn w:val="a0"/>
    <w:link w:val="af8"/>
    <w:qFormat/>
    <w:locked/>
    <w:rsid w:val="007B1532"/>
    <w:rPr>
      <w:sz w:val="28"/>
      <w:szCs w:val="28"/>
      <w:shd w:val="clear" w:color="auto" w:fill="FFFFFF"/>
    </w:rPr>
  </w:style>
  <w:style w:type="paragraph" w:customStyle="1" w:styleId="af8">
    <w:name w:val="Оглавление"/>
    <w:basedOn w:val="a"/>
    <w:link w:val="af7"/>
    <w:qFormat/>
    <w:rsid w:val="007B1532"/>
    <w:pPr>
      <w:widowControl w:val="0"/>
      <w:shd w:val="clear" w:color="auto" w:fill="FFFFFF"/>
      <w:spacing w:before="420" w:after="160" w:line="322" w:lineRule="exact"/>
      <w:jc w:val="both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qFormat/>
    <w:locked/>
    <w:rsid w:val="007B153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7B1532"/>
    <w:pPr>
      <w:widowControl w:val="0"/>
      <w:shd w:val="clear" w:color="auto" w:fill="FFFFFF"/>
      <w:spacing w:after="160" w:line="643" w:lineRule="exac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qFormat/>
    <w:locked/>
    <w:rsid w:val="007B1532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qFormat/>
    <w:rsid w:val="007B1532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paragraph" w:customStyle="1" w:styleId="Standard">
    <w:name w:val="Standard"/>
    <w:rsid w:val="007B15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9">
    <w:name w:val="footnote reference"/>
    <w:basedOn w:val="a0"/>
    <w:semiHidden/>
    <w:unhideWhenUsed/>
    <w:qFormat/>
    <w:rsid w:val="007B1532"/>
    <w:rPr>
      <w:vertAlign w:val="superscript"/>
    </w:rPr>
  </w:style>
  <w:style w:type="character" w:customStyle="1" w:styleId="25">
    <w:name w:val="Основной текст (2) + Курсив"/>
    <w:basedOn w:val="23"/>
    <w:qFormat/>
    <w:rsid w:val="007B1532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9">
    <w:name w:val="Неразрешенное упоминание1"/>
    <w:basedOn w:val="a0"/>
    <w:uiPriority w:val="99"/>
    <w:semiHidden/>
    <w:rsid w:val="007B1532"/>
    <w:rPr>
      <w:color w:val="605E5C"/>
      <w:shd w:val="clear" w:color="auto" w:fill="E1DFDD"/>
    </w:rPr>
  </w:style>
  <w:style w:type="character" w:customStyle="1" w:styleId="14">
    <w:name w:val="Текст концевой сноски Знак1"/>
    <w:basedOn w:val="a0"/>
    <w:link w:val="a9"/>
    <w:uiPriority w:val="99"/>
    <w:semiHidden/>
    <w:locked/>
    <w:rsid w:val="007B1532"/>
    <w:rPr>
      <w:rFonts w:ascii="Calibri" w:eastAsia="Times New Roman" w:hAnsi="Calibri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qFormat/>
    <w:rsid w:val="007B153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qFormat/>
    <w:rsid w:val="007B153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1532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7B1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75DCBB19373BC422F26C99EA223B54ACCEFC8B4D6EE78E1C042A37A1934FE1C2C4F5BFCCE2N" TargetMode="External"/><Relationship Id="rId18" Type="http://schemas.openxmlformats.org/officeDocument/2006/relationships/hyperlink" Target="file:///C:\Users\User\Documents\2022&#1075;.%20&#1055;&#1054;&#1057;&#1058;&#1040;&#1053;&#1054;&#1042;&#1051;&#1045;&#1053;&#1048;&#1071;\&#8470;53%20&#1086;&#1090;%2010.10.2022&#1075;.%20&#1055;&#1086;&#1089;&#1090;&#1072;&#1085;&#1086;&#1074;&#1083;&#1077;&#1085;&#1080;&#1077;%20&#1056;&#1077;&#1075;&#1083;&#1072;&#1084;&#1077;&#1085;&#1090;%20&#1085;&#1086;&#1074;&#1099;&#1081;%20&#1087;&#1086;%20&#1079;&#1077;&#1084;&#1083;&#1077;%20&#1055;&#1054;&#1057;&#1045;&#1051;&#1045;&#1053;&#1048;&#1071;&#1052;!!!%202022.docx" TargetMode="External"/><Relationship Id="rId26" Type="http://schemas.openxmlformats.org/officeDocument/2006/relationships/hyperlink" Target="file:///C:\Users\User\Documents\2022&#1075;.%20&#1055;&#1054;&#1057;&#1058;&#1040;&#1053;&#1054;&#1042;&#1051;&#1045;&#1053;&#1048;&#1071;\&#8470;53%20&#1086;&#1090;%2010.10.2022&#1075;.%20&#1055;&#1086;&#1089;&#1090;&#1072;&#1085;&#1086;&#1074;&#1083;&#1077;&#1085;&#1080;&#1077;%20&#1056;&#1077;&#1075;&#1083;&#1072;&#1084;&#1077;&#1085;&#1090;%20&#1085;&#1086;&#1074;&#1099;&#1081;%20&#1087;&#1086;%20&#1079;&#1077;&#1084;&#1083;&#1077;%20&#1055;&#1054;&#1057;&#1045;&#1051;&#1045;&#1053;&#1048;&#1071;&#1052;!!!%20202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ocuments\2022&#1075;.%20&#1055;&#1054;&#1057;&#1058;&#1040;&#1053;&#1054;&#1042;&#1051;&#1045;&#1053;&#1048;&#1071;\&#8470;53%20&#1086;&#1090;%2010.10.2022&#1075;.%20&#1055;&#1086;&#1089;&#1090;&#1072;&#1085;&#1086;&#1074;&#1083;&#1077;&#1085;&#1080;&#1077;%20&#1056;&#1077;&#1075;&#1083;&#1072;&#1084;&#1077;&#1085;&#1090;%20&#1085;&#1086;&#1074;&#1099;&#1081;%20&#1087;&#1086;%20&#1079;&#1077;&#1084;&#1083;&#1077;%20&#1055;&#1054;&#1057;&#1045;&#1051;&#1045;&#1053;&#1048;&#1071;&#1052;!!!%20202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AC191BF49CDEEN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5" Type="http://schemas.openxmlformats.org/officeDocument/2006/relationships/hyperlink" Target="file:///C:\Users\User\Documents\2022&#1075;.%20&#1055;&#1054;&#1057;&#1058;&#1040;&#1053;&#1054;&#1042;&#1051;&#1045;&#1053;&#1048;&#1071;\&#8470;53%20&#1086;&#1090;%2010.10.2022&#1075;.%20&#1055;&#1086;&#1089;&#1090;&#1072;&#1085;&#1086;&#1074;&#1083;&#1077;&#1085;&#1080;&#1077;%20&#1056;&#1077;&#1075;&#1083;&#1072;&#1084;&#1077;&#1085;&#1090;%20&#1085;&#1086;&#1074;&#1099;&#1081;%20&#1087;&#1086;%20&#1079;&#1077;&#1084;&#1083;&#1077;%20&#1055;&#1054;&#1057;&#1045;&#1051;&#1045;&#1053;&#1048;&#1071;&#1052;!!!%202022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hyperlink" Target="file:///C:\Users\User\Documents\2022&#1075;.%20&#1055;&#1054;&#1057;&#1058;&#1040;&#1053;&#1054;&#1042;&#1051;&#1045;&#1053;&#1048;&#1071;\&#8470;53%20&#1086;&#1090;%2010.10.2022&#1075;.%20&#1055;&#1086;&#1089;&#1090;&#1072;&#1085;&#1086;&#1074;&#1083;&#1077;&#1085;&#1080;&#1077;%20&#1056;&#1077;&#1075;&#1083;&#1072;&#1084;&#1077;&#1085;&#1090;%20&#1085;&#1086;&#1074;&#1099;&#1081;%20&#1087;&#1086;%20&#1079;&#1077;&#1084;&#1083;&#1077;%20&#1055;&#1054;&#1057;&#1045;&#1051;&#1045;&#1053;&#1048;&#1071;&#1052;!!!%202022.docx" TargetMode="External"/><Relationship Id="rId29" Type="http://schemas.openxmlformats.org/officeDocument/2006/relationships/hyperlink" Target="https://do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A15E6D6CD635E4B1228C447318F90D9B30543AD5D021DD4EDCE25226cAS8M" TargetMode="External"/><Relationship Id="rId24" Type="http://schemas.openxmlformats.org/officeDocument/2006/relationships/hyperlink" Target="file:///C:\Users\User\Documents\2022&#1075;.%20&#1055;&#1054;&#1057;&#1058;&#1040;&#1053;&#1054;&#1042;&#1051;&#1045;&#1053;&#1048;&#1071;\&#8470;53%20&#1086;&#1090;%2010.10.2022&#1075;.%20&#1055;&#1086;&#1089;&#1090;&#1072;&#1085;&#1086;&#1074;&#1083;&#1077;&#1085;&#1080;&#1077;%20&#1056;&#1077;&#1075;&#1083;&#1072;&#1084;&#1077;&#1085;&#1090;%20&#1085;&#1086;&#1074;&#1099;&#1081;%20&#1087;&#1086;%20&#1079;&#1077;&#1084;&#1083;&#1077;%20&#1055;&#1054;&#1057;&#1045;&#1051;&#1045;&#1053;&#1048;&#1071;&#1052;!!!%202022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75DCBB19373BC422F26C99EA223B54ACCEFC8B4D6EE78E1C042A37A1934FE1C2C4F5BAC191BF4DCDE8N" TargetMode="External"/><Relationship Id="rId23" Type="http://schemas.openxmlformats.org/officeDocument/2006/relationships/hyperlink" Target="consultantplus://offline/ref=AAA15E6D6CD635E4B1228C447318F90D9B385435D5DE21DD4EDCE25226A8F1B681FCDD12B2cFSCM" TargetMode="External"/><Relationship Id="rId28" Type="http://schemas.openxmlformats.org/officeDocument/2006/relationships/hyperlink" Target="consultantplus://offline/ref=AAA15E6D6CD635E4B1228C447318F90D9B385435D5DE21DD4EDCE25226A8F1B681FCDD12B2cFSCM" TargetMode="External"/><Relationship Id="rId10" Type="http://schemas.openxmlformats.org/officeDocument/2006/relationships/hyperlink" Target="consultantplus://offline/ref=AAA15E6D6CD635E4B12292496574A502993B0C31DBDE2B8F1B83B90F71A1FBE1C6B38459F7F16B873C2A23c0S3M" TargetMode="External"/><Relationship Id="rId19" Type="http://schemas.openxmlformats.org/officeDocument/2006/relationships/hyperlink" Target="file:///C:\Users\User\Documents\2022&#1075;.%20&#1055;&#1054;&#1057;&#1058;&#1040;&#1053;&#1054;&#1042;&#1051;&#1045;&#1053;&#1048;&#1071;\&#8470;53%20&#1086;&#1090;%2010.10.2022&#1075;.%20&#1055;&#1086;&#1089;&#1090;&#1072;&#1085;&#1086;&#1074;&#1083;&#1077;&#1085;&#1080;&#1077;%20&#1056;&#1077;&#1075;&#1083;&#1072;&#1084;&#1077;&#1085;&#1090;%20&#1085;&#1086;&#1074;&#1099;&#1081;%20&#1087;&#1086;%20&#1079;&#1077;&#1084;&#1083;&#1077;%20&#1055;&#1054;&#1057;&#1045;&#1051;&#1045;&#1053;&#1048;&#1071;&#1052;!!!%202022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B395B39D9D621DD4EDCE25226A8F1B681FCDD19cBSBM" TargetMode="External"/><Relationship Id="rId14" Type="http://schemas.openxmlformats.org/officeDocument/2006/relationships/hyperlink" Target="consultantplus://offline/ref=9D8D316AC6D46CD9D17BC0AAEC549ABB1051F87483DAEA0791886FC9DF4A53B89A613973O314L" TargetMode="External"/><Relationship Id="rId22" Type="http://schemas.openxmlformats.org/officeDocument/2006/relationships/hyperlink" Target="consultantplus://offline/ref=AAA15E6D6CD635E4B1228C447318F90D9B385435D5DE21DD4EDCE25226A8F1B681FCDD1DB4cFSAM" TargetMode="External"/><Relationship Id="rId27" Type="http://schemas.openxmlformats.org/officeDocument/2006/relationships/hyperlink" Target="consultantplus://offline/ref=AAA15E6D6CD635E4B1228C447318F90D9B385435D5DE21DD4EDCE25226A8F1B681FCDD1DB4cFSAM" TargetMode="External"/><Relationship Id="rId30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21508</Words>
  <Characters>122600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2022-10-10T08:06:00Z</cp:lastPrinted>
  <dcterms:created xsi:type="dcterms:W3CDTF">2022-10-10T06:21:00Z</dcterms:created>
  <dcterms:modified xsi:type="dcterms:W3CDTF">2022-10-10T10:57:00Z</dcterms:modified>
</cp:coreProperties>
</file>