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03" w:rsidRPr="00BA7803" w:rsidRDefault="00BA7803" w:rsidP="00BA7803">
      <w:pPr>
        <w:tabs>
          <w:tab w:val="left" w:pos="9214"/>
        </w:tabs>
        <w:autoSpaceDN w:val="0"/>
        <w:spacing w:after="0" w:line="240" w:lineRule="auto"/>
        <w:ind w:left="742" w:hanging="2160"/>
        <w:jc w:val="center"/>
        <w:rPr>
          <w:rFonts w:ascii="Times New Roman" w:hAnsi="Times New Roman"/>
          <w:b/>
          <w:sz w:val="52"/>
          <w:szCs w:val="20"/>
          <w:u w:val="single"/>
        </w:rPr>
      </w:pPr>
      <w:bookmarkStart w:id="0" w:name="_GoBack"/>
      <w:bookmarkEnd w:id="0"/>
      <w:r w:rsidRPr="00BA7803">
        <w:rPr>
          <w:rFonts w:ascii="Times New Roman" w:hAnsi="Times New Roman"/>
          <w:sz w:val="28"/>
          <w:szCs w:val="28"/>
        </w:rPr>
        <w:t xml:space="preserve"> </w:t>
      </w:r>
      <w:r w:rsidRPr="00BA7803">
        <w:rPr>
          <w:rFonts w:ascii="Times New Roman" w:hAnsi="Times New Roman"/>
          <w:b/>
          <w:noProof/>
          <w:sz w:val="52"/>
          <w:szCs w:val="20"/>
        </w:rPr>
        <w:t xml:space="preserve">  </w:t>
      </w:r>
      <w:r>
        <w:rPr>
          <w:rFonts w:ascii="Times New Roman" w:hAnsi="Times New Roman"/>
          <w:b/>
          <w:noProof/>
          <w:sz w:val="52"/>
          <w:szCs w:val="20"/>
        </w:rPr>
        <w:t xml:space="preserve">   </w:t>
      </w:r>
      <w:r w:rsidRPr="00BA7803">
        <w:rPr>
          <w:rFonts w:ascii="Times New Roman" w:hAnsi="Times New Roman"/>
          <w:b/>
          <w:noProof/>
          <w:sz w:val="5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1pt;visibility:visible">
            <v:imagedata r:id="rId7" o:title="" croptop="15591f" cropbottom="17662f" cropleft="10439f" cropright="11599f"/>
          </v:shape>
        </w:pict>
      </w:r>
      <w:r w:rsidRPr="00BA7803">
        <w:rPr>
          <w:rFonts w:ascii="Times New Roman" w:hAnsi="Times New Roman"/>
          <w:b/>
          <w:noProof/>
          <w:sz w:val="52"/>
          <w:szCs w:val="20"/>
        </w:rPr>
        <w:t xml:space="preserve">  </w:t>
      </w:r>
    </w:p>
    <w:p w:rsidR="00BA7803" w:rsidRPr="00BA7803" w:rsidRDefault="00BA7803" w:rsidP="00BA7803">
      <w:pPr>
        <w:autoSpaceDN w:val="0"/>
        <w:spacing w:after="0" w:line="240" w:lineRule="auto"/>
        <w:jc w:val="center"/>
        <w:rPr>
          <w:rFonts w:ascii="Times New Roman" w:hAnsi="Times New Roman"/>
          <w:sz w:val="28"/>
          <w:szCs w:val="28"/>
        </w:rPr>
      </w:pPr>
    </w:p>
    <w:p w:rsidR="00BA7803" w:rsidRPr="00BA7803" w:rsidRDefault="00BA7803" w:rsidP="00BA7803">
      <w:pPr>
        <w:tabs>
          <w:tab w:val="left" w:pos="6580"/>
        </w:tabs>
        <w:autoSpaceDN w:val="0"/>
        <w:spacing w:after="0" w:line="240" w:lineRule="auto"/>
        <w:jc w:val="center"/>
        <w:rPr>
          <w:rFonts w:ascii="Times New Roman" w:hAnsi="Times New Roman"/>
          <w:b/>
          <w:sz w:val="28"/>
          <w:szCs w:val="28"/>
        </w:rPr>
      </w:pPr>
      <w:r w:rsidRPr="00BA7803">
        <w:rPr>
          <w:rFonts w:ascii="Times New Roman" w:hAnsi="Times New Roman"/>
          <w:b/>
          <w:sz w:val="28"/>
          <w:szCs w:val="28"/>
        </w:rPr>
        <w:t>П</w:t>
      </w:r>
      <w:r>
        <w:rPr>
          <w:rFonts w:ascii="Times New Roman" w:hAnsi="Times New Roman"/>
          <w:b/>
          <w:sz w:val="28"/>
          <w:szCs w:val="28"/>
        </w:rPr>
        <w:t xml:space="preserve"> </w:t>
      </w:r>
      <w:r w:rsidRPr="00BA7803">
        <w:rPr>
          <w:rFonts w:ascii="Times New Roman" w:hAnsi="Times New Roman"/>
          <w:b/>
          <w:sz w:val="28"/>
          <w:szCs w:val="28"/>
        </w:rPr>
        <w:t>О</w:t>
      </w:r>
      <w:r>
        <w:rPr>
          <w:rFonts w:ascii="Times New Roman" w:hAnsi="Times New Roman"/>
          <w:b/>
          <w:sz w:val="28"/>
          <w:szCs w:val="28"/>
        </w:rPr>
        <w:t xml:space="preserve"> </w:t>
      </w:r>
      <w:r w:rsidRPr="00BA7803">
        <w:rPr>
          <w:rFonts w:ascii="Times New Roman" w:hAnsi="Times New Roman"/>
          <w:b/>
          <w:sz w:val="28"/>
          <w:szCs w:val="28"/>
        </w:rPr>
        <w:t>С</w:t>
      </w:r>
      <w:r>
        <w:rPr>
          <w:rFonts w:ascii="Times New Roman" w:hAnsi="Times New Roman"/>
          <w:b/>
          <w:sz w:val="28"/>
          <w:szCs w:val="28"/>
        </w:rPr>
        <w:t xml:space="preserve"> </w:t>
      </w:r>
      <w:r w:rsidRPr="00BA7803">
        <w:rPr>
          <w:rFonts w:ascii="Times New Roman" w:hAnsi="Times New Roman"/>
          <w:b/>
          <w:sz w:val="28"/>
          <w:szCs w:val="28"/>
        </w:rPr>
        <w:t>Т</w:t>
      </w:r>
      <w:r>
        <w:rPr>
          <w:rFonts w:ascii="Times New Roman" w:hAnsi="Times New Roman"/>
          <w:b/>
          <w:sz w:val="28"/>
          <w:szCs w:val="28"/>
        </w:rPr>
        <w:t xml:space="preserve"> </w:t>
      </w:r>
      <w:r w:rsidRPr="00BA7803">
        <w:rPr>
          <w:rFonts w:ascii="Times New Roman" w:hAnsi="Times New Roman"/>
          <w:b/>
          <w:sz w:val="28"/>
          <w:szCs w:val="28"/>
        </w:rPr>
        <w:t>А</w:t>
      </w:r>
      <w:r>
        <w:rPr>
          <w:rFonts w:ascii="Times New Roman" w:hAnsi="Times New Roman"/>
          <w:b/>
          <w:sz w:val="28"/>
          <w:szCs w:val="28"/>
        </w:rPr>
        <w:t xml:space="preserve"> </w:t>
      </w:r>
      <w:r w:rsidRPr="00BA7803">
        <w:rPr>
          <w:rFonts w:ascii="Times New Roman" w:hAnsi="Times New Roman"/>
          <w:b/>
          <w:sz w:val="28"/>
          <w:szCs w:val="28"/>
        </w:rPr>
        <w:t>Н</w:t>
      </w:r>
      <w:r>
        <w:rPr>
          <w:rFonts w:ascii="Times New Roman" w:hAnsi="Times New Roman"/>
          <w:b/>
          <w:sz w:val="28"/>
          <w:szCs w:val="28"/>
        </w:rPr>
        <w:t xml:space="preserve"> </w:t>
      </w:r>
      <w:r w:rsidRPr="00BA7803">
        <w:rPr>
          <w:rFonts w:ascii="Times New Roman" w:hAnsi="Times New Roman"/>
          <w:b/>
          <w:sz w:val="28"/>
          <w:szCs w:val="28"/>
        </w:rPr>
        <w:t>О</w:t>
      </w:r>
      <w:r>
        <w:rPr>
          <w:rFonts w:ascii="Times New Roman" w:hAnsi="Times New Roman"/>
          <w:b/>
          <w:sz w:val="28"/>
          <w:szCs w:val="28"/>
        </w:rPr>
        <w:t xml:space="preserve"> </w:t>
      </w:r>
      <w:r w:rsidRPr="00BA7803">
        <w:rPr>
          <w:rFonts w:ascii="Times New Roman" w:hAnsi="Times New Roman"/>
          <w:b/>
          <w:sz w:val="28"/>
          <w:szCs w:val="28"/>
        </w:rPr>
        <w:t>В</w:t>
      </w:r>
      <w:r>
        <w:rPr>
          <w:rFonts w:ascii="Times New Roman" w:hAnsi="Times New Roman"/>
          <w:b/>
          <w:sz w:val="28"/>
          <w:szCs w:val="28"/>
        </w:rPr>
        <w:t xml:space="preserve"> </w:t>
      </w:r>
      <w:r w:rsidRPr="00BA7803">
        <w:rPr>
          <w:rFonts w:ascii="Times New Roman" w:hAnsi="Times New Roman"/>
          <w:b/>
          <w:sz w:val="28"/>
          <w:szCs w:val="28"/>
        </w:rPr>
        <w:t>Л</w:t>
      </w:r>
      <w:r>
        <w:rPr>
          <w:rFonts w:ascii="Times New Roman" w:hAnsi="Times New Roman"/>
          <w:b/>
          <w:sz w:val="28"/>
          <w:szCs w:val="28"/>
        </w:rPr>
        <w:t xml:space="preserve"> </w:t>
      </w:r>
      <w:r w:rsidRPr="00BA7803">
        <w:rPr>
          <w:rFonts w:ascii="Times New Roman" w:hAnsi="Times New Roman"/>
          <w:b/>
          <w:sz w:val="28"/>
          <w:szCs w:val="28"/>
        </w:rPr>
        <w:t>Е</w:t>
      </w:r>
      <w:r>
        <w:rPr>
          <w:rFonts w:ascii="Times New Roman" w:hAnsi="Times New Roman"/>
          <w:b/>
          <w:sz w:val="28"/>
          <w:szCs w:val="28"/>
        </w:rPr>
        <w:t xml:space="preserve"> </w:t>
      </w:r>
      <w:r w:rsidRPr="00BA7803">
        <w:rPr>
          <w:rFonts w:ascii="Times New Roman" w:hAnsi="Times New Roman"/>
          <w:b/>
          <w:sz w:val="28"/>
          <w:szCs w:val="28"/>
        </w:rPr>
        <w:t>Н</w:t>
      </w:r>
      <w:r>
        <w:rPr>
          <w:rFonts w:ascii="Times New Roman" w:hAnsi="Times New Roman"/>
          <w:b/>
          <w:sz w:val="28"/>
          <w:szCs w:val="28"/>
        </w:rPr>
        <w:t xml:space="preserve"> </w:t>
      </w:r>
      <w:r w:rsidRPr="00BA7803">
        <w:rPr>
          <w:rFonts w:ascii="Times New Roman" w:hAnsi="Times New Roman"/>
          <w:b/>
          <w:sz w:val="28"/>
          <w:szCs w:val="28"/>
        </w:rPr>
        <w:t>И</w:t>
      </w:r>
      <w:r>
        <w:rPr>
          <w:rFonts w:ascii="Times New Roman" w:hAnsi="Times New Roman"/>
          <w:b/>
          <w:sz w:val="28"/>
          <w:szCs w:val="28"/>
        </w:rPr>
        <w:t xml:space="preserve"> Е</w:t>
      </w:r>
    </w:p>
    <w:p w:rsidR="00BA7803" w:rsidRPr="00BA7803" w:rsidRDefault="00BA7803" w:rsidP="00BA7803">
      <w:pPr>
        <w:tabs>
          <w:tab w:val="left" w:pos="6580"/>
        </w:tabs>
        <w:autoSpaceDN w:val="0"/>
        <w:spacing w:after="0" w:line="240" w:lineRule="auto"/>
        <w:jc w:val="center"/>
        <w:rPr>
          <w:rFonts w:ascii="Times New Roman" w:hAnsi="Times New Roman"/>
          <w:b/>
          <w:sz w:val="28"/>
          <w:szCs w:val="28"/>
        </w:rPr>
      </w:pPr>
    </w:p>
    <w:p w:rsidR="00BA7803" w:rsidRPr="00BA7803" w:rsidRDefault="00BA7803" w:rsidP="00BA7803">
      <w:pPr>
        <w:tabs>
          <w:tab w:val="left" w:pos="6580"/>
        </w:tabs>
        <w:autoSpaceDN w:val="0"/>
        <w:spacing w:after="0" w:line="240" w:lineRule="auto"/>
        <w:jc w:val="center"/>
        <w:rPr>
          <w:rFonts w:ascii="Times New Roman" w:hAnsi="Times New Roman"/>
          <w:b/>
          <w:sz w:val="28"/>
          <w:szCs w:val="28"/>
        </w:rPr>
      </w:pPr>
      <w:r w:rsidRPr="00BA7803">
        <w:rPr>
          <w:rFonts w:ascii="Times New Roman" w:hAnsi="Times New Roman"/>
          <w:b/>
          <w:sz w:val="28"/>
          <w:szCs w:val="28"/>
        </w:rPr>
        <w:t>АДМИНИСТРАЦИИ СЕЛЬСКОГО ПОСЕЛЕНИЯ</w:t>
      </w:r>
    </w:p>
    <w:p w:rsidR="00BA7803" w:rsidRPr="00BA7803" w:rsidRDefault="00BA7803" w:rsidP="00BA7803">
      <w:pPr>
        <w:tabs>
          <w:tab w:val="left" w:pos="6580"/>
        </w:tabs>
        <w:autoSpaceDN w:val="0"/>
        <w:spacing w:after="0" w:line="240" w:lineRule="auto"/>
        <w:jc w:val="center"/>
        <w:rPr>
          <w:rFonts w:ascii="Times New Roman" w:hAnsi="Times New Roman"/>
          <w:b/>
          <w:sz w:val="28"/>
          <w:szCs w:val="28"/>
        </w:rPr>
      </w:pPr>
      <w:r w:rsidRPr="00BA7803">
        <w:rPr>
          <w:rFonts w:ascii="Times New Roman" w:hAnsi="Times New Roman"/>
          <w:b/>
          <w:sz w:val="28"/>
          <w:szCs w:val="28"/>
        </w:rPr>
        <w:t>НИЖНЕМАТРЕНСКИЙ СЕЛЬСОВЕТ</w:t>
      </w:r>
    </w:p>
    <w:p w:rsidR="00BA7803" w:rsidRPr="00BA7803" w:rsidRDefault="00BA7803" w:rsidP="00BA7803">
      <w:pPr>
        <w:tabs>
          <w:tab w:val="left" w:pos="6580"/>
        </w:tabs>
        <w:autoSpaceDN w:val="0"/>
        <w:spacing w:after="0" w:line="240" w:lineRule="auto"/>
        <w:jc w:val="center"/>
        <w:rPr>
          <w:rFonts w:ascii="Times New Roman" w:hAnsi="Times New Roman"/>
          <w:sz w:val="28"/>
          <w:szCs w:val="28"/>
        </w:rPr>
      </w:pPr>
      <w:r w:rsidRPr="00BA7803">
        <w:rPr>
          <w:rFonts w:ascii="Times New Roman" w:hAnsi="Times New Roman"/>
          <w:sz w:val="28"/>
          <w:szCs w:val="28"/>
        </w:rPr>
        <w:t>Добринского муниципального района Липецкой области</w:t>
      </w:r>
    </w:p>
    <w:p w:rsidR="00BA7803" w:rsidRPr="00BA7803" w:rsidRDefault="00BA7803" w:rsidP="00BA7803">
      <w:pPr>
        <w:tabs>
          <w:tab w:val="left" w:pos="6580"/>
        </w:tabs>
        <w:autoSpaceDN w:val="0"/>
        <w:spacing w:after="0" w:line="240" w:lineRule="auto"/>
        <w:jc w:val="center"/>
        <w:rPr>
          <w:rFonts w:ascii="Times New Roman" w:hAnsi="Times New Roman"/>
          <w:sz w:val="24"/>
          <w:szCs w:val="24"/>
        </w:rPr>
      </w:pPr>
    </w:p>
    <w:p w:rsidR="00BA7803" w:rsidRPr="00BA7803" w:rsidRDefault="0092725C" w:rsidP="00BA7803">
      <w:pPr>
        <w:tabs>
          <w:tab w:val="left" w:pos="6580"/>
        </w:tabs>
        <w:autoSpaceDN w:val="0"/>
        <w:spacing w:after="0" w:line="240" w:lineRule="auto"/>
        <w:ind w:left="142"/>
        <w:rPr>
          <w:rFonts w:ascii="Times New Roman" w:hAnsi="Times New Roman"/>
          <w:sz w:val="28"/>
          <w:szCs w:val="28"/>
        </w:rPr>
      </w:pPr>
      <w:r>
        <w:rPr>
          <w:rFonts w:ascii="Times New Roman" w:hAnsi="Times New Roman"/>
          <w:sz w:val="28"/>
          <w:szCs w:val="28"/>
        </w:rPr>
        <w:t>04.04.</w:t>
      </w:r>
      <w:r w:rsidR="00BA7803" w:rsidRPr="00BA7803">
        <w:rPr>
          <w:rFonts w:ascii="Times New Roman" w:hAnsi="Times New Roman"/>
          <w:sz w:val="28"/>
          <w:szCs w:val="28"/>
        </w:rPr>
        <w:t>2023г.                  с.Нижняя М</w:t>
      </w:r>
      <w:r>
        <w:rPr>
          <w:rFonts w:ascii="Times New Roman" w:hAnsi="Times New Roman"/>
          <w:sz w:val="28"/>
          <w:szCs w:val="28"/>
        </w:rPr>
        <w:t>атренка                       № 14</w:t>
      </w:r>
      <w:r w:rsidR="00BA7803" w:rsidRPr="00BA7803">
        <w:rPr>
          <w:rFonts w:ascii="Times New Roman" w:hAnsi="Times New Roman"/>
          <w:sz w:val="28"/>
          <w:szCs w:val="28"/>
        </w:rPr>
        <w:t xml:space="preserve"> </w:t>
      </w:r>
    </w:p>
    <w:p w:rsidR="00BA7803" w:rsidRPr="00BA7803" w:rsidRDefault="00BA7803" w:rsidP="00BA7803">
      <w:pPr>
        <w:tabs>
          <w:tab w:val="left" w:pos="708"/>
          <w:tab w:val="left" w:pos="1416"/>
          <w:tab w:val="left" w:pos="2124"/>
          <w:tab w:val="left" w:pos="2832"/>
          <w:tab w:val="left" w:pos="3540"/>
          <w:tab w:val="left" w:pos="7539"/>
        </w:tabs>
        <w:spacing w:after="0" w:line="240" w:lineRule="auto"/>
        <w:rPr>
          <w:rFonts w:ascii="Times New Roman" w:hAnsi="Times New Roman"/>
          <w:sz w:val="28"/>
          <w:szCs w:val="28"/>
          <w:lang w:eastAsia="en-US"/>
        </w:rPr>
      </w:pPr>
    </w:p>
    <w:p w:rsidR="00BA7803" w:rsidRPr="00BA7803" w:rsidRDefault="00BA7803" w:rsidP="00BA7803">
      <w:pPr>
        <w:widowControl w:val="0"/>
        <w:autoSpaceDE w:val="0"/>
        <w:autoSpaceDN w:val="0"/>
        <w:adjustRightInd w:val="0"/>
        <w:spacing w:after="0" w:line="240" w:lineRule="auto"/>
        <w:ind w:right="3967"/>
        <w:jc w:val="both"/>
        <w:rPr>
          <w:rFonts w:ascii="Times New Roman" w:eastAsia="SimSun" w:hAnsi="Times New Roman"/>
          <w:bCs/>
          <w:sz w:val="28"/>
          <w:szCs w:val="28"/>
        </w:rPr>
      </w:pPr>
    </w:p>
    <w:p w:rsidR="00BA7803" w:rsidRPr="00BA7803" w:rsidRDefault="00BA7803" w:rsidP="00BA7803">
      <w:pPr>
        <w:widowControl w:val="0"/>
        <w:autoSpaceDE w:val="0"/>
        <w:autoSpaceDN w:val="0"/>
        <w:adjustRightInd w:val="0"/>
        <w:spacing w:after="0" w:line="240" w:lineRule="auto"/>
        <w:ind w:right="3967"/>
        <w:jc w:val="both"/>
        <w:rPr>
          <w:rFonts w:ascii="Times New Roman" w:eastAsia="SimSun" w:hAnsi="Times New Roman"/>
          <w:bCs/>
          <w:sz w:val="28"/>
          <w:szCs w:val="28"/>
        </w:rPr>
      </w:pPr>
      <w:r w:rsidRPr="00BA7803">
        <w:rPr>
          <w:rFonts w:ascii="Times New Roman" w:eastAsia="SimSun" w:hAnsi="Times New Roman"/>
          <w:bCs/>
          <w:sz w:val="28"/>
          <w:szCs w:val="28"/>
        </w:rPr>
        <w:t>Об утверждении формы проверочного листа, применяемого при осуществлении муниципального контроля в сфере благоустройства на территории сельского поселения Нижнематренский сельсовет Добринского муниципального района Липецкой области</w:t>
      </w:r>
    </w:p>
    <w:p w:rsidR="00BA7803" w:rsidRPr="00BA7803" w:rsidRDefault="00BA7803" w:rsidP="00BA7803">
      <w:pPr>
        <w:widowControl w:val="0"/>
        <w:autoSpaceDE w:val="0"/>
        <w:autoSpaceDN w:val="0"/>
        <w:adjustRightInd w:val="0"/>
        <w:spacing w:after="0" w:line="240" w:lineRule="auto"/>
        <w:jc w:val="center"/>
        <w:rPr>
          <w:rFonts w:ascii="Times New Roman" w:eastAsia="SimSun" w:hAnsi="Times New Roman"/>
          <w:b/>
          <w:sz w:val="28"/>
          <w:szCs w:val="28"/>
        </w:rPr>
      </w:pPr>
    </w:p>
    <w:p w:rsidR="00BA7803" w:rsidRPr="00BA7803" w:rsidRDefault="00BA7803" w:rsidP="00BA7803">
      <w:pPr>
        <w:widowControl w:val="0"/>
        <w:autoSpaceDE w:val="0"/>
        <w:autoSpaceDN w:val="0"/>
        <w:adjustRightInd w:val="0"/>
        <w:spacing w:after="0" w:line="240" w:lineRule="auto"/>
        <w:ind w:firstLine="720"/>
        <w:jc w:val="both"/>
        <w:rPr>
          <w:rFonts w:ascii="Times New Roman" w:eastAsia="SimSun" w:hAnsi="Times New Roman"/>
          <w:sz w:val="28"/>
          <w:szCs w:val="28"/>
        </w:rPr>
      </w:pPr>
      <w:r w:rsidRPr="00BA7803">
        <w:rPr>
          <w:rFonts w:ascii="Times New Roman" w:eastAsia="SimSun" w:hAnsi="Times New Roman"/>
          <w:sz w:val="28"/>
          <w:szCs w:val="28"/>
        </w:rPr>
        <w:t>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Нижнематренский сельсовет, администрация сельского поселения Нижнематренский сельсовет</w:t>
      </w:r>
    </w:p>
    <w:p w:rsidR="00BA7803" w:rsidRPr="00BA7803" w:rsidRDefault="00BA7803" w:rsidP="00BA7803">
      <w:pPr>
        <w:widowControl w:val="0"/>
        <w:autoSpaceDE w:val="0"/>
        <w:autoSpaceDN w:val="0"/>
        <w:adjustRightInd w:val="0"/>
        <w:spacing w:after="0" w:line="240" w:lineRule="auto"/>
        <w:jc w:val="center"/>
        <w:rPr>
          <w:rFonts w:ascii="Times New Roman" w:eastAsia="SimSun" w:hAnsi="Times New Roman"/>
        </w:rPr>
      </w:pPr>
    </w:p>
    <w:p w:rsidR="00BA7803" w:rsidRPr="00BA7803" w:rsidRDefault="00BA7803" w:rsidP="00BA7803">
      <w:pPr>
        <w:widowControl w:val="0"/>
        <w:autoSpaceDE w:val="0"/>
        <w:autoSpaceDN w:val="0"/>
        <w:adjustRightInd w:val="0"/>
        <w:spacing w:after="0" w:line="240" w:lineRule="auto"/>
        <w:rPr>
          <w:rFonts w:ascii="Times New Roman" w:eastAsia="SimSun" w:hAnsi="Times New Roman"/>
          <w:bCs/>
          <w:sz w:val="28"/>
          <w:szCs w:val="28"/>
        </w:rPr>
      </w:pPr>
      <w:r w:rsidRPr="00BA7803">
        <w:rPr>
          <w:rFonts w:ascii="Times New Roman" w:eastAsia="SimSun" w:hAnsi="Times New Roman"/>
          <w:bCs/>
          <w:sz w:val="28"/>
          <w:szCs w:val="28"/>
        </w:rPr>
        <w:t xml:space="preserve"> ПОСТАНОВЛЯЕТ:</w:t>
      </w:r>
    </w:p>
    <w:p w:rsidR="00BA7803" w:rsidRPr="00BA7803" w:rsidRDefault="00BA7803" w:rsidP="00BA7803">
      <w:pPr>
        <w:widowControl w:val="0"/>
        <w:autoSpaceDE w:val="0"/>
        <w:autoSpaceDN w:val="0"/>
        <w:adjustRightInd w:val="0"/>
        <w:spacing w:after="0" w:line="240" w:lineRule="auto"/>
        <w:jc w:val="center"/>
        <w:rPr>
          <w:rFonts w:ascii="Times New Roman" w:eastAsia="SimSun" w:hAnsi="Times New Roman"/>
        </w:rPr>
      </w:pPr>
    </w:p>
    <w:p w:rsidR="00BA7803" w:rsidRPr="00BA7803" w:rsidRDefault="00BA7803" w:rsidP="00BA7803">
      <w:pPr>
        <w:widowControl w:val="0"/>
        <w:numPr>
          <w:ilvl w:val="0"/>
          <w:numId w:val="6"/>
        </w:numPr>
        <w:autoSpaceDE w:val="0"/>
        <w:autoSpaceDN w:val="0"/>
        <w:adjustRightInd w:val="0"/>
        <w:spacing w:after="0" w:line="240" w:lineRule="auto"/>
        <w:ind w:left="0" w:firstLine="426"/>
        <w:jc w:val="both"/>
        <w:rPr>
          <w:rFonts w:ascii="Times New Roman" w:eastAsia="SimSun" w:hAnsi="Times New Roman"/>
          <w:sz w:val="28"/>
          <w:szCs w:val="28"/>
        </w:rPr>
      </w:pPr>
      <w:r w:rsidRPr="00BA7803">
        <w:rPr>
          <w:rFonts w:ascii="Times New Roman" w:eastAsia="SimSun" w:hAnsi="Times New Roman"/>
          <w:sz w:val="28"/>
          <w:szCs w:val="28"/>
        </w:rPr>
        <w:t>Утвердить 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Нижнематренский сельсовет Добринского муниципального района Липецкой области при осуществлении муниципального контроля в сфере благоустройства (прилагается).</w:t>
      </w:r>
    </w:p>
    <w:p w:rsidR="00BA7803" w:rsidRPr="00BA7803" w:rsidRDefault="00BA7803" w:rsidP="00BA7803">
      <w:pPr>
        <w:widowControl w:val="0"/>
        <w:numPr>
          <w:ilvl w:val="0"/>
          <w:numId w:val="6"/>
        </w:numPr>
        <w:autoSpaceDE w:val="0"/>
        <w:autoSpaceDN w:val="0"/>
        <w:adjustRightInd w:val="0"/>
        <w:spacing w:after="0" w:line="240" w:lineRule="auto"/>
        <w:ind w:left="0" w:firstLine="426"/>
        <w:jc w:val="both"/>
        <w:rPr>
          <w:rFonts w:ascii="Times New Roman" w:eastAsia="SimSun" w:hAnsi="Times New Roman"/>
          <w:sz w:val="28"/>
          <w:szCs w:val="28"/>
        </w:rPr>
      </w:pPr>
      <w:r w:rsidRPr="00BA7803">
        <w:rPr>
          <w:rFonts w:ascii="Times New Roman" w:eastAsia="SimSun" w:hAnsi="Times New Roman"/>
          <w:sz w:val="28"/>
          <w:szCs w:val="28"/>
        </w:rPr>
        <w:t>Постановление вступает в силу со дня его официального обнародования.</w:t>
      </w:r>
    </w:p>
    <w:p w:rsidR="00BA7803" w:rsidRPr="00BA7803" w:rsidRDefault="00BA7803" w:rsidP="00BA7803">
      <w:pPr>
        <w:widowControl w:val="0"/>
        <w:numPr>
          <w:ilvl w:val="0"/>
          <w:numId w:val="6"/>
        </w:numPr>
        <w:autoSpaceDE w:val="0"/>
        <w:autoSpaceDN w:val="0"/>
        <w:adjustRightInd w:val="0"/>
        <w:spacing w:after="0" w:line="240" w:lineRule="auto"/>
        <w:ind w:left="0" w:firstLine="426"/>
        <w:jc w:val="both"/>
        <w:rPr>
          <w:rFonts w:ascii="Times New Roman" w:eastAsia="SimSun" w:hAnsi="Times New Roman"/>
          <w:sz w:val="28"/>
          <w:szCs w:val="28"/>
        </w:rPr>
      </w:pPr>
      <w:r w:rsidRPr="00BA7803">
        <w:rPr>
          <w:rFonts w:ascii="Times New Roman" w:eastAsia="SimSun" w:hAnsi="Times New Roman"/>
          <w:sz w:val="28"/>
          <w:szCs w:val="28"/>
        </w:rPr>
        <w:t>Контроль за исполнением данного постановления оставляю за собой.</w:t>
      </w:r>
    </w:p>
    <w:p w:rsidR="00BA7803" w:rsidRDefault="00BA7803" w:rsidP="00BA7803">
      <w:pPr>
        <w:widowControl w:val="0"/>
        <w:autoSpaceDE w:val="0"/>
        <w:autoSpaceDN w:val="0"/>
        <w:adjustRightInd w:val="0"/>
        <w:spacing w:after="0" w:line="240" w:lineRule="auto"/>
        <w:jc w:val="both"/>
        <w:rPr>
          <w:rFonts w:ascii="Times New Roman" w:eastAsia="SimSun" w:hAnsi="Times New Roman"/>
          <w:sz w:val="28"/>
          <w:szCs w:val="28"/>
        </w:rPr>
      </w:pPr>
    </w:p>
    <w:p w:rsidR="00BA7803" w:rsidRPr="00BA7803" w:rsidRDefault="0092725C" w:rsidP="00BA7803">
      <w:pPr>
        <w:widowControl w:val="0"/>
        <w:autoSpaceDE w:val="0"/>
        <w:autoSpaceDN w:val="0"/>
        <w:adjustRightInd w:val="0"/>
        <w:spacing w:after="0" w:line="240" w:lineRule="auto"/>
        <w:jc w:val="both"/>
        <w:rPr>
          <w:rFonts w:ascii="Times New Roman" w:eastAsia="SimSun" w:hAnsi="Times New Roman"/>
          <w:sz w:val="28"/>
          <w:szCs w:val="28"/>
        </w:rPr>
      </w:pPr>
      <w:r>
        <w:rPr>
          <w:rFonts w:ascii="Times New Roman" w:eastAsia="SimSun" w:hAnsi="Times New Roman"/>
          <w:sz w:val="28"/>
          <w:szCs w:val="28"/>
        </w:rPr>
        <w:t>И.о.гл</w:t>
      </w:r>
      <w:r w:rsidR="00BA7803" w:rsidRPr="00BA7803">
        <w:rPr>
          <w:rFonts w:ascii="Times New Roman" w:eastAsia="SimSun" w:hAnsi="Times New Roman"/>
          <w:sz w:val="28"/>
          <w:szCs w:val="28"/>
        </w:rPr>
        <w:t>ав</w:t>
      </w:r>
      <w:r>
        <w:rPr>
          <w:rFonts w:ascii="Times New Roman" w:eastAsia="SimSun" w:hAnsi="Times New Roman"/>
          <w:sz w:val="28"/>
          <w:szCs w:val="28"/>
        </w:rPr>
        <w:t>ы</w:t>
      </w:r>
      <w:r w:rsidR="00BA7803" w:rsidRPr="00BA7803">
        <w:rPr>
          <w:rFonts w:ascii="Times New Roman" w:eastAsia="SimSun" w:hAnsi="Times New Roman"/>
          <w:sz w:val="28"/>
          <w:szCs w:val="28"/>
        </w:rPr>
        <w:t xml:space="preserve"> администрации </w:t>
      </w:r>
    </w:p>
    <w:p w:rsidR="00BA7803" w:rsidRPr="00BA7803" w:rsidRDefault="00BA7803" w:rsidP="00BA7803">
      <w:pPr>
        <w:widowControl w:val="0"/>
        <w:autoSpaceDE w:val="0"/>
        <w:autoSpaceDN w:val="0"/>
        <w:adjustRightInd w:val="0"/>
        <w:spacing w:after="0" w:line="240" w:lineRule="auto"/>
        <w:jc w:val="both"/>
        <w:rPr>
          <w:rFonts w:ascii="Times New Roman" w:eastAsia="SimSun" w:hAnsi="Times New Roman"/>
          <w:sz w:val="28"/>
          <w:szCs w:val="28"/>
        </w:rPr>
      </w:pPr>
      <w:r w:rsidRPr="00BA7803">
        <w:rPr>
          <w:rFonts w:ascii="Times New Roman" w:eastAsia="SimSun" w:hAnsi="Times New Roman"/>
          <w:sz w:val="28"/>
          <w:szCs w:val="28"/>
        </w:rPr>
        <w:t xml:space="preserve">сельского поселения </w:t>
      </w:r>
    </w:p>
    <w:p w:rsidR="00BA7803" w:rsidRPr="00BA7803" w:rsidRDefault="00BA7803" w:rsidP="00BA7803">
      <w:pPr>
        <w:widowControl w:val="0"/>
        <w:autoSpaceDE w:val="0"/>
        <w:autoSpaceDN w:val="0"/>
        <w:adjustRightInd w:val="0"/>
        <w:spacing w:after="0" w:line="240" w:lineRule="auto"/>
        <w:rPr>
          <w:rFonts w:ascii="Times New Roman" w:eastAsia="SimSun" w:hAnsi="Times New Roman"/>
          <w:sz w:val="16"/>
          <w:szCs w:val="16"/>
        </w:rPr>
      </w:pPr>
      <w:r w:rsidRPr="00BA7803">
        <w:rPr>
          <w:rFonts w:ascii="Times New Roman" w:eastAsia="SimSun" w:hAnsi="Times New Roman"/>
          <w:sz w:val="28"/>
          <w:szCs w:val="28"/>
        </w:rPr>
        <w:t xml:space="preserve">Нижнематренский сельсовет                        </w:t>
      </w:r>
      <w:r w:rsidR="0092725C">
        <w:rPr>
          <w:rFonts w:ascii="Times New Roman" w:eastAsia="SimSun" w:hAnsi="Times New Roman"/>
          <w:sz w:val="28"/>
          <w:szCs w:val="28"/>
        </w:rPr>
        <w:t>О.М</w:t>
      </w:r>
      <w:r w:rsidRPr="00BA7803">
        <w:rPr>
          <w:rFonts w:ascii="Times New Roman" w:eastAsia="SimSun" w:hAnsi="Times New Roman"/>
          <w:sz w:val="28"/>
          <w:szCs w:val="28"/>
        </w:rPr>
        <w:t>.</w:t>
      </w:r>
      <w:r w:rsidR="0092725C">
        <w:rPr>
          <w:rFonts w:ascii="Times New Roman" w:eastAsia="SimSun" w:hAnsi="Times New Roman"/>
          <w:sz w:val="28"/>
          <w:szCs w:val="28"/>
        </w:rPr>
        <w:t>Павлова</w:t>
      </w:r>
      <w:r w:rsidRPr="00BA7803">
        <w:rPr>
          <w:rFonts w:ascii="Times New Roman" w:eastAsia="SimSun" w:hAnsi="Times New Roman"/>
          <w:sz w:val="28"/>
          <w:szCs w:val="28"/>
        </w:rPr>
        <w:t xml:space="preserve">                            </w:t>
      </w:r>
    </w:p>
    <w:p w:rsidR="008B3CCE" w:rsidRPr="00587C87" w:rsidRDefault="008B3CCE" w:rsidP="00587C87">
      <w:pPr>
        <w:widowControl w:val="0"/>
        <w:autoSpaceDE w:val="0"/>
        <w:autoSpaceDN w:val="0"/>
        <w:adjustRightInd w:val="0"/>
        <w:spacing w:after="0" w:line="240" w:lineRule="auto"/>
        <w:jc w:val="both"/>
        <w:rPr>
          <w:rFonts w:ascii="Times New Roman" w:eastAsia="SimSun" w:hAnsi="Times New Roman"/>
          <w:sz w:val="16"/>
          <w:szCs w:val="16"/>
        </w:rPr>
      </w:pPr>
    </w:p>
    <w:p w:rsidR="00587C87" w:rsidRPr="00587C87" w:rsidRDefault="00587C87" w:rsidP="00587C87">
      <w:pPr>
        <w:widowControl w:val="0"/>
        <w:autoSpaceDE w:val="0"/>
        <w:autoSpaceDN w:val="0"/>
        <w:adjustRightInd w:val="0"/>
        <w:spacing w:after="0" w:line="240" w:lineRule="auto"/>
        <w:ind w:left="6237"/>
        <w:jc w:val="center"/>
        <w:rPr>
          <w:rFonts w:ascii="Times New Roman" w:eastAsia="SimSun" w:hAnsi="Times New Roman"/>
        </w:rPr>
      </w:pPr>
      <w:r w:rsidRPr="00587C87">
        <w:rPr>
          <w:rFonts w:ascii="Times New Roman" w:eastAsia="SimSun" w:hAnsi="Times New Roman"/>
        </w:rPr>
        <w:lastRenderedPageBreak/>
        <w:t>Приложение</w:t>
      </w:r>
    </w:p>
    <w:p w:rsidR="00587C87" w:rsidRPr="00587C87" w:rsidRDefault="00587C87" w:rsidP="00587C87">
      <w:pPr>
        <w:widowControl w:val="0"/>
        <w:autoSpaceDE w:val="0"/>
        <w:autoSpaceDN w:val="0"/>
        <w:adjustRightInd w:val="0"/>
        <w:spacing w:before="100" w:after="0" w:line="240" w:lineRule="auto"/>
        <w:ind w:left="6237"/>
        <w:jc w:val="center"/>
        <w:rPr>
          <w:rFonts w:ascii="Times New Roman" w:eastAsia="SimSun" w:hAnsi="Times New Roman"/>
        </w:rPr>
      </w:pPr>
      <w:r w:rsidRPr="00587C87">
        <w:rPr>
          <w:rFonts w:ascii="Times New Roman" w:eastAsia="SimSun" w:hAnsi="Times New Roman"/>
        </w:rPr>
        <w:t xml:space="preserve">к постановлению администрации сельского поселения </w:t>
      </w:r>
      <w:r w:rsidR="00BA7803">
        <w:rPr>
          <w:rFonts w:ascii="Times New Roman" w:eastAsia="SimSun" w:hAnsi="Times New Roman"/>
        </w:rPr>
        <w:t>Ниж</w:t>
      </w:r>
      <w:r w:rsidR="00723EDD">
        <w:rPr>
          <w:rFonts w:ascii="Times New Roman" w:eastAsia="SimSun" w:hAnsi="Times New Roman"/>
        </w:rPr>
        <w:t>нематренский</w:t>
      </w:r>
      <w:r w:rsidRPr="00587C87">
        <w:rPr>
          <w:rFonts w:ascii="Times New Roman" w:eastAsia="SimSun" w:hAnsi="Times New Roman"/>
        </w:rPr>
        <w:t xml:space="preserve"> сельсовет Добринского муниципального района Липецкой области</w:t>
      </w:r>
    </w:p>
    <w:p w:rsidR="00587C87" w:rsidRPr="00587C87" w:rsidRDefault="00587C87" w:rsidP="00587C87">
      <w:pPr>
        <w:widowControl w:val="0"/>
        <w:autoSpaceDE w:val="0"/>
        <w:autoSpaceDN w:val="0"/>
        <w:adjustRightInd w:val="0"/>
        <w:spacing w:before="100" w:after="0" w:line="240" w:lineRule="auto"/>
        <w:ind w:left="6237"/>
        <w:jc w:val="center"/>
        <w:rPr>
          <w:rFonts w:ascii="Times New Roman" w:eastAsia="SimSun" w:hAnsi="Times New Roman"/>
        </w:rPr>
      </w:pPr>
      <w:r w:rsidRPr="00587C87">
        <w:rPr>
          <w:rFonts w:ascii="Times New Roman" w:eastAsia="SimSun" w:hAnsi="Times New Roman"/>
        </w:rPr>
        <w:t xml:space="preserve">от </w:t>
      </w:r>
      <w:r w:rsidR="0092725C">
        <w:rPr>
          <w:rFonts w:ascii="Times New Roman" w:eastAsia="SimSun" w:hAnsi="Times New Roman"/>
        </w:rPr>
        <w:t>04.04.</w:t>
      </w:r>
      <w:r w:rsidRPr="00587C87">
        <w:rPr>
          <w:rFonts w:ascii="Times New Roman" w:eastAsia="SimSun" w:hAnsi="Times New Roman"/>
        </w:rPr>
        <w:t>20</w:t>
      </w:r>
      <w:r w:rsidR="00723EDD">
        <w:rPr>
          <w:rFonts w:ascii="Times New Roman" w:eastAsia="SimSun" w:hAnsi="Times New Roman"/>
        </w:rPr>
        <w:t>23</w:t>
      </w:r>
      <w:r w:rsidRPr="00587C87">
        <w:rPr>
          <w:rFonts w:ascii="Times New Roman" w:eastAsia="SimSun" w:hAnsi="Times New Roman"/>
        </w:rPr>
        <w:t xml:space="preserve"> №</w:t>
      </w:r>
      <w:r w:rsidR="0092725C">
        <w:rPr>
          <w:rFonts w:ascii="Times New Roman" w:eastAsia="SimSun" w:hAnsi="Times New Roman"/>
        </w:rPr>
        <w:t xml:space="preserve"> 14</w:t>
      </w:r>
    </w:p>
    <w:p w:rsidR="00587C87" w:rsidRPr="00587C87" w:rsidRDefault="00587C87" w:rsidP="00587C87">
      <w:pPr>
        <w:widowControl w:val="0"/>
        <w:autoSpaceDE w:val="0"/>
        <w:autoSpaceDN w:val="0"/>
        <w:spacing w:after="0" w:line="240" w:lineRule="auto"/>
        <w:jc w:val="right"/>
        <w:rPr>
          <w:rFonts w:ascii="Arial" w:hAnsi="Arial" w:cs="Arial"/>
          <w:sz w:val="20"/>
        </w:rPr>
      </w:pPr>
    </w:p>
    <w:p w:rsidR="00587C87" w:rsidRDefault="00587C87" w:rsidP="00587C87">
      <w:pPr>
        <w:widowControl w:val="0"/>
        <w:autoSpaceDE w:val="0"/>
        <w:autoSpaceDN w:val="0"/>
        <w:spacing w:after="0" w:line="240" w:lineRule="auto"/>
        <w:jc w:val="right"/>
        <w:rPr>
          <w:rFonts w:ascii="Arial" w:hAnsi="Arial" w:cs="Arial"/>
          <w:sz w:val="20"/>
        </w:rPr>
      </w:pPr>
    </w:p>
    <w:p w:rsidR="00587C87" w:rsidRDefault="00587C87" w:rsidP="00587C87">
      <w:pPr>
        <w:widowControl w:val="0"/>
        <w:autoSpaceDE w:val="0"/>
        <w:autoSpaceDN w:val="0"/>
        <w:spacing w:after="0" w:line="240" w:lineRule="auto"/>
        <w:jc w:val="right"/>
        <w:rPr>
          <w:rFonts w:ascii="Arial" w:hAnsi="Arial" w:cs="Arial"/>
          <w:sz w:val="20"/>
        </w:rPr>
      </w:pPr>
    </w:p>
    <w:p w:rsidR="00587C87" w:rsidRPr="00587C87" w:rsidRDefault="00587C87" w:rsidP="00587C87">
      <w:pPr>
        <w:widowControl w:val="0"/>
        <w:autoSpaceDE w:val="0"/>
        <w:autoSpaceDN w:val="0"/>
        <w:spacing w:after="0" w:line="240" w:lineRule="auto"/>
        <w:jc w:val="right"/>
        <w:rPr>
          <w:rFonts w:ascii="Arial" w:hAnsi="Arial" w:cs="Arial"/>
          <w:sz w:val="20"/>
        </w:rPr>
      </w:pPr>
    </w:p>
    <w:p w:rsidR="00587C87" w:rsidRPr="00587C87" w:rsidRDefault="00587C87" w:rsidP="00587C87">
      <w:pPr>
        <w:widowControl w:val="0"/>
        <w:autoSpaceDE w:val="0"/>
        <w:autoSpaceDN w:val="0"/>
        <w:spacing w:after="0" w:line="240" w:lineRule="auto"/>
        <w:jc w:val="right"/>
        <w:rPr>
          <w:rFonts w:ascii="Times New Roman" w:hAnsi="Times New Roman"/>
          <w:sz w:val="28"/>
          <w:szCs w:val="28"/>
        </w:rPr>
      </w:pPr>
      <w:r w:rsidRPr="00587C87">
        <w:rPr>
          <w:rFonts w:ascii="Times New Roman" w:hAnsi="Times New Roman"/>
          <w:sz w:val="28"/>
          <w:szCs w:val="28"/>
        </w:rPr>
        <w:t>Форма</w:t>
      </w:r>
    </w:p>
    <w:p w:rsidR="00587C87" w:rsidRPr="00587C87" w:rsidRDefault="00587C87" w:rsidP="00587C87">
      <w:pPr>
        <w:widowControl w:val="0"/>
        <w:autoSpaceDE w:val="0"/>
        <w:autoSpaceDN w:val="0"/>
        <w:spacing w:after="0" w:line="240" w:lineRule="auto"/>
        <w:jc w:val="both"/>
        <w:rPr>
          <w:rFonts w:ascii="Arial" w:hAnsi="Arial" w:cs="Arial"/>
          <w:sz w:val="20"/>
        </w:rPr>
      </w:pPr>
    </w:p>
    <w:p w:rsidR="00587C87" w:rsidRPr="00587C87" w:rsidRDefault="00587C87" w:rsidP="00587C87">
      <w:pPr>
        <w:widowControl w:val="0"/>
        <w:autoSpaceDE w:val="0"/>
        <w:autoSpaceDN w:val="0"/>
        <w:spacing w:after="0" w:line="240" w:lineRule="auto"/>
        <w:jc w:val="both"/>
        <w:rPr>
          <w:rFonts w:ascii="Arial" w:hAnsi="Arial" w:cs="Arial"/>
          <w:sz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4292"/>
      </w:tblGrid>
      <w:tr w:rsidR="00587C87" w:rsidRPr="00D94B50" w:rsidTr="00B02D99">
        <w:trPr>
          <w:trHeight w:val="3673"/>
        </w:trPr>
        <w:tc>
          <w:tcPr>
            <w:tcW w:w="5449" w:type="dxa"/>
            <w:tcBorders>
              <w:top w:val="nil"/>
              <w:left w:val="nil"/>
              <w:bottom w:val="nil"/>
            </w:tcBorders>
          </w:tcPr>
          <w:p w:rsidR="00587C87" w:rsidRPr="00D94B50" w:rsidRDefault="00587C87" w:rsidP="00587C87">
            <w:pPr>
              <w:widowControl w:val="0"/>
              <w:autoSpaceDE w:val="0"/>
              <w:autoSpaceDN w:val="0"/>
              <w:spacing w:after="0" w:line="240" w:lineRule="auto"/>
              <w:rPr>
                <w:rFonts w:ascii="Arial" w:hAnsi="Arial" w:cs="Arial"/>
                <w:sz w:val="20"/>
              </w:rPr>
            </w:pPr>
          </w:p>
        </w:tc>
        <w:tc>
          <w:tcPr>
            <w:tcW w:w="4292" w:type="dxa"/>
            <w:tcBorders>
              <w:top w:val="single" w:sz="4" w:space="0" w:color="auto"/>
              <w:bottom w:val="single" w:sz="4" w:space="0" w:color="auto"/>
            </w:tcBorders>
            <w:vAlign w:val="center"/>
          </w:tcPr>
          <w:p w:rsidR="00587C87" w:rsidRPr="00D94B50" w:rsidRDefault="00587C87" w:rsidP="00587C87">
            <w:pPr>
              <w:widowControl w:val="0"/>
              <w:autoSpaceDE w:val="0"/>
              <w:autoSpaceDN w:val="0"/>
              <w:spacing w:after="0" w:line="240" w:lineRule="auto"/>
              <w:jc w:val="both"/>
              <w:rPr>
                <w:rFonts w:ascii="Times New Roman" w:hAnsi="Times New Roman"/>
                <w:sz w:val="28"/>
                <w:szCs w:val="28"/>
              </w:rPr>
            </w:pPr>
            <w:r w:rsidRPr="00D94B50">
              <w:rPr>
                <w:rFonts w:ascii="Times New Roman" w:hAnsi="Times New Roman"/>
                <w:sz w:val="28"/>
                <w:szCs w:val="28"/>
              </w:rPr>
              <w:t xml:space="preserve">QR-код, предусмотренный </w:t>
            </w:r>
            <w:hyperlink r:id="rId8">
              <w:r w:rsidRPr="00D94B50">
                <w:rPr>
                  <w:rFonts w:ascii="Times New Roman" w:hAnsi="Times New Roman"/>
                  <w:sz w:val="28"/>
                  <w:szCs w:val="28"/>
                </w:rPr>
                <w:t>Правилами</w:t>
              </w:r>
            </w:hyperlink>
            <w:r w:rsidRPr="00D94B50">
              <w:rPr>
                <w:rFonts w:ascii="Times New Roman" w:hAnsi="Times New Roman"/>
                <w:sz w:val="28"/>
                <w:szCs w:val="28"/>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w:t>
            </w:r>
            <w:r w:rsidR="0092725C" w:rsidRPr="00D94B50">
              <w:rPr>
                <w:rFonts w:ascii="Times New Roman" w:hAnsi="Times New Roman"/>
                <w:sz w:val="28"/>
                <w:szCs w:val="28"/>
              </w:rPr>
              <w:t xml:space="preserve">                </w:t>
            </w:r>
            <w:r w:rsidRPr="00D94B50">
              <w:rPr>
                <w:rFonts w:ascii="Times New Roman" w:hAnsi="Times New Roman"/>
                <w:sz w:val="28"/>
                <w:szCs w:val="28"/>
              </w:rPr>
              <w:t>от 16 апреля 2021 г. № 604</w:t>
            </w:r>
          </w:p>
        </w:tc>
      </w:tr>
    </w:tbl>
    <w:p w:rsidR="00587C87" w:rsidRPr="00587C87" w:rsidRDefault="00587C87" w:rsidP="00587C87">
      <w:pPr>
        <w:widowControl w:val="0"/>
        <w:autoSpaceDE w:val="0"/>
        <w:autoSpaceDN w:val="0"/>
        <w:adjustRightInd w:val="0"/>
        <w:spacing w:after="0" w:line="240" w:lineRule="auto"/>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bl>
      <w:tblPr>
        <w:tblW w:w="1012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80" w:firstRow="0" w:lastRow="0" w:firstColumn="1" w:lastColumn="0" w:noHBand="0" w:noVBand="1"/>
      </w:tblPr>
      <w:tblGrid>
        <w:gridCol w:w="676"/>
        <w:gridCol w:w="2912"/>
        <w:gridCol w:w="2104"/>
        <w:gridCol w:w="567"/>
        <w:gridCol w:w="708"/>
        <w:gridCol w:w="1276"/>
        <w:gridCol w:w="1884"/>
      </w:tblGrid>
      <w:tr w:rsidR="00CF2369" w:rsidRPr="00D94B50" w:rsidTr="00D94B50">
        <w:trPr>
          <w:trHeight w:val="1071"/>
          <w:tblCellSpacing w:w="20" w:type="dxa"/>
        </w:trPr>
        <w:tc>
          <w:tcPr>
            <w:tcW w:w="10047" w:type="dxa"/>
            <w:gridSpan w:val="7"/>
            <w:shd w:val="clear" w:color="auto" w:fill="auto"/>
          </w:tcPr>
          <w:p w:rsidR="00CF2369" w:rsidRPr="00D94B50" w:rsidRDefault="00CF2369" w:rsidP="00D94B50">
            <w:pPr>
              <w:widowControl w:val="0"/>
              <w:autoSpaceDE w:val="0"/>
              <w:autoSpaceDN w:val="0"/>
              <w:spacing w:after="0" w:line="240" w:lineRule="auto"/>
              <w:jc w:val="center"/>
              <w:rPr>
                <w:rFonts w:ascii="Times New Roman" w:hAnsi="Times New Roman"/>
                <w:b/>
                <w:bCs/>
                <w:sz w:val="28"/>
                <w:szCs w:val="28"/>
              </w:rPr>
            </w:pPr>
            <w:r w:rsidRPr="00D94B50">
              <w:rPr>
                <w:rFonts w:ascii="Times New Roman" w:hAnsi="Times New Roman"/>
                <w:b/>
                <w:bCs/>
                <w:sz w:val="28"/>
                <w:szCs w:val="28"/>
              </w:rPr>
              <w:t>АДМИНИСТРАЦИЯ СЕЛЬСКОГО ПОСЕЛЕНИЯ</w:t>
            </w:r>
          </w:p>
          <w:p w:rsidR="00CF2369" w:rsidRPr="00D94B50" w:rsidRDefault="00BA7803" w:rsidP="00D94B50">
            <w:pPr>
              <w:widowControl w:val="0"/>
              <w:autoSpaceDE w:val="0"/>
              <w:autoSpaceDN w:val="0"/>
              <w:spacing w:after="0" w:line="240" w:lineRule="auto"/>
              <w:jc w:val="center"/>
              <w:rPr>
                <w:rFonts w:ascii="Times New Roman" w:hAnsi="Times New Roman"/>
                <w:b/>
                <w:bCs/>
                <w:sz w:val="28"/>
                <w:szCs w:val="28"/>
              </w:rPr>
            </w:pPr>
            <w:r w:rsidRPr="00D94B50">
              <w:rPr>
                <w:rFonts w:ascii="Times New Roman" w:hAnsi="Times New Roman"/>
                <w:b/>
                <w:bCs/>
                <w:sz w:val="28"/>
                <w:szCs w:val="28"/>
              </w:rPr>
              <w:t>НИЖНЕМАТРЕНСКИЙ</w:t>
            </w:r>
            <w:r w:rsidR="00CF2369" w:rsidRPr="00D94B50">
              <w:rPr>
                <w:rFonts w:ascii="Times New Roman" w:hAnsi="Times New Roman"/>
                <w:b/>
                <w:bCs/>
                <w:sz w:val="28"/>
                <w:szCs w:val="28"/>
              </w:rPr>
              <w:t xml:space="preserve"> СЕЛЬСОВЕТ </w:t>
            </w:r>
          </w:p>
          <w:p w:rsidR="00CF2369" w:rsidRPr="00D94B50" w:rsidRDefault="00CF2369" w:rsidP="00D94B50">
            <w:pPr>
              <w:widowControl w:val="0"/>
              <w:autoSpaceDE w:val="0"/>
              <w:autoSpaceDN w:val="0"/>
              <w:spacing w:after="0" w:line="240" w:lineRule="auto"/>
              <w:jc w:val="center"/>
              <w:rPr>
                <w:rFonts w:ascii="Times New Roman" w:hAnsi="Times New Roman"/>
                <w:b/>
                <w:bCs/>
                <w:sz w:val="28"/>
                <w:szCs w:val="28"/>
              </w:rPr>
            </w:pPr>
            <w:r w:rsidRPr="00D94B50">
              <w:rPr>
                <w:rFonts w:ascii="Times New Roman" w:hAnsi="Times New Roman"/>
                <w:b/>
                <w:bCs/>
                <w:sz w:val="28"/>
                <w:szCs w:val="28"/>
              </w:rPr>
              <w:t xml:space="preserve">ДОБРИНСКОГО МУНИЦИПАЛЬНОГО РАЙОНА </w:t>
            </w:r>
          </w:p>
          <w:p w:rsidR="00CF2369" w:rsidRPr="00D94B50" w:rsidRDefault="00CF2369" w:rsidP="00D94B50">
            <w:pPr>
              <w:widowControl w:val="0"/>
              <w:autoSpaceDE w:val="0"/>
              <w:autoSpaceDN w:val="0"/>
              <w:spacing w:after="0" w:line="240" w:lineRule="auto"/>
              <w:jc w:val="center"/>
              <w:rPr>
                <w:rFonts w:ascii="Times New Roman" w:hAnsi="Times New Roman"/>
                <w:b/>
                <w:bCs/>
                <w:sz w:val="28"/>
                <w:szCs w:val="28"/>
              </w:rPr>
            </w:pPr>
            <w:r w:rsidRPr="00D94B50">
              <w:rPr>
                <w:rFonts w:ascii="Times New Roman" w:hAnsi="Times New Roman"/>
                <w:b/>
                <w:bCs/>
                <w:sz w:val="28"/>
                <w:szCs w:val="28"/>
              </w:rPr>
              <w:t>ЛИПЕЦКОЙ ОБЛАСТИ</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0"/>
              </w:rPr>
            </w:pPr>
            <w:r w:rsidRPr="00D94B50">
              <w:rPr>
                <w:rFonts w:ascii="Times New Roman" w:hAnsi="Times New Roman"/>
                <w:sz w:val="20"/>
              </w:rPr>
              <w:t>(наименование контрольного (надзорного) органа)</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rPr>
                <w:rFonts w:ascii="Times New Roman" w:hAnsi="Times New Roman"/>
                <w:b/>
                <w:bCs/>
                <w:sz w:val="28"/>
                <w:szCs w:val="28"/>
              </w:rPr>
            </w:pPr>
            <w:bookmarkStart w:id="1" w:name="P51"/>
            <w:bookmarkEnd w:id="1"/>
          </w:p>
          <w:p w:rsidR="00587C87" w:rsidRPr="00D94B50" w:rsidRDefault="00587C87" w:rsidP="00D94B50">
            <w:pPr>
              <w:widowControl w:val="0"/>
              <w:autoSpaceDE w:val="0"/>
              <w:autoSpaceDN w:val="0"/>
              <w:spacing w:after="0" w:line="240" w:lineRule="auto"/>
              <w:jc w:val="center"/>
              <w:rPr>
                <w:rFonts w:ascii="Times New Roman" w:hAnsi="Times New Roman"/>
                <w:b/>
                <w:bCs/>
                <w:sz w:val="28"/>
                <w:szCs w:val="28"/>
              </w:rPr>
            </w:pPr>
            <w:r w:rsidRPr="00D94B50">
              <w:rPr>
                <w:rFonts w:ascii="Times New Roman" w:hAnsi="Times New Roman"/>
                <w:b/>
                <w:bCs/>
                <w:sz w:val="28"/>
                <w:szCs w:val="28"/>
              </w:rPr>
              <w:t>Проверочный лист</w:t>
            </w:r>
          </w:p>
          <w:p w:rsidR="00587C87" w:rsidRPr="00D94B50" w:rsidRDefault="00587C87" w:rsidP="00D94B50">
            <w:pPr>
              <w:widowControl w:val="0"/>
              <w:autoSpaceDE w:val="0"/>
              <w:autoSpaceDN w:val="0"/>
              <w:spacing w:after="0" w:line="240" w:lineRule="auto"/>
              <w:jc w:val="center"/>
              <w:rPr>
                <w:rFonts w:ascii="Times New Roman" w:hAnsi="Times New Roman"/>
                <w:sz w:val="28"/>
                <w:szCs w:val="28"/>
              </w:rPr>
            </w:pPr>
            <w:r w:rsidRPr="00D94B50">
              <w:rPr>
                <w:rFonts w:ascii="Times New Roman" w:hAnsi="Times New Roman"/>
                <w:sz w:val="28"/>
                <w:szCs w:val="28"/>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w:t>
            </w:r>
            <w:r w:rsidR="00BA7803" w:rsidRPr="00D94B50">
              <w:rPr>
                <w:rFonts w:ascii="Times New Roman" w:hAnsi="Times New Roman"/>
                <w:sz w:val="28"/>
                <w:szCs w:val="28"/>
              </w:rPr>
              <w:t>Нижнематренский</w:t>
            </w:r>
            <w:r w:rsidRPr="00D94B50">
              <w:rPr>
                <w:rFonts w:ascii="Times New Roman" w:hAnsi="Times New Roman"/>
                <w:sz w:val="28"/>
                <w:szCs w:val="28"/>
              </w:rPr>
              <w:t xml:space="preserve"> сельсовет Добринского муниципального района Липецкой области при осуществлении муниципального контроля в сфере благоустройства</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b/>
                <w:bCs/>
                <w:sz w:val="28"/>
                <w:szCs w:val="28"/>
              </w:rPr>
            </w:pPr>
            <w:r w:rsidRPr="00D94B50">
              <w:rPr>
                <w:rFonts w:ascii="Times New Roman" w:hAnsi="Times New Roman"/>
                <w:b/>
                <w:bCs/>
                <w:sz w:val="28"/>
                <w:szCs w:val="28"/>
              </w:rPr>
              <w:t>Муниципальный контроль в сфере благоустройства</w:t>
            </w:r>
            <w:r w:rsidRPr="00D94B50">
              <w:rPr>
                <w:rFonts w:ascii="Times New Roman" w:hAnsi="Times New Roman"/>
                <w:b/>
                <w:bCs/>
                <w:sz w:val="28"/>
                <w:szCs w:val="28"/>
                <w:vertAlign w:val="superscript"/>
              </w:rPr>
              <w:footnoteReference w:id="1"/>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(наименование вида муниципального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rPr>
                <w:rFonts w:ascii="Times New Roman" w:hAnsi="Times New Roman"/>
                <w:sz w:val="24"/>
                <w:szCs w:val="24"/>
              </w:rPr>
            </w:pPr>
          </w:p>
          <w:p w:rsidR="00587C87" w:rsidRPr="00D94B50" w:rsidRDefault="00587C87" w:rsidP="00D94B50">
            <w:pPr>
              <w:widowControl w:val="0"/>
              <w:autoSpaceDE w:val="0"/>
              <w:autoSpaceDN w:val="0"/>
              <w:spacing w:after="0" w:line="240" w:lineRule="auto"/>
              <w:rPr>
                <w:rFonts w:ascii="Times New Roman" w:hAnsi="Times New Roman"/>
                <w:sz w:val="24"/>
                <w:szCs w:val="24"/>
              </w:rPr>
            </w:pP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lastRenderedPageBreak/>
              <w:t>(реквизиты нормативного правового акта об утверждении формы проверочного листа)</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rPr>
                <w:rFonts w:ascii="Times New Roman" w:hAnsi="Times New Roman"/>
                <w:sz w:val="24"/>
                <w:szCs w:val="24"/>
              </w:rPr>
            </w:pP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(вид контрольного мероприятия)</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rPr>
                <w:rFonts w:ascii="Times New Roman" w:hAnsi="Times New Roman"/>
                <w:sz w:val="24"/>
                <w:szCs w:val="24"/>
              </w:rPr>
            </w:pPr>
            <w:r w:rsidRPr="00D94B50">
              <w:rPr>
                <w:rFonts w:ascii="Times New Roman" w:hAnsi="Times New Roman"/>
                <w:sz w:val="24"/>
                <w:szCs w:val="24"/>
              </w:rPr>
              <w:t>1.</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(объект муниципального контроля (местоположение, кадастровый номер (при наличии), в отношении которого проводится контрольное мероприятие)</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rPr>
                <w:rFonts w:ascii="Times New Roman" w:hAnsi="Times New Roman"/>
                <w:sz w:val="24"/>
                <w:szCs w:val="24"/>
              </w:rPr>
            </w:pPr>
            <w:r w:rsidRPr="00D94B50">
              <w:rPr>
                <w:rFonts w:ascii="Times New Roman" w:hAnsi="Times New Roman"/>
                <w:sz w:val="24"/>
                <w:szCs w:val="24"/>
              </w:rPr>
              <w:t>2.</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(фамилия, имя и отчество (при наличии) гражданина или индивидуального предпринимателя, наименование юридического лица, являющихся контролируемым лицом)</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rPr>
                <w:rFonts w:ascii="Times New Roman" w:hAnsi="Times New Roman"/>
                <w:sz w:val="24"/>
                <w:szCs w:val="24"/>
              </w:rPr>
            </w:pP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(идентификационный номер налогоплательщика и (или) основной государственный регистрационный номер индивидуального предпринимателя, юридического лица)</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rPr>
                <w:rFonts w:ascii="Times New Roman" w:hAnsi="Times New Roman"/>
                <w:sz w:val="24"/>
                <w:szCs w:val="24"/>
              </w:rPr>
            </w:pP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(адрес регистрации гражданина или индивидуального предпринимателя либо адрес юридического лица (его филиалов, представительств, обособленных структурных подразделений)</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rPr>
                <w:rFonts w:ascii="Times New Roman" w:hAnsi="Times New Roman"/>
                <w:sz w:val="24"/>
                <w:szCs w:val="24"/>
              </w:rPr>
            </w:pPr>
            <w:r w:rsidRPr="00D94B50">
              <w:rPr>
                <w:rFonts w:ascii="Times New Roman" w:hAnsi="Times New Roman"/>
                <w:sz w:val="24"/>
                <w:szCs w:val="24"/>
              </w:rPr>
              <w:t>3.</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(место (места) проведения контрольного мероприятия с заполнением проверочного листа)</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both"/>
              <w:rPr>
                <w:rFonts w:ascii="Times New Roman" w:hAnsi="Times New Roman"/>
                <w:sz w:val="24"/>
                <w:szCs w:val="24"/>
              </w:rPr>
            </w:pPr>
            <w:r w:rsidRPr="00D94B50">
              <w:rPr>
                <w:rFonts w:ascii="Times New Roman" w:hAnsi="Times New Roman"/>
                <w:sz w:val="24"/>
                <w:szCs w:val="24"/>
              </w:rPr>
              <w:t>4.</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(реквизиты решения о проведении контрольного мероприятия, подписанного уполномоченным должностным лицом администрации сельского поселения</w:t>
            </w:r>
            <w:r w:rsidR="00BA7803" w:rsidRPr="00D94B50">
              <w:rPr>
                <w:rFonts w:ascii="Times New Roman" w:hAnsi="Times New Roman"/>
                <w:sz w:val="24"/>
                <w:szCs w:val="24"/>
              </w:rPr>
              <w:t xml:space="preserve"> Нижнематренский </w:t>
            </w:r>
            <w:r w:rsidRPr="00D94B50">
              <w:rPr>
                <w:rFonts w:ascii="Times New Roman" w:hAnsi="Times New Roman"/>
                <w:sz w:val="24"/>
                <w:szCs w:val="24"/>
              </w:rPr>
              <w:t>сельсовет Добринского муниципального района Липецкой области)</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both"/>
              <w:rPr>
                <w:rFonts w:ascii="Times New Roman" w:hAnsi="Times New Roman"/>
                <w:sz w:val="24"/>
                <w:szCs w:val="24"/>
              </w:rPr>
            </w:pPr>
            <w:r w:rsidRPr="00D94B50">
              <w:rPr>
                <w:rFonts w:ascii="Times New Roman" w:hAnsi="Times New Roman"/>
                <w:sz w:val="24"/>
                <w:szCs w:val="24"/>
              </w:rPr>
              <w:t>5.</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(учетный номер контрольного мероприятия)</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both"/>
              <w:rPr>
                <w:rFonts w:ascii="Times New Roman" w:hAnsi="Times New Roman"/>
                <w:sz w:val="24"/>
                <w:szCs w:val="24"/>
              </w:rPr>
            </w:pPr>
            <w:r w:rsidRPr="00D94B50">
              <w:rPr>
                <w:rFonts w:ascii="Times New Roman" w:hAnsi="Times New Roman"/>
                <w:sz w:val="24"/>
                <w:szCs w:val="24"/>
              </w:rPr>
              <w:t>6.</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center"/>
              <w:rPr>
                <w:rFonts w:ascii="Times New Roman" w:hAnsi="Times New Roman"/>
                <w:sz w:val="24"/>
                <w:szCs w:val="24"/>
              </w:rPr>
            </w:pPr>
            <w:r w:rsidRPr="00D94B50">
              <w:rPr>
                <w:rFonts w:ascii="Times New Roman" w:hAnsi="Times New Roman"/>
                <w:sz w:val="24"/>
                <w:szCs w:val="24"/>
              </w:rPr>
              <w:t xml:space="preserve">(должность, фамилия и инициалы должностного(ых) лица (лиц) администрации сельского поселения </w:t>
            </w:r>
            <w:r w:rsidR="00BA7803" w:rsidRPr="00D94B50">
              <w:rPr>
                <w:rFonts w:ascii="Times New Roman" w:hAnsi="Times New Roman"/>
                <w:sz w:val="24"/>
                <w:szCs w:val="24"/>
              </w:rPr>
              <w:t>Нижнематренский</w:t>
            </w:r>
            <w:r w:rsidRPr="00D94B50">
              <w:rPr>
                <w:rFonts w:ascii="Times New Roman" w:hAnsi="Times New Roman"/>
                <w:sz w:val="24"/>
                <w:szCs w:val="24"/>
              </w:rPr>
              <w:t xml:space="preserve"> сельсовет Добринского муниципального района Липецкой области, проводящего(их) контрольное мероприятие и заполняющего(их) проверочный лист)</w:t>
            </w:r>
          </w:p>
        </w:tc>
      </w:tr>
      <w:tr w:rsidR="00587C87" w:rsidRPr="00D94B50" w:rsidTr="00D94B50">
        <w:trPr>
          <w:tblCellSpacing w:w="20" w:type="dxa"/>
        </w:trPr>
        <w:tc>
          <w:tcPr>
            <w:tcW w:w="10047" w:type="dxa"/>
            <w:gridSpan w:val="7"/>
            <w:shd w:val="clear" w:color="auto" w:fill="auto"/>
          </w:tcPr>
          <w:p w:rsidR="00587C87" w:rsidRPr="00D94B50" w:rsidRDefault="00587C87" w:rsidP="00D94B50">
            <w:pPr>
              <w:widowControl w:val="0"/>
              <w:autoSpaceDE w:val="0"/>
              <w:autoSpaceDN w:val="0"/>
              <w:spacing w:after="0" w:line="240" w:lineRule="auto"/>
              <w:jc w:val="both"/>
              <w:rPr>
                <w:rFonts w:ascii="Times New Roman" w:hAnsi="Times New Roman"/>
                <w:sz w:val="24"/>
                <w:szCs w:val="24"/>
              </w:rPr>
            </w:pPr>
          </w:p>
          <w:p w:rsidR="00587C87" w:rsidRPr="00D94B50" w:rsidRDefault="00587C87" w:rsidP="00D94B50">
            <w:pPr>
              <w:widowControl w:val="0"/>
              <w:autoSpaceDE w:val="0"/>
              <w:autoSpaceDN w:val="0"/>
              <w:spacing w:after="0" w:line="240" w:lineRule="auto"/>
              <w:jc w:val="both"/>
              <w:rPr>
                <w:rFonts w:ascii="Times New Roman" w:hAnsi="Times New Roman"/>
                <w:sz w:val="24"/>
                <w:szCs w:val="24"/>
              </w:rPr>
            </w:pPr>
            <w:r w:rsidRPr="00D94B50">
              <w:rPr>
                <w:rFonts w:ascii="Times New Roman" w:hAnsi="Times New Roman"/>
                <w:sz w:val="24"/>
                <w:szCs w:val="24"/>
              </w:rPr>
              <w:t>7.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587C87" w:rsidRPr="00D94B50" w:rsidRDefault="00587C87" w:rsidP="00D94B50">
            <w:pPr>
              <w:widowControl w:val="0"/>
              <w:autoSpaceDE w:val="0"/>
              <w:autoSpaceDN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vMerge w:val="restart"/>
            <w:shd w:val="clear" w:color="auto" w:fill="auto"/>
          </w:tcPr>
          <w:p w:rsidR="00587C87" w:rsidRPr="00D94B50" w:rsidRDefault="00587C87" w:rsidP="00D94B50">
            <w:pPr>
              <w:jc w:val="center"/>
              <w:rPr>
                <w:rFonts w:ascii="Times New Roman" w:hAnsi="Times New Roman"/>
                <w:b/>
                <w:bCs/>
              </w:rPr>
            </w:pPr>
            <w:r w:rsidRPr="00D94B50">
              <w:rPr>
                <w:rFonts w:ascii="Times New Roman" w:hAnsi="Times New Roman"/>
                <w:b/>
                <w:bCs/>
              </w:rPr>
              <w:t>№</w:t>
            </w:r>
          </w:p>
          <w:p w:rsidR="00587C87" w:rsidRPr="00D94B50" w:rsidRDefault="00587C87" w:rsidP="00D94B50">
            <w:pPr>
              <w:jc w:val="center"/>
              <w:rPr>
                <w:rFonts w:ascii="Times New Roman" w:hAnsi="Times New Roman"/>
                <w:b/>
                <w:bCs/>
              </w:rPr>
            </w:pPr>
            <w:r w:rsidRPr="00D94B50">
              <w:rPr>
                <w:rFonts w:ascii="Times New Roman" w:hAnsi="Times New Roman"/>
                <w:b/>
                <w:bCs/>
              </w:rPr>
              <w:t>п/п</w:t>
            </w:r>
          </w:p>
        </w:tc>
        <w:tc>
          <w:tcPr>
            <w:tcW w:w="2872" w:type="dxa"/>
            <w:vMerge w:val="restart"/>
            <w:shd w:val="clear" w:color="auto" w:fill="auto"/>
          </w:tcPr>
          <w:p w:rsidR="00587C87" w:rsidRPr="00D94B50" w:rsidRDefault="00587C87" w:rsidP="00D94B50">
            <w:pPr>
              <w:jc w:val="center"/>
              <w:rPr>
                <w:rFonts w:ascii="Times New Roman" w:hAnsi="Times New Roman"/>
                <w:b/>
                <w:bCs/>
              </w:rPr>
            </w:pPr>
            <w:r w:rsidRPr="00D94B50">
              <w:rPr>
                <w:rFonts w:ascii="Times New Roman" w:hAnsi="Times New Roman"/>
                <w:b/>
                <w:bCs/>
              </w:rPr>
              <w:t>Перечень контрольных вопросов, отражающих содержание обязательных требований, установленных муниципальными правовыми актами, составляющими предмет проверки</w:t>
            </w:r>
          </w:p>
        </w:tc>
        <w:tc>
          <w:tcPr>
            <w:tcW w:w="2064" w:type="dxa"/>
            <w:vMerge w:val="restart"/>
            <w:shd w:val="clear" w:color="auto" w:fill="auto"/>
          </w:tcPr>
          <w:p w:rsidR="00587C87" w:rsidRPr="00D94B50" w:rsidRDefault="00587C87" w:rsidP="00D94B50">
            <w:pPr>
              <w:jc w:val="center"/>
              <w:rPr>
                <w:rFonts w:ascii="Times New Roman" w:hAnsi="Times New Roman"/>
                <w:b/>
                <w:bCs/>
              </w:rPr>
            </w:pPr>
            <w:r w:rsidRPr="00D94B50">
              <w:rPr>
                <w:rFonts w:ascii="Times New Roman" w:hAnsi="Times New Roman"/>
                <w:b/>
                <w:bCs/>
              </w:rPr>
              <w:t>Реквизиты правового акта, содержащего обязательные требования</w:t>
            </w:r>
          </w:p>
        </w:tc>
        <w:tc>
          <w:tcPr>
            <w:tcW w:w="2511" w:type="dxa"/>
            <w:gridSpan w:val="3"/>
            <w:shd w:val="clear" w:color="auto" w:fill="auto"/>
          </w:tcPr>
          <w:p w:rsidR="00587C87" w:rsidRPr="00D94B50" w:rsidRDefault="00587C87" w:rsidP="00D94B50">
            <w:pPr>
              <w:jc w:val="center"/>
              <w:rPr>
                <w:rFonts w:ascii="Times New Roman" w:hAnsi="Times New Roman"/>
                <w:b/>
                <w:bCs/>
              </w:rPr>
            </w:pPr>
            <w:r w:rsidRPr="00D94B50">
              <w:rPr>
                <w:rFonts w:ascii="Times New Roman" w:hAnsi="Times New Roman"/>
                <w:b/>
                <w:bCs/>
              </w:rPr>
              <w:t>Варианты ответа</w:t>
            </w:r>
          </w:p>
        </w:tc>
        <w:tc>
          <w:tcPr>
            <w:tcW w:w="1824" w:type="dxa"/>
            <w:vMerge w:val="restart"/>
            <w:shd w:val="clear" w:color="auto" w:fill="auto"/>
          </w:tcPr>
          <w:p w:rsidR="00587C87" w:rsidRPr="00D94B50" w:rsidRDefault="00587C87" w:rsidP="00D94B50">
            <w:pPr>
              <w:jc w:val="center"/>
              <w:rPr>
                <w:rFonts w:ascii="Times New Roman" w:hAnsi="Times New Roman"/>
                <w:b/>
                <w:bCs/>
                <w:sz w:val="24"/>
                <w:szCs w:val="24"/>
              </w:rPr>
            </w:pPr>
            <w:r w:rsidRPr="00D94B50">
              <w:rPr>
                <w:rFonts w:ascii="Times New Roman" w:hAnsi="Times New Roman"/>
                <w:b/>
                <w:bCs/>
                <w:sz w:val="24"/>
                <w:szCs w:val="24"/>
              </w:rPr>
              <w:t>Примечание (подлежит обязательному заполнению в случае заполнения графы "непримени</w:t>
            </w:r>
            <w:r w:rsidR="00BA7803" w:rsidRPr="00D94B50">
              <w:rPr>
                <w:rFonts w:ascii="Times New Roman" w:hAnsi="Times New Roman"/>
                <w:b/>
                <w:bCs/>
                <w:sz w:val="24"/>
                <w:szCs w:val="24"/>
              </w:rPr>
              <w:t>-</w:t>
            </w:r>
            <w:r w:rsidRPr="00D94B50">
              <w:rPr>
                <w:rFonts w:ascii="Times New Roman" w:hAnsi="Times New Roman"/>
                <w:b/>
                <w:bCs/>
                <w:sz w:val="24"/>
                <w:szCs w:val="24"/>
              </w:rPr>
              <w:t>мо"</w:t>
            </w:r>
          </w:p>
        </w:tc>
      </w:tr>
      <w:tr w:rsidR="00D94B50" w:rsidRPr="00D94B50" w:rsidTr="00D94B50">
        <w:trPr>
          <w:tblCellSpacing w:w="20" w:type="dxa"/>
        </w:trPr>
        <w:tc>
          <w:tcPr>
            <w:tcW w:w="616" w:type="dxa"/>
            <w:vMerge/>
            <w:shd w:val="clear" w:color="auto" w:fill="auto"/>
          </w:tcPr>
          <w:p w:rsidR="00587C87" w:rsidRPr="00D94B50" w:rsidRDefault="00587C87" w:rsidP="00D94B50">
            <w:pPr>
              <w:widowControl w:val="0"/>
              <w:autoSpaceDE w:val="0"/>
              <w:autoSpaceDN w:val="0"/>
              <w:adjustRightInd w:val="0"/>
              <w:spacing w:after="0" w:line="240" w:lineRule="auto"/>
              <w:jc w:val="both"/>
              <w:rPr>
                <w:rFonts w:ascii="Times New Roman" w:hAnsi="Times New Roman"/>
                <w:sz w:val="24"/>
                <w:szCs w:val="24"/>
              </w:rPr>
            </w:pPr>
          </w:p>
        </w:tc>
        <w:tc>
          <w:tcPr>
            <w:tcW w:w="2872" w:type="dxa"/>
            <w:vMerge/>
            <w:shd w:val="clear" w:color="auto" w:fill="auto"/>
          </w:tcPr>
          <w:p w:rsidR="00587C87" w:rsidRPr="00D94B50" w:rsidRDefault="00587C87" w:rsidP="00D94B50">
            <w:pPr>
              <w:widowControl w:val="0"/>
              <w:autoSpaceDE w:val="0"/>
              <w:autoSpaceDN w:val="0"/>
              <w:adjustRightInd w:val="0"/>
              <w:spacing w:after="0" w:line="240" w:lineRule="auto"/>
              <w:jc w:val="both"/>
              <w:rPr>
                <w:rFonts w:ascii="Times New Roman" w:hAnsi="Times New Roman"/>
                <w:sz w:val="24"/>
                <w:szCs w:val="24"/>
              </w:rPr>
            </w:pPr>
          </w:p>
        </w:tc>
        <w:tc>
          <w:tcPr>
            <w:tcW w:w="2064" w:type="dxa"/>
            <w:vMerge/>
            <w:shd w:val="clear" w:color="auto" w:fill="auto"/>
          </w:tcPr>
          <w:p w:rsidR="00587C87" w:rsidRPr="00D94B50" w:rsidRDefault="00587C87" w:rsidP="00D94B50">
            <w:pPr>
              <w:widowControl w:val="0"/>
              <w:autoSpaceDE w:val="0"/>
              <w:autoSpaceDN w:val="0"/>
              <w:adjustRightInd w:val="0"/>
              <w:spacing w:after="0" w:line="240" w:lineRule="auto"/>
              <w:jc w:val="both"/>
              <w:rPr>
                <w:rFonts w:ascii="Times New Roman" w:hAnsi="Times New Roman"/>
                <w:sz w:val="24"/>
                <w:szCs w:val="24"/>
              </w:rPr>
            </w:pPr>
          </w:p>
        </w:tc>
        <w:tc>
          <w:tcPr>
            <w:tcW w:w="527" w:type="dxa"/>
            <w:shd w:val="clear" w:color="auto" w:fill="auto"/>
          </w:tcPr>
          <w:p w:rsidR="00587C87" w:rsidRPr="00D94B50" w:rsidRDefault="00587C87" w:rsidP="00D94B50">
            <w:pPr>
              <w:widowControl w:val="0"/>
              <w:autoSpaceDE w:val="0"/>
              <w:autoSpaceDN w:val="0"/>
              <w:adjustRightInd w:val="0"/>
              <w:spacing w:after="0" w:line="240" w:lineRule="auto"/>
              <w:rPr>
                <w:rFonts w:ascii="Times New Roman" w:hAnsi="Times New Roman"/>
                <w:b/>
                <w:bCs/>
              </w:rPr>
            </w:pPr>
            <w:r w:rsidRPr="00D94B50">
              <w:rPr>
                <w:rFonts w:ascii="Times New Roman" w:hAnsi="Times New Roman"/>
                <w:b/>
                <w:bCs/>
              </w:rPr>
              <w:t>да</w:t>
            </w:r>
          </w:p>
        </w:tc>
        <w:tc>
          <w:tcPr>
            <w:tcW w:w="668" w:type="dxa"/>
            <w:shd w:val="clear" w:color="auto" w:fill="auto"/>
          </w:tcPr>
          <w:p w:rsidR="00587C87" w:rsidRPr="00D94B50" w:rsidRDefault="00587C87" w:rsidP="00D94B50">
            <w:pPr>
              <w:widowControl w:val="0"/>
              <w:autoSpaceDE w:val="0"/>
              <w:autoSpaceDN w:val="0"/>
              <w:adjustRightInd w:val="0"/>
              <w:spacing w:after="0" w:line="240" w:lineRule="auto"/>
              <w:rPr>
                <w:rFonts w:ascii="Times New Roman" w:hAnsi="Times New Roman"/>
                <w:b/>
                <w:bCs/>
              </w:rPr>
            </w:pPr>
            <w:r w:rsidRPr="00D94B50">
              <w:rPr>
                <w:rFonts w:ascii="Times New Roman" w:hAnsi="Times New Roman"/>
                <w:b/>
                <w:bCs/>
              </w:rPr>
              <w:t>нет</w:t>
            </w:r>
          </w:p>
        </w:tc>
        <w:tc>
          <w:tcPr>
            <w:tcW w:w="1236" w:type="dxa"/>
            <w:shd w:val="clear" w:color="auto" w:fill="auto"/>
          </w:tcPr>
          <w:p w:rsidR="00587C87" w:rsidRPr="00D94B50" w:rsidRDefault="00587C87" w:rsidP="00D94B50">
            <w:pPr>
              <w:widowControl w:val="0"/>
              <w:autoSpaceDE w:val="0"/>
              <w:autoSpaceDN w:val="0"/>
              <w:adjustRightInd w:val="0"/>
              <w:spacing w:after="0" w:line="240" w:lineRule="auto"/>
              <w:rPr>
                <w:rFonts w:ascii="Times New Roman" w:hAnsi="Times New Roman"/>
                <w:b/>
                <w:bCs/>
              </w:rPr>
            </w:pPr>
            <w:r w:rsidRPr="00D94B50">
              <w:rPr>
                <w:rFonts w:ascii="Times New Roman" w:hAnsi="Times New Roman"/>
                <w:b/>
                <w:bCs/>
              </w:rPr>
              <w:t>неприме</w:t>
            </w:r>
            <w:r w:rsidR="00BA7803" w:rsidRPr="00D94B50">
              <w:rPr>
                <w:rFonts w:ascii="Times New Roman" w:hAnsi="Times New Roman"/>
                <w:b/>
                <w:bCs/>
              </w:rPr>
              <w:t xml:space="preserve">- </w:t>
            </w:r>
            <w:r w:rsidRPr="00D94B50">
              <w:rPr>
                <w:rFonts w:ascii="Times New Roman" w:hAnsi="Times New Roman"/>
                <w:b/>
                <w:bCs/>
              </w:rPr>
              <w:t>нимо</w:t>
            </w:r>
          </w:p>
        </w:tc>
        <w:tc>
          <w:tcPr>
            <w:tcW w:w="1824" w:type="dxa"/>
            <w:vMerge/>
            <w:shd w:val="clear" w:color="auto" w:fill="auto"/>
          </w:tcPr>
          <w:p w:rsidR="00587C87" w:rsidRPr="00D94B50" w:rsidRDefault="00587C87"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587C87">
            <w:pPr>
              <w:rPr>
                <w:rFonts w:ascii="Times New Roman" w:hAnsi="Times New Roman"/>
                <w:sz w:val="24"/>
                <w:szCs w:val="24"/>
              </w:rPr>
            </w:pPr>
            <w:r w:rsidRPr="00D94B50">
              <w:rPr>
                <w:rFonts w:ascii="Times New Roman" w:hAnsi="Times New Roman"/>
                <w:sz w:val="24"/>
                <w:szCs w:val="24"/>
              </w:rPr>
              <w:t>1</w:t>
            </w:r>
          </w:p>
        </w:tc>
        <w:tc>
          <w:tcPr>
            <w:tcW w:w="2872" w:type="dxa"/>
            <w:shd w:val="clear" w:color="auto" w:fill="auto"/>
          </w:tcPr>
          <w:p w:rsidR="004A7852" w:rsidRPr="00D94B50" w:rsidRDefault="004A7852" w:rsidP="00533EA3">
            <w:pPr>
              <w:rPr>
                <w:rFonts w:ascii="Times New Roman" w:hAnsi="Times New Roman"/>
                <w:sz w:val="24"/>
                <w:szCs w:val="24"/>
              </w:rPr>
            </w:pPr>
            <w:r w:rsidRPr="00D94B50">
              <w:rPr>
                <w:rFonts w:ascii="Times New Roman" w:hAnsi="Times New Roman"/>
                <w:sz w:val="24"/>
                <w:szCs w:val="24"/>
              </w:rPr>
              <w:t xml:space="preserve">Соблюдаются ли требования к </w:t>
            </w:r>
            <w:r w:rsidRPr="00D94B50">
              <w:rPr>
                <w:rFonts w:ascii="Times New Roman" w:hAnsi="Times New Roman"/>
                <w:sz w:val="24"/>
                <w:szCs w:val="24"/>
              </w:rPr>
              <w:lastRenderedPageBreak/>
              <w:t>содержанию элементов благоустройства: своевременное устранение повреждений, санитарная очистка, ремонт, окраска?</w:t>
            </w:r>
          </w:p>
        </w:tc>
        <w:tc>
          <w:tcPr>
            <w:tcW w:w="2064" w:type="dxa"/>
            <w:shd w:val="clear" w:color="auto" w:fill="auto"/>
          </w:tcPr>
          <w:p w:rsidR="004A7852" w:rsidRPr="00D94B50" w:rsidRDefault="004A7852" w:rsidP="00533EA3">
            <w:pPr>
              <w:rPr>
                <w:rFonts w:ascii="Times New Roman" w:hAnsi="Times New Roman"/>
                <w:sz w:val="24"/>
                <w:szCs w:val="24"/>
              </w:rPr>
            </w:pPr>
            <w:r w:rsidRPr="00D94B50">
              <w:rPr>
                <w:rFonts w:ascii="Times New Roman" w:hAnsi="Times New Roman"/>
                <w:sz w:val="24"/>
                <w:szCs w:val="24"/>
              </w:rPr>
              <w:lastRenderedPageBreak/>
              <w:t xml:space="preserve">Ст.2 п.2.9 п.п.2.9.3 Правил </w:t>
            </w:r>
            <w:r w:rsidRPr="00D94B50">
              <w:rPr>
                <w:rFonts w:ascii="Times New Roman" w:hAnsi="Times New Roman"/>
                <w:sz w:val="24"/>
                <w:szCs w:val="24"/>
              </w:rPr>
              <w:lastRenderedPageBreak/>
              <w:t>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2</w:t>
            </w:r>
          </w:p>
        </w:tc>
        <w:tc>
          <w:tcPr>
            <w:tcW w:w="2872" w:type="dxa"/>
            <w:shd w:val="clear" w:color="auto" w:fill="auto"/>
          </w:tcPr>
          <w:p w:rsidR="004A7852" w:rsidRPr="00D94B50" w:rsidRDefault="004A7852" w:rsidP="004B48DE">
            <w:pPr>
              <w:rPr>
                <w:rFonts w:ascii="Times New Roman" w:hAnsi="Times New Roman"/>
                <w:sz w:val="24"/>
                <w:szCs w:val="24"/>
              </w:rPr>
            </w:pPr>
            <w:r w:rsidRPr="00D94B50">
              <w:rPr>
                <w:rFonts w:ascii="Times New Roman" w:hAnsi="Times New Roman"/>
                <w:sz w:val="24"/>
                <w:szCs w:val="24"/>
              </w:rPr>
              <w:t>Соблюдаются ли требования по складированию твердых коммунальных отходов?</w:t>
            </w:r>
          </w:p>
        </w:tc>
        <w:tc>
          <w:tcPr>
            <w:tcW w:w="2064" w:type="dxa"/>
            <w:shd w:val="clear" w:color="auto" w:fill="auto"/>
          </w:tcPr>
          <w:p w:rsidR="004A7852" w:rsidRPr="00D94B50" w:rsidRDefault="004A7852" w:rsidP="004B48DE">
            <w:pPr>
              <w:rPr>
                <w:rFonts w:ascii="Times New Roman" w:hAnsi="Times New Roman"/>
                <w:sz w:val="24"/>
                <w:szCs w:val="24"/>
              </w:rPr>
            </w:pPr>
            <w:r w:rsidRPr="00D94B50">
              <w:rPr>
                <w:rFonts w:ascii="Times New Roman" w:hAnsi="Times New Roman"/>
                <w:sz w:val="24"/>
                <w:szCs w:val="24"/>
              </w:rPr>
              <w:t>Ст.2 п.2.7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3</w:t>
            </w:r>
          </w:p>
        </w:tc>
        <w:tc>
          <w:tcPr>
            <w:tcW w:w="2872" w:type="dxa"/>
            <w:shd w:val="clear" w:color="auto" w:fill="auto"/>
          </w:tcPr>
          <w:p w:rsidR="004A7852" w:rsidRPr="00D94B50" w:rsidRDefault="004A7852" w:rsidP="002F7DB5">
            <w:pPr>
              <w:rPr>
                <w:rFonts w:ascii="Times New Roman" w:hAnsi="Times New Roman"/>
                <w:sz w:val="24"/>
                <w:szCs w:val="24"/>
              </w:rPr>
            </w:pPr>
            <w:r w:rsidRPr="00D94B50">
              <w:rPr>
                <w:rFonts w:ascii="Times New Roman" w:hAnsi="Times New Roman"/>
                <w:sz w:val="24"/>
                <w:szCs w:val="24"/>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на территории общего пользования, придомовой территории, а также на объекты внешнего благоустройства?</w:t>
            </w:r>
          </w:p>
        </w:tc>
        <w:tc>
          <w:tcPr>
            <w:tcW w:w="2064" w:type="dxa"/>
            <w:shd w:val="clear" w:color="auto" w:fill="auto"/>
          </w:tcPr>
          <w:p w:rsidR="004A7852" w:rsidRPr="00D94B50" w:rsidRDefault="004A7852" w:rsidP="002F7DB5">
            <w:pPr>
              <w:rPr>
                <w:rFonts w:ascii="Times New Roman" w:hAnsi="Times New Roman"/>
                <w:sz w:val="24"/>
                <w:szCs w:val="24"/>
              </w:rPr>
            </w:pPr>
            <w:r w:rsidRPr="00D94B50">
              <w:rPr>
                <w:rFonts w:ascii="Times New Roman" w:hAnsi="Times New Roman"/>
                <w:sz w:val="24"/>
                <w:szCs w:val="24"/>
              </w:rPr>
              <w:t>Ст.3  п.3.1, п.п.3.1.3, п.п.3.1.4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4</w:t>
            </w:r>
          </w:p>
        </w:tc>
        <w:tc>
          <w:tcPr>
            <w:tcW w:w="2872" w:type="dxa"/>
            <w:shd w:val="clear" w:color="auto" w:fill="auto"/>
          </w:tcPr>
          <w:p w:rsidR="004A7852" w:rsidRPr="00D94B50" w:rsidRDefault="004A7852" w:rsidP="001D4045">
            <w:pPr>
              <w:rPr>
                <w:rFonts w:ascii="Times New Roman" w:hAnsi="Times New Roman"/>
                <w:sz w:val="24"/>
                <w:szCs w:val="24"/>
              </w:rPr>
            </w:pPr>
            <w:r w:rsidRPr="00D94B50">
              <w:rPr>
                <w:rFonts w:ascii="Times New Roman" w:hAnsi="Times New Roman"/>
                <w:sz w:val="24"/>
                <w:szCs w:val="24"/>
              </w:rPr>
              <w:t>Соблюдается ли запрет на сжигание промышленных и твердых коммунальных отходов, мусора, листьев, обрезок деревьев на улицах, площадях, в скверах, парках, на бульварах, во дворах индивидуальных и многоквартирных жилых домов, на территориях организаций, на свалках, на участках с зелеными насаждениями?</w:t>
            </w:r>
          </w:p>
        </w:tc>
        <w:tc>
          <w:tcPr>
            <w:tcW w:w="2064" w:type="dxa"/>
            <w:shd w:val="clear" w:color="auto" w:fill="auto"/>
          </w:tcPr>
          <w:p w:rsidR="004A7852" w:rsidRPr="00D94B50" w:rsidRDefault="004A7852" w:rsidP="001D4045">
            <w:pPr>
              <w:rPr>
                <w:rFonts w:ascii="Times New Roman" w:hAnsi="Times New Roman"/>
                <w:sz w:val="24"/>
                <w:szCs w:val="24"/>
              </w:rPr>
            </w:pPr>
            <w:r w:rsidRPr="00D94B50">
              <w:rPr>
                <w:rFonts w:ascii="Times New Roman" w:hAnsi="Times New Roman"/>
                <w:sz w:val="24"/>
                <w:szCs w:val="24"/>
              </w:rPr>
              <w:t>Ст.3 п.3.14  Правил благоустройства</w:t>
            </w:r>
          </w:p>
          <w:p w:rsidR="004A7852" w:rsidRPr="00D94B50" w:rsidRDefault="004A7852" w:rsidP="001D4045">
            <w:pPr>
              <w:rPr>
                <w:rFonts w:ascii="Times New Roman" w:hAnsi="Times New Roman"/>
                <w:sz w:val="24"/>
                <w:szCs w:val="24"/>
              </w:rPr>
            </w:pP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5</w:t>
            </w:r>
          </w:p>
        </w:tc>
        <w:tc>
          <w:tcPr>
            <w:tcW w:w="2872" w:type="dxa"/>
            <w:shd w:val="clear" w:color="auto" w:fill="auto"/>
          </w:tcPr>
          <w:p w:rsidR="004A7852" w:rsidRPr="00D94B50" w:rsidRDefault="004A7852" w:rsidP="00145BAA">
            <w:pPr>
              <w:rPr>
                <w:rFonts w:ascii="Times New Roman" w:hAnsi="Times New Roman"/>
                <w:sz w:val="24"/>
                <w:szCs w:val="24"/>
              </w:rPr>
            </w:pPr>
            <w:r w:rsidRPr="00D94B50">
              <w:rPr>
                <w:rFonts w:ascii="Times New Roman" w:hAnsi="Times New Roman"/>
                <w:sz w:val="24"/>
                <w:szCs w:val="24"/>
              </w:rPr>
              <w:t xml:space="preserve">Соблюдаются ли требования по уборки территории в зимний и </w:t>
            </w:r>
            <w:r w:rsidRPr="00D94B50">
              <w:rPr>
                <w:rFonts w:ascii="Times New Roman" w:hAnsi="Times New Roman"/>
                <w:sz w:val="24"/>
                <w:szCs w:val="24"/>
              </w:rPr>
              <w:lastRenderedPageBreak/>
              <w:t>летний период?</w:t>
            </w:r>
          </w:p>
        </w:tc>
        <w:tc>
          <w:tcPr>
            <w:tcW w:w="2064" w:type="dxa"/>
            <w:shd w:val="clear" w:color="auto" w:fill="auto"/>
          </w:tcPr>
          <w:p w:rsidR="004A7852" w:rsidRPr="00D94B50" w:rsidRDefault="004A7852" w:rsidP="00145BAA">
            <w:pPr>
              <w:rPr>
                <w:rFonts w:ascii="Times New Roman" w:hAnsi="Times New Roman"/>
                <w:sz w:val="24"/>
                <w:szCs w:val="24"/>
              </w:rPr>
            </w:pPr>
            <w:r w:rsidRPr="00D94B50">
              <w:rPr>
                <w:rFonts w:ascii="Times New Roman" w:hAnsi="Times New Roman"/>
                <w:sz w:val="24"/>
                <w:szCs w:val="24"/>
              </w:rPr>
              <w:lastRenderedPageBreak/>
              <w:t>Ст.1 п.1.7.4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6</w:t>
            </w:r>
          </w:p>
        </w:tc>
        <w:tc>
          <w:tcPr>
            <w:tcW w:w="2872" w:type="dxa"/>
            <w:shd w:val="clear" w:color="auto" w:fill="auto"/>
          </w:tcPr>
          <w:p w:rsidR="004A7852" w:rsidRPr="00D94B50" w:rsidRDefault="004A7852" w:rsidP="00897744">
            <w:pPr>
              <w:rPr>
                <w:rFonts w:ascii="Times New Roman" w:hAnsi="Times New Roman"/>
                <w:sz w:val="24"/>
                <w:szCs w:val="24"/>
              </w:rPr>
            </w:pPr>
            <w:r w:rsidRPr="00D94B50">
              <w:rPr>
                <w:rFonts w:ascii="Times New Roman" w:hAnsi="Times New Roman"/>
                <w:sz w:val="24"/>
                <w:szCs w:val="24"/>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064" w:type="dxa"/>
            <w:shd w:val="clear" w:color="auto" w:fill="auto"/>
          </w:tcPr>
          <w:p w:rsidR="004A7852" w:rsidRPr="00D94B50" w:rsidRDefault="004A7852" w:rsidP="00897744">
            <w:pPr>
              <w:rPr>
                <w:rFonts w:ascii="Times New Roman" w:hAnsi="Times New Roman"/>
                <w:sz w:val="24"/>
                <w:szCs w:val="24"/>
              </w:rPr>
            </w:pPr>
            <w:r w:rsidRPr="00D94B50">
              <w:rPr>
                <w:rFonts w:ascii="Times New Roman" w:hAnsi="Times New Roman"/>
                <w:sz w:val="24"/>
                <w:szCs w:val="24"/>
              </w:rPr>
              <w:t>Ст.2  п.2.2, п.2.3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7</w:t>
            </w:r>
          </w:p>
        </w:tc>
        <w:tc>
          <w:tcPr>
            <w:tcW w:w="2872" w:type="dxa"/>
            <w:shd w:val="clear" w:color="auto" w:fill="auto"/>
          </w:tcPr>
          <w:p w:rsidR="004A7852" w:rsidRPr="00D94B50" w:rsidRDefault="004A7852" w:rsidP="00BA7E7F">
            <w:pPr>
              <w:rPr>
                <w:rFonts w:ascii="Times New Roman" w:hAnsi="Times New Roman"/>
                <w:sz w:val="24"/>
                <w:szCs w:val="24"/>
              </w:rPr>
            </w:pPr>
            <w:r w:rsidRPr="00D94B50">
              <w:rPr>
                <w:rFonts w:ascii="Times New Roman" w:hAnsi="Times New Roman"/>
                <w:sz w:val="24"/>
                <w:szCs w:val="24"/>
              </w:rPr>
              <w:t>Обеспечивается ли наличие и содержание в исправном состоянии водостоков, водосточных труб и сливов зданий, строений и сооружений?</w:t>
            </w:r>
          </w:p>
        </w:tc>
        <w:tc>
          <w:tcPr>
            <w:tcW w:w="2064" w:type="dxa"/>
            <w:shd w:val="clear" w:color="auto" w:fill="auto"/>
          </w:tcPr>
          <w:p w:rsidR="004A7852" w:rsidRPr="00D94B50" w:rsidRDefault="004A7852" w:rsidP="00BA7E7F">
            <w:pPr>
              <w:rPr>
                <w:rFonts w:ascii="Times New Roman" w:hAnsi="Times New Roman"/>
                <w:sz w:val="24"/>
                <w:szCs w:val="24"/>
              </w:rPr>
            </w:pPr>
            <w:r w:rsidRPr="00D94B50">
              <w:rPr>
                <w:rFonts w:ascii="Times New Roman" w:hAnsi="Times New Roman"/>
                <w:sz w:val="24"/>
                <w:szCs w:val="24"/>
              </w:rPr>
              <w:t>Ст.2 п.2,5 п.п.2.5.1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8</w:t>
            </w:r>
          </w:p>
        </w:tc>
        <w:tc>
          <w:tcPr>
            <w:tcW w:w="2872" w:type="dxa"/>
            <w:shd w:val="clear" w:color="auto" w:fill="auto"/>
          </w:tcPr>
          <w:p w:rsidR="004A7852" w:rsidRPr="00D94B50" w:rsidRDefault="004A7852" w:rsidP="006855E6">
            <w:pPr>
              <w:rPr>
                <w:rFonts w:ascii="Times New Roman" w:hAnsi="Times New Roman"/>
                <w:sz w:val="24"/>
                <w:szCs w:val="24"/>
              </w:rPr>
            </w:pPr>
            <w:r w:rsidRPr="00D94B50">
              <w:rPr>
                <w:rFonts w:ascii="Times New Roman" w:hAnsi="Times New Roman"/>
                <w:sz w:val="24"/>
                <w:szCs w:val="24"/>
              </w:rPr>
              <w:t>Осуществляется ли проведение мероприятий по обеспечению сохранности зеленых насаждений?</w:t>
            </w:r>
          </w:p>
        </w:tc>
        <w:tc>
          <w:tcPr>
            <w:tcW w:w="2064" w:type="dxa"/>
            <w:shd w:val="clear" w:color="auto" w:fill="auto"/>
          </w:tcPr>
          <w:p w:rsidR="004A7852" w:rsidRPr="00D94B50" w:rsidRDefault="004A7852" w:rsidP="006855E6">
            <w:pPr>
              <w:rPr>
                <w:rFonts w:ascii="Times New Roman" w:hAnsi="Times New Roman"/>
                <w:sz w:val="24"/>
                <w:szCs w:val="24"/>
              </w:rPr>
            </w:pPr>
            <w:r w:rsidRPr="00D94B50">
              <w:rPr>
                <w:rFonts w:ascii="Times New Roman" w:hAnsi="Times New Roman"/>
                <w:sz w:val="24"/>
                <w:szCs w:val="24"/>
              </w:rPr>
              <w:t>Ст.3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9</w:t>
            </w:r>
          </w:p>
        </w:tc>
        <w:tc>
          <w:tcPr>
            <w:tcW w:w="2872" w:type="dxa"/>
            <w:shd w:val="clear" w:color="auto" w:fill="auto"/>
          </w:tcPr>
          <w:p w:rsidR="004A7852" w:rsidRPr="00D94B50" w:rsidRDefault="004A7852" w:rsidP="00F65D55">
            <w:pPr>
              <w:rPr>
                <w:rFonts w:ascii="Times New Roman" w:hAnsi="Times New Roman"/>
                <w:sz w:val="24"/>
                <w:szCs w:val="24"/>
              </w:rPr>
            </w:pPr>
            <w:r w:rsidRPr="00D94B50">
              <w:rPr>
                <w:rFonts w:ascii="Times New Roman" w:hAnsi="Times New Roman"/>
                <w:sz w:val="24"/>
                <w:szCs w:val="24"/>
              </w:rPr>
              <w:t>Соблюдается ли полное восстановление нарушенных элементов благоустройства после планового строительства сооружений, реконструкции и ремонтов инженерных сетей, связанных с нарушением покрытий дорог, тротуаров, проездов, газонов и дворов?</w:t>
            </w:r>
          </w:p>
        </w:tc>
        <w:tc>
          <w:tcPr>
            <w:tcW w:w="2064" w:type="dxa"/>
            <w:shd w:val="clear" w:color="auto" w:fill="auto"/>
          </w:tcPr>
          <w:p w:rsidR="004A7852" w:rsidRPr="00D94B50" w:rsidRDefault="004A7852" w:rsidP="00F65D55">
            <w:pPr>
              <w:rPr>
                <w:rFonts w:ascii="Times New Roman" w:hAnsi="Times New Roman"/>
                <w:sz w:val="24"/>
                <w:szCs w:val="24"/>
              </w:rPr>
            </w:pPr>
            <w:r w:rsidRPr="00D94B50">
              <w:rPr>
                <w:rFonts w:ascii="Times New Roman" w:hAnsi="Times New Roman"/>
                <w:sz w:val="24"/>
                <w:szCs w:val="24"/>
              </w:rPr>
              <w:t>Ст.4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10</w:t>
            </w:r>
          </w:p>
        </w:tc>
        <w:tc>
          <w:tcPr>
            <w:tcW w:w="2872" w:type="dxa"/>
            <w:shd w:val="clear" w:color="auto" w:fill="auto"/>
          </w:tcPr>
          <w:p w:rsidR="004A7852" w:rsidRPr="00D94B50" w:rsidRDefault="004A7852" w:rsidP="002C22D5">
            <w:pPr>
              <w:rPr>
                <w:rFonts w:ascii="Times New Roman" w:hAnsi="Times New Roman"/>
                <w:sz w:val="24"/>
                <w:szCs w:val="24"/>
              </w:rPr>
            </w:pPr>
            <w:r w:rsidRPr="00D94B50">
              <w:rPr>
                <w:rFonts w:ascii="Times New Roman" w:hAnsi="Times New Roman"/>
                <w:sz w:val="24"/>
                <w:szCs w:val="24"/>
              </w:rPr>
              <w:t>Имеются ли на проведение работ, связанных с нарушением покрытий дорог, тротуаров, проездов, газонов и дворов, согласование с администрацией поселения?</w:t>
            </w:r>
          </w:p>
        </w:tc>
        <w:tc>
          <w:tcPr>
            <w:tcW w:w="2064" w:type="dxa"/>
            <w:shd w:val="clear" w:color="auto" w:fill="auto"/>
          </w:tcPr>
          <w:p w:rsidR="004A7852" w:rsidRPr="00D94B50" w:rsidRDefault="004A7852" w:rsidP="002C22D5">
            <w:pPr>
              <w:rPr>
                <w:rFonts w:ascii="Times New Roman" w:hAnsi="Times New Roman"/>
                <w:sz w:val="24"/>
                <w:szCs w:val="24"/>
              </w:rPr>
            </w:pPr>
            <w:r w:rsidRPr="00D94B50">
              <w:rPr>
                <w:rFonts w:ascii="Times New Roman" w:hAnsi="Times New Roman"/>
                <w:sz w:val="24"/>
                <w:szCs w:val="24"/>
              </w:rPr>
              <w:t>Ст.4 п.4.3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11</w:t>
            </w:r>
          </w:p>
        </w:tc>
        <w:tc>
          <w:tcPr>
            <w:tcW w:w="2872" w:type="dxa"/>
            <w:shd w:val="clear" w:color="auto" w:fill="auto"/>
          </w:tcPr>
          <w:p w:rsidR="004A7852" w:rsidRPr="00D94B50" w:rsidRDefault="004A7852" w:rsidP="00017B91">
            <w:pPr>
              <w:rPr>
                <w:rFonts w:ascii="Times New Roman" w:hAnsi="Times New Roman"/>
                <w:sz w:val="24"/>
                <w:szCs w:val="24"/>
              </w:rPr>
            </w:pPr>
            <w:r w:rsidRPr="00D94B50">
              <w:rPr>
                <w:rFonts w:ascii="Times New Roman" w:hAnsi="Times New Roman"/>
                <w:sz w:val="24"/>
                <w:szCs w:val="24"/>
              </w:rPr>
              <w:t xml:space="preserve">Соблюдается ли </w:t>
            </w:r>
            <w:r w:rsidRPr="00D94B50">
              <w:rPr>
                <w:rFonts w:ascii="Times New Roman" w:hAnsi="Times New Roman"/>
                <w:sz w:val="24"/>
                <w:szCs w:val="24"/>
              </w:rPr>
              <w:lastRenderedPageBreak/>
              <w:t>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064" w:type="dxa"/>
            <w:shd w:val="clear" w:color="auto" w:fill="auto"/>
          </w:tcPr>
          <w:p w:rsidR="004A7852" w:rsidRPr="00D94B50" w:rsidRDefault="004A7852" w:rsidP="00017B91">
            <w:pPr>
              <w:rPr>
                <w:rFonts w:ascii="Times New Roman" w:hAnsi="Times New Roman"/>
                <w:sz w:val="24"/>
                <w:szCs w:val="24"/>
              </w:rPr>
            </w:pPr>
            <w:r w:rsidRPr="00D94B50">
              <w:rPr>
                <w:rFonts w:ascii="Times New Roman" w:hAnsi="Times New Roman"/>
                <w:sz w:val="24"/>
                <w:szCs w:val="24"/>
              </w:rPr>
              <w:lastRenderedPageBreak/>
              <w:t xml:space="preserve">Ст.3 п.2.4 Правил </w:t>
            </w:r>
            <w:r w:rsidRPr="00D94B50">
              <w:rPr>
                <w:rFonts w:ascii="Times New Roman" w:hAnsi="Times New Roman"/>
                <w:sz w:val="24"/>
                <w:szCs w:val="24"/>
              </w:rPr>
              <w:lastRenderedPageBreak/>
              <w:t>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12</w:t>
            </w:r>
          </w:p>
        </w:tc>
        <w:tc>
          <w:tcPr>
            <w:tcW w:w="2872" w:type="dxa"/>
            <w:shd w:val="clear" w:color="auto" w:fill="auto"/>
          </w:tcPr>
          <w:p w:rsidR="004A7852" w:rsidRPr="00D94B50" w:rsidRDefault="004A7852" w:rsidP="002A2FFC">
            <w:pPr>
              <w:rPr>
                <w:rFonts w:ascii="Times New Roman" w:hAnsi="Times New Roman"/>
                <w:sz w:val="24"/>
                <w:szCs w:val="24"/>
              </w:rPr>
            </w:pPr>
            <w:r w:rsidRPr="00D94B50">
              <w:rPr>
                <w:rFonts w:ascii="Times New Roman" w:hAnsi="Times New Roman"/>
                <w:sz w:val="24"/>
                <w:szCs w:val="24"/>
              </w:rPr>
              <w:t>Соблюдаются ли требования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полога), а также отвалившимися кусками грязи с корпуса и крыльев транспортного средства, смазочными маслами при подтекании техники?</w:t>
            </w:r>
          </w:p>
        </w:tc>
        <w:tc>
          <w:tcPr>
            <w:tcW w:w="2064" w:type="dxa"/>
            <w:shd w:val="clear" w:color="auto" w:fill="auto"/>
          </w:tcPr>
          <w:p w:rsidR="004A7852" w:rsidRPr="00D94B50" w:rsidRDefault="004A7852" w:rsidP="002A2FFC">
            <w:pPr>
              <w:rPr>
                <w:rFonts w:ascii="Times New Roman" w:hAnsi="Times New Roman"/>
                <w:sz w:val="24"/>
                <w:szCs w:val="24"/>
              </w:rPr>
            </w:pPr>
            <w:r w:rsidRPr="00D94B50">
              <w:rPr>
                <w:rFonts w:ascii="Times New Roman" w:hAnsi="Times New Roman"/>
                <w:sz w:val="24"/>
                <w:szCs w:val="24"/>
              </w:rPr>
              <w:t>Ст.2 п.2,8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13</w:t>
            </w:r>
          </w:p>
        </w:tc>
        <w:tc>
          <w:tcPr>
            <w:tcW w:w="2872" w:type="dxa"/>
            <w:shd w:val="clear" w:color="auto" w:fill="auto"/>
          </w:tcPr>
          <w:p w:rsidR="004A7852" w:rsidRPr="00D94B50" w:rsidRDefault="004A7852" w:rsidP="008E09A6">
            <w:pPr>
              <w:rPr>
                <w:rFonts w:ascii="Times New Roman" w:hAnsi="Times New Roman"/>
                <w:sz w:val="24"/>
                <w:szCs w:val="24"/>
              </w:rPr>
            </w:pPr>
            <w:r w:rsidRPr="00D94B50">
              <w:rPr>
                <w:rFonts w:ascii="Times New Roman" w:hAnsi="Times New Roman"/>
                <w:sz w:val="24"/>
                <w:szCs w:val="24"/>
              </w:rPr>
              <w:t>Соблюдаются ли требования по выгулу животных, дрессировке собак?</w:t>
            </w:r>
          </w:p>
        </w:tc>
        <w:tc>
          <w:tcPr>
            <w:tcW w:w="2064" w:type="dxa"/>
            <w:shd w:val="clear" w:color="auto" w:fill="auto"/>
          </w:tcPr>
          <w:p w:rsidR="004A7852" w:rsidRPr="00D94B50" w:rsidRDefault="004A7852" w:rsidP="008E09A6">
            <w:pPr>
              <w:rPr>
                <w:rFonts w:ascii="Times New Roman" w:hAnsi="Times New Roman"/>
                <w:sz w:val="24"/>
                <w:szCs w:val="24"/>
              </w:rPr>
            </w:pPr>
            <w:r w:rsidRPr="00D94B50">
              <w:rPr>
                <w:rFonts w:ascii="Times New Roman" w:hAnsi="Times New Roman"/>
                <w:sz w:val="24"/>
                <w:szCs w:val="24"/>
              </w:rPr>
              <w:t>Ст.6 п.6.2 п.п.6.2.8.3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14</w:t>
            </w:r>
          </w:p>
        </w:tc>
        <w:tc>
          <w:tcPr>
            <w:tcW w:w="2872" w:type="dxa"/>
            <w:shd w:val="clear" w:color="auto" w:fill="auto"/>
          </w:tcPr>
          <w:p w:rsidR="004A7852" w:rsidRPr="00D94B50" w:rsidRDefault="004A7852" w:rsidP="003A42ED">
            <w:pPr>
              <w:rPr>
                <w:rFonts w:ascii="Times New Roman" w:hAnsi="Times New Roman"/>
                <w:sz w:val="24"/>
                <w:szCs w:val="24"/>
              </w:rPr>
            </w:pPr>
            <w:r w:rsidRPr="00D94B50">
              <w:rPr>
                <w:rFonts w:ascii="Times New Roman" w:hAnsi="Times New Roman"/>
                <w:sz w:val="24"/>
                <w:szCs w:val="24"/>
              </w:rPr>
              <w:t>Соблюдаются ли требования о недопустимости выпуска и выпаса сельскохозяйственных животных и птиц на территориях общего пользования?</w:t>
            </w:r>
          </w:p>
        </w:tc>
        <w:tc>
          <w:tcPr>
            <w:tcW w:w="2064" w:type="dxa"/>
            <w:shd w:val="clear" w:color="auto" w:fill="auto"/>
          </w:tcPr>
          <w:p w:rsidR="004A7852" w:rsidRPr="00D94B50" w:rsidRDefault="004A7852" w:rsidP="003A42ED">
            <w:pPr>
              <w:rPr>
                <w:rFonts w:ascii="Times New Roman" w:hAnsi="Times New Roman"/>
                <w:sz w:val="24"/>
                <w:szCs w:val="24"/>
              </w:rPr>
            </w:pPr>
            <w:r w:rsidRPr="00D94B50">
              <w:rPr>
                <w:rFonts w:ascii="Times New Roman" w:hAnsi="Times New Roman"/>
                <w:sz w:val="24"/>
                <w:szCs w:val="24"/>
              </w:rPr>
              <w:t>Ст.6 п.6.2 п.п.6.2.1- п.п.6.2.4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15</w:t>
            </w:r>
          </w:p>
        </w:tc>
        <w:tc>
          <w:tcPr>
            <w:tcW w:w="2872"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 xml:space="preserve">Соблюдается ли запрет на сметание мусора, слива жидких отходов на территорию дворов, улиц, занятую зелеными </w:t>
            </w:r>
            <w:r w:rsidRPr="00D94B50">
              <w:rPr>
                <w:rFonts w:ascii="Times New Roman" w:hAnsi="Times New Roman"/>
                <w:sz w:val="24"/>
                <w:szCs w:val="24"/>
              </w:rPr>
              <w:lastRenderedPageBreak/>
              <w:t>насаждениями, прилегающую территорию, в колодцы ливнедренажной системы канализации?</w:t>
            </w:r>
          </w:p>
        </w:tc>
        <w:tc>
          <w:tcPr>
            <w:tcW w:w="2064" w:type="dxa"/>
            <w:shd w:val="clear" w:color="auto" w:fill="auto"/>
          </w:tcPr>
          <w:p w:rsidR="004A7852" w:rsidRPr="00D94B50" w:rsidRDefault="004A7852" w:rsidP="00D94B50">
            <w:pPr>
              <w:widowControl w:val="0"/>
              <w:autoSpaceDE w:val="0"/>
              <w:autoSpaceDN w:val="0"/>
              <w:adjustRightInd w:val="0"/>
              <w:spacing w:after="0" w:line="240" w:lineRule="auto"/>
              <w:rPr>
                <w:rFonts w:ascii="Times New Roman" w:hAnsi="Times New Roman"/>
                <w:sz w:val="24"/>
                <w:szCs w:val="24"/>
              </w:rPr>
            </w:pPr>
            <w:r w:rsidRPr="00D94B50">
              <w:rPr>
                <w:rFonts w:ascii="Times New Roman" w:hAnsi="Times New Roman"/>
                <w:sz w:val="24"/>
                <w:szCs w:val="24"/>
              </w:rPr>
              <w:lastRenderedPageBreak/>
              <w:t>Ст.1 п.1.7 п.п.1.7.4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16</w:t>
            </w:r>
          </w:p>
        </w:tc>
        <w:tc>
          <w:tcPr>
            <w:tcW w:w="2872" w:type="dxa"/>
            <w:shd w:val="clear" w:color="auto" w:fill="auto"/>
          </w:tcPr>
          <w:p w:rsidR="004A7852" w:rsidRPr="00D94B50" w:rsidRDefault="004A7852" w:rsidP="00857AD9">
            <w:pPr>
              <w:rPr>
                <w:rFonts w:ascii="Times New Roman" w:hAnsi="Times New Roman"/>
                <w:sz w:val="24"/>
                <w:szCs w:val="24"/>
              </w:rPr>
            </w:pPr>
            <w:r w:rsidRPr="00D94B50">
              <w:rPr>
                <w:rFonts w:ascii="Times New Roman" w:hAnsi="Times New Roman"/>
                <w:sz w:val="24"/>
                <w:szCs w:val="24"/>
              </w:rPr>
              <w:t>Соблюдается ли запрет на мытье транспортных средств в открытых водоемах и на их берегах, площадях, скверах, парках, газонах, улицах, придомовых, дворовых территориях и в иных не предназначенных для этих целей местах?</w:t>
            </w:r>
          </w:p>
        </w:tc>
        <w:tc>
          <w:tcPr>
            <w:tcW w:w="2064" w:type="dxa"/>
            <w:shd w:val="clear" w:color="auto" w:fill="auto"/>
          </w:tcPr>
          <w:p w:rsidR="004A7852" w:rsidRPr="00D94B50" w:rsidRDefault="004A7852" w:rsidP="00857AD9">
            <w:pPr>
              <w:rPr>
                <w:rFonts w:ascii="Times New Roman" w:hAnsi="Times New Roman"/>
                <w:sz w:val="24"/>
                <w:szCs w:val="24"/>
              </w:rPr>
            </w:pPr>
            <w:r w:rsidRPr="00D94B50">
              <w:rPr>
                <w:rFonts w:ascii="Times New Roman" w:hAnsi="Times New Roman"/>
                <w:sz w:val="24"/>
                <w:szCs w:val="24"/>
              </w:rPr>
              <w:t>Ст.1 п.1.7  п.п.1.7.4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r w:rsidR="00D94B50" w:rsidRPr="00D94B50" w:rsidTr="00D94B50">
        <w:trPr>
          <w:tblCellSpacing w:w="20" w:type="dxa"/>
        </w:trPr>
        <w:tc>
          <w:tcPr>
            <w:tcW w:w="61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17</w:t>
            </w:r>
          </w:p>
        </w:tc>
        <w:tc>
          <w:tcPr>
            <w:tcW w:w="2872" w:type="dxa"/>
            <w:shd w:val="clear" w:color="auto" w:fill="auto"/>
          </w:tcPr>
          <w:p w:rsidR="004A7852" w:rsidRPr="00D94B50" w:rsidRDefault="004A7852" w:rsidP="00671FCC">
            <w:pPr>
              <w:rPr>
                <w:rFonts w:ascii="Times New Roman" w:hAnsi="Times New Roman"/>
                <w:sz w:val="24"/>
                <w:szCs w:val="24"/>
              </w:rPr>
            </w:pPr>
            <w:r w:rsidRPr="00D94B50">
              <w:rPr>
                <w:rFonts w:ascii="Times New Roman" w:hAnsi="Times New Roman"/>
                <w:sz w:val="24"/>
                <w:szCs w:val="24"/>
              </w:rPr>
              <w:t>Соблюдаются ли требования к стоянке (в т.ч. временной) личного, общественного, сельскохозяйственной технике?</w:t>
            </w:r>
          </w:p>
        </w:tc>
        <w:tc>
          <w:tcPr>
            <w:tcW w:w="2064" w:type="dxa"/>
            <w:shd w:val="clear" w:color="auto" w:fill="auto"/>
          </w:tcPr>
          <w:p w:rsidR="004A7852" w:rsidRPr="00D94B50" w:rsidRDefault="004A7852" w:rsidP="00671FCC">
            <w:pPr>
              <w:rPr>
                <w:rFonts w:ascii="Times New Roman" w:hAnsi="Times New Roman"/>
                <w:sz w:val="24"/>
                <w:szCs w:val="24"/>
              </w:rPr>
            </w:pPr>
            <w:r w:rsidRPr="00D94B50">
              <w:rPr>
                <w:rFonts w:ascii="Times New Roman" w:hAnsi="Times New Roman"/>
                <w:sz w:val="24"/>
                <w:szCs w:val="24"/>
              </w:rPr>
              <w:t>Ст.1 п.1.7 п.п.1.7.4, ст.2 п.2.8, п.п.2.8.4 Правил благоустройства</w:t>
            </w:r>
          </w:p>
        </w:tc>
        <w:tc>
          <w:tcPr>
            <w:tcW w:w="527"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668"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c>
          <w:tcPr>
            <w:tcW w:w="1236"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r w:rsidRPr="00D94B50">
              <w:rPr>
                <w:rFonts w:ascii="Times New Roman" w:hAnsi="Times New Roman"/>
                <w:sz w:val="24"/>
                <w:szCs w:val="24"/>
              </w:rPr>
              <w:t xml:space="preserve"> </w:t>
            </w:r>
          </w:p>
        </w:tc>
        <w:tc>
          <w:tcPr>
            <w:tcW w:w="1824" w:type="dxa"/>
            <w:shd w:val="clear" w:color="auto" w:fill="auto"/>
          </w:tcPr>
          <w:p w:rsidR="004A7852" w:rsidRPr="00D94B50" w:rsidRDefault="004A7852" w:rsidP="00D94B50">
            <w:pPr>
              <w:widowControl w:val="0"/>
              <w:autoSpaceDE w:val="0"/>
              <w:autoSpaceDN w:val="0"/>
              <w:adjustRightInd w:val="0"/>
              <w:spacing w:after="0" w:line="240" w:lineRule="auto"/>
              <w:jc w:val="both"/>
              <w:rPr>
                <w:rFonts w:ascii="Times New Roman" w:hAnsi="Times New Roman"/>
                <w:sz w:val="24"/>
                <w:szCs w:val="24"/>
              </w:rPr>
            </w:pPr>
          </w:p>
        </w:tc>
      </w:tr>
    </w:tbl>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Пояснения и дополнения по вопросам, содержащимся в перечне:</w:t>
      </w:r>
    </w:p>
    <w:p w:rsidR="00587C87" w:rsidRPr="00587C87" w:rsidRDefault="00587C87" w:rsidP="00587C87">
      <w:pPr>
        <w:widowControl w:val="0"/>
        <w:autoSpaceDE w:val="0"/>
        <w:autoSpaceDN w:val="0"/>
        <w:adjustRightInd w:val="0"/>
        <w:spacing w:before="240"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____________________________________________________________________________________________________________________________________________________________________</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BA7803" w:rsidRDefault="00BA7803"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С проверочным листом ознакомлен(а):</w:t>
      </w:r>
    </w:p>
    <w:p w:rsidR="00587C87" w:rsidRPr="00587C87" w:rsidRDefault="00587C87" w:rsidP="00587C87">
      <w:pPr>
        <w:widowControl w:val="0"/>
        <w:autoSpaceDE w:val="0"/>
        <w:autoSpaceDN w:val="0"/>
        <w:adjustRightInd w:val="0"/>
        <w:spacing w:before="240"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__________________________________________________________________________________</w:t>
      </w:r>
    </w:p>
    <w:p w:rsidR="00587C87" w:rsidRPr="00587C87" w:rsidRDefault="00587C87" w:rsidP="00587C87">
      <w:pPr>
        <w:widowControl w:val="0"/>
        <w:autoSpaceDE w:val="0"/>
        <w:autoSpaceDN w:val="0"/>
        <w:adjustRightInd w:val="0"/>
        <w:spacing w:before="240"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center"/>
        <w:rPr>
          <w:rFonts w:ascii="Times New Roman" w:hAnsi="Times New Roman"/>
          <w:sz w:val="24"/>
          <w:szCs w:val="24"/>
        </w:rPr>
      </w:pPr>
      <w:r w:rsidRPr="00587C87">
        <w:rPr>
          <w:rFonts w:ascii="Times New Roman" w:hAnsi="Times New Roman"/>
          <w:sz w:val="24"/>
          <w:szCs w:val="24"/>
        </w:rPr>
        <w:t>"__" ____________________ 20__ г. _____________________________</w:t>
      </w:r>
    </w:p>
    <w:p w:rsidR="00587C87" w:rsidRPr="00587C87" w:rsidRDefault="00587C87" w:rsidP="00587C87">
      <w:pPr>
        <w:widowControl w:val="0"/>
        <w:autoSpaceDE w:val="0"/>
        <w:autoSpaceDN w:val="0"/>
        <w:adjustRightInd w:val="0"/>
        <w:spacing w:before="240" w:after="0" w:line="240" w:lineRule="auto"/>
        <w:ind w:left="4320" w:firstLine="720"/>
        <w:jc w:val="both"/>
        <w:rPr>
          <w:rFonts w:ascii="Times New Roman" w:hAnsi="Times New Roman"/>
          <w:sz w:val="24"/>
          <w:szCs w:val="24"/>
        </w:rPr>
      </w:pPr>
      <w:r w:rsidRPr="00587C87">
        <w:rPr>
          <w:rFonts w:ascii="Times New Roman" w:hAnsi="Times New Roman"/>
          <w:sz w:val="24"/>
          <w:szCs w:val="24"/>
        </w:rPr>
        <w:t xml:space="preserve">                (подпись)</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Отметка об отказе ознакомления с проверочным листом:</w:t>
      </w:r>
    </w:p>
    <w:p w:rsidR="00587C87" w:rsidRPr="00587C87" w:rsidRDefault="00587C87" w:rsidP="00587C87">
      <w:pPr>
        <w:widowControl w:val="0"/>
        <w:autoSpaceDE w:val="0"/>
        <w:autoSpaceDN w:val="0"/>
        <w:adjustRightInd w:val="0"/>
        <w:spacing w:before="240" w:after="0" w:line="240" w:lineRule="auto"/>
        <w:ind w:firstLine="540"/>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w:t>
      </w:r>
    </w:p>
    <w:p w:rsidR="00587C87" w:rsidRPr="00587C87" w:rsidRDefault="00587C87" w:rsidP="00587C87">
      <w:pPr>
        <w:widowControl w:val="0"/>
        <w:autoSpaceDE w:val="0"/>
        <w:autoSpaceDN w:val="0"/>
        <w:adjustRightInd w:val="0"/>
        <w:spacing w:before="240"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уполномоченного должностного лица (лиц), проводящего проверку)</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center"/>
        <w:rPr>
          <w:rFonts w:ascii="Times New Roman" w:hAnsi="Times New Roman"/>
          <w:sz w:val="24"/>
          <w:szCs w:val="24"/>
        </w:rPr>
      </w:pPr>
      <w:r w:rsidRPr="00587C87">
        <w:rPr>
          <w:rFonts w:ascii="Times New Roman" w:hAnsi="Times New Roman"/>
          <w:sz w:val="24"/>
          <w:szCs w:val="24"/>
        </w:rPr>
        <w:t>"__" ____________________ 20__ г. ___________________________</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 xml:space="preserve">     </w:t>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t xml:space="preserve">        (подпись)</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Копию проверочного листа получил(а):</w:t>
      </w:r>
    </w:p>
    <w:p w:rsidR="00587C87" w:rsidRPr="00587C87" w:rsidRDefault="00587C87" w:rsidP="00587C87">
      <w:pPr>
        <w:widowControl w:val="0"/>
        <w:autoSpaceDE w:val="0"/>
        <w:autoSpaceDN w:val="0"/>
        <w:adjustRightInd w:val="0"/>
        <w:spacing w:before="240"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w:t>
      </w:r>
    </w:p>
    <w:p w:rsidR="00587C87" w:rsidRPr="00587C87" w:rsidRDefault="00587C87" w:rsidP="00587C87">
      <w:pPr>
        <w:widowControl w:val="0"/>
        <w:autoSpaceDE w:val="0"/>
        <w:autoSpaceDN w:val="0"/>
        <w:adjustRightInd w:val="0"/>
        <w:spacing w:before="240" w:after="0" w:line="240" w:lineRule="auto"/>
        <w:ind w:firstLine="540"/>
        <w:jc w:val="center"/>
        <w:rPr>
          <w:rFonts w:ascii="Times New Roman" w:hAnsi="Times New Roman"/>
          <w:sz w:val="18"/>
          <w:szCs w:val="18"/>
        </w:rPr>
      </w:pPr>
      <w:r w:rsidRPr="00587C87">
        <w:rPr>
          <w:rFonts w:ascii="Times New Roman" w:hAnsi="Times New Roman"/>
          <w:sz w:val="18"/>
          <w:szCs w:val="18"/>
        </w:rPr>
        <w:lastRenderedPageBreak/>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center"/>
        <w:rPr>
          <w:rFonts w:ascii="Times New Roman" w:hAnsi="Times New Roman"/>
          <w:sz w:val="24"/>
          <w:szCs w:val="24"/>
        </w:rPr>
      </w:pPr>
      <w:r w:rsidRPr="00587C87">
        <w:rPr>
          <w:rFonts w:ascii="Times New Roman" w:hAnsi="Times New Roman"/>
          <w:sz w:val="24"/>
          <w:szCs w:val="24"/>
        </w:rPr>
        <w:t>"__" ____________________ 20__ г. ___________________________</w:t>
      </w:r>
    </w:p>
    <w:p w:rsidR="00587C87" w:rsidRPr="00587C87" w:rsidRDefault="00587C87" w:rsidP="00587C87">
      <w:pPr>
        <w:widowControl w:val="0"/>
        <w:autoSpaceDE w:val="0"/>
        <w:autoSpaceDN w:val="0"/>
        <w:adjustRightInd w:val="0"/>
        <w:spacing w:before="240" w:after="0" w:line="240" w:lineRule="auto"/>
        <w:ind w:left="5040" w:firstLine="720"/>
        <w:jc w:val="both"/>
        <w:rPr>
          <w:rFonts w:ascii="Times New Roman" w:hAnsi="Times New Roman"/>
          <w:sz w:val="24"/>
          <w:szCs w:val="24"/>
        </w:rPr>
      </w:pPr>
      <w:r w:rsidRPr="00587C87">
        <w:rPr>
          <w:rFonts w:ascii="Times New Roman" w:hAnsi="Times New Roman"/>
          <w:sz w:val="24"/>
          <w:szCs w:val="24"/>
        </w:rPr>
        <w:t xml:space="preserve">          (подпись)</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Отметка об отказе получения проверочного листа:</w:t>
      </w:r>
    </w:p>
    <w:p w:rsidR="00587C87" w:rsidRPr="00587C87" w:rsidRDefault="00587C87" w:rsidP="00587C87">
      <w:pPr>
        <w:widowControl w:val="0"/>
        <w:autoSpaceDE w:val="0"/>
        <w:autoSpaceDN w:val="0"/>
        <w:adjustRightInd w:val="0"/>
        <w:spacing w:before="240"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__________________________________________________________________________________</w:t>
      </w:r>
    </w:p>
    <w:p w:rsidR="00587C87" w:rsidRPr="00587C87" w:rsidRDefault="00587C87" w:rsidP="00587C87">
      <w:pPr>
        <w:widowControl w:val="0"/>
        <w:autoSpaceDE w:val="0"/>
        <w:autoSpaceDN w:val="0"/>
        <w:adjustRightInd w:val="0"/>
        <w:spacing w:before="240"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уполномоченного должностного лица (лиц), проводящего проверку)</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center"/>
        <w:rPr>
          <w:rFonts w:ascii="Times New Roman" w:hAnsi="Times New Roman"/>
          <w:sz w:val="24"/>
          <w:szCs w:val="24"/>
        </w:rPr>
      </w:pPr>
      <w:r w:rsidRPr="00587C87">
        <w:rPr>
          <w:rFonts w:ascii="Times New Roman" w:hAnsi="Times New Roman"/>
          <w:sz w:val="24"/>
          <w:szCs w:val="24"/>
        </w:rPr>
        <w:t>"__" ____________________ 20__ г. ____________________________</w:t>
      </w:r>
    </w:p>
    <w:p w:rsidR="00587C87" w:rsidRPr="00587C87" w:rsidRDefault="00587C87" w:rsidP="00587C87">
      <w:pPr>
        <w:widowControl w:val="0"/>
        <w:autoSpaceDE w:val="0"/>
        <w:autoSpaceDN w:val="0"/>
        <w:adjustRightInd w:val="0"/>
        <w:spacing w:before="240" w:after="0" w:line="240" w:lineRule="auto"/>
        <w:ind w:left="5040" w:firstLine="720"/>
        <w:rPr>
          <w:rFonts w:ascii="Times New Roman" w:hAnsi="Times New Roman"/>
          <w:sz w:val="24"/>
          <w:szCs w:val="24"/>
        </w:rPr>
      </w:pPr>
      <w:r w:rsidRPr="00587C87">
        <w:rPr>
          <w:rFonts w:ascii="Times New Roman" w:hAnsi="Times New Roman"/>
          <w:sz w:val="24"/>
          <w:szCs w:val="24"/>
        </w:rPr>
        <w:t xml:space="preserve">          (подпись)</w:t>
      </w:r>
    </w:p>
    <w:p w:rsidR="007D7B31" w:rsidRDefault="007D7B31">
      <w:pPr>
        <w:pStyle w:val="ConsPlusNormal"/>
        <w:ind w:firstLine="540"/>
        <w:jc w:val="both"/>
      </w:pPr>
    </w:p>
    <w:sectPr w:rsidR="007D7B31" w:rsidSect="000222A4">
      <w:headerReference w:type="default" r:id="rId9"/>
      <w:footerReference w:type="default" r:id="rId10"/>
      <w:headerReference w:type="first" r:id="rId11"/>
      <w:footerReference w:type="first" r:id="rId12"/>
      <w:pgSz w:w="11906" w:h="16838"/>
      <w:pgMar w:top="1134" w:right="567" w:bottom="1134" w:left="1134" w:header="0" w:footer="0" w:gutter="28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50" w:rsidRDefault="00D94B50">
      <w:pPr>
        <w:spacing w:after="0" w:line="240" w:lineRule="auto"/>
      </w:pPr>
      <w:r>
        <w:separator/>
      </w:r>
    </w:p>
  </w:endnote>
  <w:endnote w:type="continuationSeparator" w:id="0">
    <w:p w:rsidR="00D94B50" w:rsidRDefault="00D9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ЮЎм§Ў?Ўм§А?§Ю???Ўм§А?§ЮЎ"/>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E" w:rsidRDefault="008B3CC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E" w:rsidRDefault="008B3CC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50" w:rsidRDefault="00D94B50">
      <w:pPr>
        <w:spacing w:after="0" w:line="240" w:lineRule="auto"/>
      </w:pPr>
      <w:r>
        <w:separator/>
      </w:r>
    </w:p>
  </w:footnote>
  <w:footnote w:type="continuationSeparator" w:id="0">
    <w:p w:rsidR="00D94B50" w:rsidRDefault="00D94B50">
      <w:pPr>
        <w:spacing w:after="0" w:line="240" w:lineRule="auto"/>
      </w:pPr>
      <w:r>
        <w:continuationSeparator/>
      </w:r>
    </w:p>
  </w:footnote>
  <w:footnote w:id="1">
    <w:p w:rsidR="00000000" w:rsidRDefault="00587C87" w:rsidP="00587C87">
      <w:pPr>
        <w:pStyle w:val="a5"/>
      </w:pPr>
      <w:r w:rsidRPr="00986603">
        <w:rPr>
          <w:rStyle w:val="a7"/>
          <w:rFonts w:ascii="Times New Roman" w:hAnsi="Times New Roman"/>
        </w:rPr>
        <w:footnoteRef/>
      </w:r>
      <w:r w:rsidRPr="00986603">
        <w:rPr>
          <w:rFonts w:ascii="Times New Roman" w:hAnsi="Times New Roman"/>
        </w:rPr>
        <w:t xml:space="preserve"> далее по тексту – муниципальный контроль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E" w:rsidRDefault="008B3CCE">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E" w:rsidRDefault="008B3CCE">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DA9"/>
    <w:multiLevelType w:val="hybridMultilevel"/>
    <w:tmpl w:val="FFFFFFFF"/>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2C22557B"/>
    <w:multiLevelType w:val="hybridMultilevel"/>
    <w:tmpl w:val="FFFFFFFF"/>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0FC6566"/>
    <w:multiLevelType w:val="hybridMultilevel"/>
    <w:tmpl w:val="FFFFFFFF"/>
    <w:lvl w:ilvl="0" w:tplc="6D5CF172">
      <w:start w:val="1"/>
      <w:numFmt w:val="decimal"/>
      <w:suff w:val="space"/>
      <w:lvlText w:val="%1."/>
      <w:lvlJc w:val="left"/>
      <w:pPr>
        <w:ind w:left="891" w:hanging="46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2E42213"/>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3E17A14"/>
    <w:multiLevelType w:val="hybridMultilevel"/>
    <w:tmpl w:val="FFFFFFFF"/>
    <w:lvl w:ilvl="0" w:tplc="2482F164">
      <w:start w:val="1"/>
      <w:numFmt w:val="decimal"/>
      <w:lvlText w:val="%1)"/>
      <w:lvlJc w:val="left"/>
      <w:pPr>
        <w:ind w:left="1035" w:hanging="4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9E27CB9"/>
    <w:multiLevelType w:val="hybridMultilevel"/>
    <w:tmpl w:val="FFFFFFFF"/>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16E"/>
    <w:rsid w:val="00017B91"/>
    <w:rsid w:val="000222A4"/>
    <w:rsid w:val="00063FE5"/>
    <w:rsid w:val="000F3024"/>
    <w:rsid w:val="00145BAA"/>
    <w:rsid w:val="001B60EC"/>
    <w:rsid w:val="001D4045"/>
    <w:rsid w:val="00234119"/>
    <w:rsid w:val="002478DE"/>
    <w:rsid w:val="002665A8"/>
    <w:rsid w:val="002A2FFC"/>
    <w:rsid w:val="002C22D5"/>
    <w:rsid w:val="002D13B7"/>
    <w:rsid w:val="002F7DB5"/>
    <w:rsid w:val="00396383"/>
    <w:rsid w:val="003A42ED"/>
    <w:rsid w:val="003B73CC"/>
    <w:rsid w:val="003D0646"/>
    <w:rsid w:val="003E42E2"/>
    <w:rsid w:val="003F746F"/>
    <w:rsid w:val="004A7852"/>
    <w:rsid w:val="004B48DE"/>
    <w:rsid w:val="004C0351"/>
    <w:rsid w:val="00506664"/>
    <w:rsid w:val="00533EA3"/>
    <w:rsid w:val="00540774"/>
    <w:rsid w:val="00544BE3"/>
    <w:rsid w:val="00574F5F"/>
    <w:rsid w:val="00587C87"/>
    <w:rsid w:val="005A2D23"/>
    <w:rsid w:val="00671FCC"/>
    <w:rsid w:val="006855E6"/>
    <w:rsid w:val="006D3AFE"/>
    <w:rsid w:val="006D6976"/>
    <w:rsid w:val="006E2B6F"/>
    <w:rsid w:val="00703246"/>
    <w:rsid w:val="00723EDD"/>
    <w:rsid w:val="00735B93"/>
    <w:rsid w:val="00740A16"/>
    <w:rsid w:val="00747D8A"/>
    <w:rsid w:val="007D1AF4"/>
    <w:rsid w:val="007D7B31"/>
    <w:rsid w:val="00857AD9"/>
    <w:rsid w:val="0086416E"/>
    <w:rsid w:val="00887880"/>
    <w:rsid w:val="00897744"/>
    <w:rsid w:val="00897C7E"/>
    <w:rsid w:val="008B3CCE"/>
    <w:rsid w:val="008B4817"/>
    <w:rsid w:val="008E09A6"/>
    <w:rsid w:val="0090304B"/>
    <w:rsid w:val="0092725C"/>
    <w:rsid w:val="00944840"/>
    <w:rsid w:val="00954C84"/>
    <w:rsid w:val="00986603"/>
    <w:rsid w:val="009F0451"/>
    <w:rsid w:val="009F420E"/>
    <w:rsid w:val="00AA772A"/>
    <w:rsid w:val="00AB7D6C"/>
    <w:rsid w:val="00B02D99"/>
    <w:rsid w:val="00B209DF"/>
    <w:rsid w:val="00B515CE"/>
    <w:rsid w:val="00BA7803"/>
    <w:rsid w:val="00BA7E7F"/>
    <w:rsid w:val="00BC18AC"/>
    <w:rsid w:val="00BE02D6"/>
    <w:rsid w:val="00CF2369"/>
    <w:rsid w:val="00D51A18"/>
    <w:rsid w:val="00D75164"/>
    <w:rsid w:val="00D8135A"/>
    <w:rsid w:val="00D94B50"/>
    <w:rsid w:val="00DA2230"/>
    <w:rsid w:val="00DD79B7"/>
    <w:rsid w:val="00E1059C"/>
    <w:rsid w:val="00E259C6"/>
    <w:rsid w:val="00EA01D4"/>
    <w:rsid w:val="00ED031A"/>
    <w:rsid w:val="00EF2BA6"/>
    <w:rsid w:val="00F65D55"/>
    <w:rsid w:val="00FC1B68"/>
    <w:rsid w:val="00FD6FF2"/>
    <w:rsid w:val="00FF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No Spacing"/>
    <w:link w:val="a4"/>
    <w:uiPriority w:val="1"/>
    <w:qFormat/>
    <w:rsid w:val="0090304B"/>
    <w:rPr>
      <w:sz w:val="22"/>
      <w:szCs w:val="22"/>
      <w:lang w:eastAsia="en-US"/>
    </w:rPr>
  </w:style>
  <w:style w:type="character" w:customStyle="1" w:styleId="a4">
    <w:name w:val="Без интервала Знак"/>
    <w:link w:val="a3"/>
    <w:uiPriority w:val="1"/>
    <w:locked/>
    <w:rsid w:val="0090304B"/>
    <w:rPr>
      <w:rFonts w:ascii="Calibri" w:hAnsi="Calibri"/>
      <w:lang w:val="x-none" w:eastAsia="en-US"/>
    </w:rPr>
  </w:style>
  <w:style w:type="paragraph" w:styleId="a5">
    <w:name w:val="footnote text"/>
    <w:basedOn w:val="a"/>
    <w:link w:val="a6"/>
    <w:uiPriority w:val="99"/>
    <w:semiHidden/>
    <w:unhideWhenUsed/>
    <w:rsid w:val="00587C87"/>
    <w:rPr>
      <w:sz w:val="20"/>
      <w:szCs w:val="20"/>
    </w:rPr>
  </w:style>
  <w:style w:type="character" w:customStyle="1" w:styleId="a6">
    <w:name w:val="Текст сноски Знак"/>
    <w:link w:val="a5"/>
    <w:uiPriority w:val="99"/>
    <w:semiHidden/>
    <w:locked/>
    <w:rsid w:val="00587C87"/>
    <w:rPr>
      <w:rFonts w:cs="Times New Roman"/>
      <w:sz w:val="20"/>
      <w:szCs w:val="20"/>
    </w:rPr>
  </w:style>
  <w:style w:type="character" w:styleId="a7">
    <w:name w:val="footnote reference"/>
    <w:uiPriority w:val="99"/>
    <w:semiHidden/>
    <w:unhideWhenUsed/>
    <w:rsid w:val="00587C87"/>
    <w:rPr>
      <w:rFonts w:cs="Times New Roman"/>
      <w:vertAlign w:val="superscript"/>
    </w:rPr>
  </w:style>
  <w:style w:type="table" w:styleId="a8">
    <w:name w:val="Table Elegant"/>
    <w:basedOn w:val="a1"/>
    <w:uiPriority w:val="99"/>
    <w:rsid w:val="00587C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1">
    <w:name w:val="Table Classic 1"/>
    <w:basedOn w:val="a1"/>
    <w:uiPriority w:val="99"/>
    <w:rsid w:val="00CF236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1">
    <w:name w:val="Table Web 1"/>
    <w:basedOn w:val="a1"/>
    <w:uiPriority w:val="99"/>
    <w:rsid w:val="00CF23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2">
    <w:name w:val="Table Web 2"/>
    <w:basedOn w:val="a1"/>
    <w:uiPriority w:val="99"/>
    <w:rsid w:val="009F42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43EFEFC20966E2C77F4D328226A59495972EE45633DA9F2DDECA0614232C126B4850B42796442ABBAA03AAFF1F6CDB886F1979BFB28CEPAi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8796</Characters>
  <Application>Microsoft Office Word</Application>
  <DocSecurity>2</DocSecurity>
  <Lines>73</Lines>
  <Paragraphs>20</Paragraphs>
  <ScaleCrop>false</ScaleCrop>
  <HeadingPairs>
    <vt:vector size="2" baseType="variant">
      <vt:variant>
        <vt:lpstr>Название</vt:lpstr>
      </vt:variant>
      <vt:variant>
        <vt:i4>1</vt:i4>
      </vt:variant>
    </vt:vector>
  </HeadingPairs>
  <TitlesOfParts>
    <vt:vector size="1" baseType="lpstr">
      <vt:lpstr>форма проверочного благоустройство</vt:lpstr>
    </vt:vector>
  </TitlesOfParts>
  <Company>КонсультантПлюс Версия 4022.00.09</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проверочного благоустройство</dc:title>
  <dc:creator>Чернова Ольга Игоревна</dc:creator>
  <cp:keywords>проверочные листы</cp:keywords>
  <cp:lastModifiedBy>User</cp:lastModifiedBy>
  <cp:revision>2</cp:revision>
  <cp:lastPrinted>2023-04-04T07:31:00Z</cp:lastPrinted>
  <dcterms:created xsi:type="dcterms:W3CDTF">2023-04-04T07:42:00Z</dcterms:created>
  <dcterms:modified xsi:type="dcterms:W3CDTF">2023-04-04T07:42:00Z</dcterms:modified>
</cp:coreProperties>
</file>