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5E" w:rsidRDefault="001D7CF6" w:rsidP="001D7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7CF6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>едомление</w:t>
      </w:r>
    </w:p>
    <w:p w:rsidR="001D7CF6" w:rsidRDefault="001D7CF6" w:rsidP="001D7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муниципального нормативного правового акта</w:t>
      </w:r>
    </w:p>
    <w:p w:rsidR="000B7383" w:rsidRDefault="000B7383" w:rsidP="001D7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6FD4" w:rsidRDefault="000B7383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FD4">
        <w:rPr>
          <w:rFonts w:ascii="Times New Roman" w:hAnsi="Times New Roman" w:cs="Times New Roman"/>
          <w:sz w:val="28"/>
          <w:szCs w:val="28"/>
        </w:rPr>
        <w:t xml:space="preserve">Разработчик проекта НПА в </w:t>
      </w:r>
      <w:r w:rsidR="00542947" w:rsidRPr="00946FD4">
        <w:rPr>
          <w:rFonts w:ascii="Times New Roman" w:hAnsi="Times New Roman" w:cs="Times New Roman"/>
          <w:sz w:val="28"/>
          <w:szCs w:val="28"/>
        </w:rPr>
        <w:t>соответствующей сфере: администраци</w:t>
      </w:r>
      <w:r w:rsidR="00946FD4" w:rsidRPr="00946FD4">
        <w:rPr>
          <w:rFonts w:ascii="Times New Roman" w:hAnsi="Times New Roman" w:cs="Times New Roman"/>
          <w:sz w:val="28"/>
          <w:szCs w:val="28"/>
        </w:rPr>
        <w:t>я</w:t>
      </w:r>
      <w:r w:rsidR="00542947" w:rsidRPr="00946FD4">
        <w:rPr>
          <w:rFonts w:ascii="Times New Roman" w:hAnsi="Times New Roman" w:cs="Times New Roman"/>
          <w:sz w:val="28"/>
          <w:szCs w:val="28"/>
        </w:rPr>
        <w:t xml:space="preserve">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C68FF">
        <w:rPr>
          <w:rFonts w:ascii="Times New Roman" w:hAnsi="Times New Roman" w:cs="Times New Roman"/>
          <w:sz w:val="28"/>
          <w:szCs w:val="28"/>
        </w:rPr>
        <w:t>Нижнематренский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6FD4" w:rsidRPr="00946FD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542947" w:rsidRPr="00946FD4">
        <w:rPr>
          <w:rFonts w:ascii="Times New Roman" w:hAnsi="Times New Roman" w:cs="Times New Roman"/>
          <w:sz w:val="28"/>
          <w:szCs w:val="28"/>
        </w:rPr>
        <w:t>.</w:t>
      </w:r>
    </w:p>
    <w:p w:rsidR="00946FD4" w:rsidRDefault="00C43513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FD4">
        <w:rPr>
          <w:rFonts w:ascii="Times New Roman" w:hAnsi="Times New Roman" w:cs="Times New Roman"/>
          <w:sz w:val="28"/>
          <w:szCs w:val="28"/>
        </w:rPr>
        <w:t xml:space="preserve">Наименование НПА: </w:t>
      </w:r>
      <w:r w:rsidR="00542947" w:rsidRPr="00946FD4"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 предоставления муниципальной услуги </w:t>
      </w:r>
      <w:r w:rsidR="00D042DB" w:rsidRPr="00946FD4">
        <w:rPr>
          <w:rFonts w:ascii="Times New Roman" w:hAnsi="Times New Roman" w:cs="Times New Roman"/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C68FF">
        <w:rPr>
          <w:rFonts w:ascii="Times New Roman" w:hAnsi="Times New Roman" w:cs="Times New Roman"/>
          <w:sz w:val="28"/>
          <w:szCs w:val="28"/>
        </w:rPr>
        <w:t>Нижнематренский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6FD4" w:rsidRPr="00946FD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D042DB" w:rsidRPr="00946FD4">
        <w:rPr>
          <w:rFonts w:ascii="Times New Roman" w:hAnsi="Times New Roman" w:cs="Times New Roman"/>
          <w:sz w:val="28"/>
          <w:szCs w:val="28"/>
        </w:rPr>
        <w:t>, а также посадку (взлет) на расположенные в границах</w:t>
      </w:r>
      <w:proofErr w:type="gramEnd"/>
      <w:r w:rsidR="00D042DB" w:rsidRPr="00946FD4">
        <w:rPr>
          <w:rFonts w:ascii="Times New Roman" w:hAnsi="Times New Roman" w:cs="Times New Roman"/>
          <w:sz w:val="28"/>
          <w:szCs w:val="28"/>
        </w:rPr>
        <w:t xml:space="preserve">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C68FF">
        <w:rPr>
          <w:rFonts w:ascii="Times New Roman" w:hAnsi="Times New Roman" w:cs="Times New Roman"/>
          <w:sz w:val="28"/>
          <w:szCs w:val="28"/>
        </w:rPr>
        <w:t>Нижнематренский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6FD4" w:rsidRPr="00946FD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 w:rsidR="00D042DB" w:rsidRPr="00946FD4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</w:t>
      </w:r>
      <w:r w:rsidR="00542947" w:rsidRPr="00946FD4">
        <w:rPr>
          <w:rFonts w:ascii="Times New Roman" w:hAnsi="Times New Roman" w:cs="Times New Roman"/>
          <w:sz w:val="28"/>
          <w:szCs w:val="28"/>
        </w:rPr>
        <w:t>».</w:t>
      </w:r>
    </w:p>
    <w:p w:rsidR="00946FD4" w:rsidRDefault="00861C26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FD4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предполагаемый способ регулирования:</w:t>
      </w:r>
      <w:r w:rsidRPr="00861C26">
        <w:t xml:space="preserve"> </w:t>
      </w:r>
      <w:r w:rsidRPr="00946FD4">
        <w:rPr>
          <w:rFonts w:ascii="Times New Roman" w:hAnsi="Times New Roman" w:cs="Times New Roman"/>
          <w:sz w:val="28"/>
          <w:szCs w:val="28"/>
        </w:rPr>
        <w:t>необходимость урегулирования порядк</w:t>
      </w:r>
      <w:r w:rsidR="00D042DB" w:rsidRPr="00946FD4">
        <w:rPr>
          <w:rFonts w:ascii="Times New Roman" w:hAnsi="Times New Roman" w:cs="Times New Roman"/>
          <w:sz w:val="28"/>
          <w:szCs w:val="28"/>
        </w:rPr>
        <w:t xml:space="preserve">а выдачи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C68FF">
        <w:rPr>
          <w:rFonts w:ascii="Times New Roman" w:hAnsi="Times New Roman" w:cs="Times New Roman"/>
          <w:sz w:val="28"/>
          <w:szCs w:val="28"/>
        </w:rPr>
        <w:t>Нижнематренский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6FD4" w:rsidRPr="00946FD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D042DB" w:rsidRPr="00946FD4">
        <w:rPr>
          <w:rFonts w:ascii="Times New Roman" w:hAnsi="Times New Roman" w:cs="Times New Roman"/>
          <w:sz w:val="28"/>
          <w:szCs w:val="28"/>
        </w:rPr>
        <w:t>, а также посадку (взлет</w:t>
      </w:r>
      <w:proofErr w:type="gramEnd"/>
      <w:r w:rsidR="00D042DB" w:rsidRPr="00946FD4">
        <w:rPr>
          <w:rFonts w:ascii="Times New Roman" w:hAnsi="Times New Roman" w:cs="Times New Roman"/>
          <w:sz w:val="28"/>
          <w:szCs w:val="28"/>
        </w:rPr>
        <w:t xml:space="preserve">) на расположенные в границах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C68FF">
        <w:rPr>
          <w:rFonts w:ascii="Times New Roman" w:hAnsi="Times New Roman" w:cs="Times New Roman"/>
          <w:sz w:val="28"/>
          <w:szCs w:val="28"/>
        </w:rPr>
        <w:t>Нижнематренский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6FD4" w:rsidRPr="00946FD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 w:rsidR="00D042DB" w:rsidRPr="00946FD4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информации.</w:t>
      </w:r>
    </w:p>
    <w:p w:rsidR="00946FD4" w:rsidRDefault="00861C26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FD4">
        <w:rPr>
          <w:rFonts w:ascii="Times New Roman" w:hAnsi="Times New Roman" w:cs="Times New Roman"/>
          <w:sz w:val="28"/>
          <w:szCs w:val="28"/>
        </w:rPr>
        <w:t>Обоснование необходимости подготовки проекта НПА: приведение в соответствие</w:t>
      </w:r>
      <w:r w:rsidR="00217491" w:rsidRPr="00946FD4">
        <w:rPr>
          <w:rFonts w:ascii="Times New Roman" w:hAnsi="Times New Roman" w:cs="Times New Roman"/>
          <w:sz w:val="28"/>
          <w:szCs w:val="28"/>
        </w:rPr>
        <w:t xml:space="preserve"> с действующи</w:t>
      </w:r>
      <w:r w:rsidRPr="00946FD4">
        <w:rPr>
          <w:rFonts w:ascii="Times New Roman" w:hAnsi="Times New Roman" w:cs="Times New Roman"/>
          <w:sz w:val="28"/>
          <w:szCs w:val="28"/>
        </w:rPr>
        <w:t xml:space="preserve">м законодательством и в целях единообразного предоставления данной муниципальной услуги на территории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C68FF">
        <w:rPr>
          <w:rFonts w:ascii="Times New Roman" w:hAnsi="Times New Roman" w:cs="Times New Roman"/>
          <w:sz w:val="28"/>
          <w:szCs w:val="28"/>
        </w:rPr>
        <w:t>Нижнематренский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6FD4" w:rsidRPr="00946FD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79658E" w:rsidRPr="00946FD4">
        <w:rPr>
          <w:rFonts w:ascii="Times New Roman" w:hAnsi="Times New Roman" w:cs="Times New Roman"/>
          <w:sz w:val="28"/>
          <w:szCs w:val="28"/>
        </w:rPr>
        <w:t>.</w:t>
      </w:r>
    </w:p>
    <w:p w:rsidR="00946FD4" w:rsidRDefault="00217491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FD4">
        <w:rPr>
          <w:rFonts w:ascii="Times New Roman" w:hAnsi="Times New Roman" w:cs="Times New Roman"/>
          <w:sz w:val="28"/>
          <w:szCs w:val="28"/>
        </w:rPr>
        <w:t>Цели регулирования: определение сроков и последовательности административных процедур (действий) при предоставлении муниципальной услуги, а также порядок взаимодействия между должностными лицами</w:t>
      </w:r>
      <w:r w:rsidR="00B71865" w:rsidRPr="00946FD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C68FF">
        <w:rPr>
          <w:rFonts w:ascii="Times New Roman" w:hAnsi="Times New Roman" w:cs="Times New Roman"/>
          <w:sz w:val="28"/>
          <w:szCs w:val="28"/>
        </w:rPr>
        <w:t>Нижнематренский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6FD4" w:rsidRPr="00946FD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 w:rsidR="00B71865" w:rsidRPr="00946FD4">
        <w:rPr>
          <w:rFonts w:ascii="Times New Roman" w:hAnsi="Times New Roman" w:cs="Times New Roman"/>
          <w:sz w:val="28"/>
          <w:szCs w:val="28"/>
        </w:rPr>
        <w:t xml:space="preserve">и заявителями, </w:t>
      </w:r>
      <w:r w:rsidR="00B71865" w:rsidRPr="00946FD4">
        <w:rPr>
          <w:rFonts w:ascii="Times New Roman" w:hAnsi="Times New Roman" w:cs="Times New Roman"/>
          <w:sz w:val="28"/>
          <w:szCs w:val="28"/>
        </w:rPr>
        <w:lastRenderedPageBreak/>
        <w:t>иными органами, учреждениями и организациями при предоставлении муниципальной услуги.</w:t>
      </w:r>
    </w:p>
    <w:p w:rsidR="00946FD4" w:rsidRDefault="00B71865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FD4">
        <w:rPr>
          <w:rFonts w:ascii="Times New Roman" w:hAnsi="Times New Roman" w:cs="Times New Roman"/>
          <w:sz w:val="28"/>
          <w:szCs w:val="28"/>
        </w:rPr>
        <w:t xml:space="preserve">Перечень лиц, на которые будет распространено регулирование: </w:t>
      </w:r>
      <w:r w:rsidR="00D042DB" w:rsidRPr="00946FD4">
        <w:rPr>
          <w:rFonts w:ascii="Times New Roman" w:hAnsi="Times New Roman" w:cs="Times New Roman"/>
          <w:sz w:val="28"/>
          <w:szCs w:val="28"/>
        </w:rPr>
        <w:t>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индивидуальные предприниматели, вне зависимости от места фактического проживания или постоянной регистрации, являющиеся пользователями воздушного пространства, наделенные в установленном порядке правом на осуществление деятельности по использованию воздушного пространства, имеющим намерение на</w:t>
      </w:r>
      <w:proofErr w:type="gramEnd"/>
      <w:r w:rsidR="00D042DB" w:rsidRPr="00946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2DB" w:rsidRPr="00946FD4">
        <w:rPr>
          <w:rFonts w:ascii="Times New Roman" w:hAnsi="Times New Roman" w:cs="Times New Roman"/>
          <w:sz w:val="28"/>
          <w:szCs w:val="28"/>
        </w:rPr>
        <w:t xml:space="preserve"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на территории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C68FF">
        <w:rPr>
          <w:rFonts w:ascii="Times New Roman" w:hAnsi="Times New Roman" w:cs="Times New Roman"/>
          <w:sz w:val="28"/>
          <w:szCs w:val="28"/>
        </w:rPr>
        <w:t>Нижнематренский</w:t>
      </w:r>
      <w:proofErr w:type="spellEnd"/>
      <w:r w:rsidR="00132427" w:rsidRPr="00946FD4">
        <w:rPr>
          <w:rFonts w:ascii="Times New Roman" w:hAnsi="Times New Roman" w:cs="Times New Roman"/>
          <w:sz w:val="28"/>
          <w:szCs w:val="28"/>
        </w:rPr>
        <w:t xml:space="preserve">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946FD4" w:rsidRPr="00946FD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D042DB" w:rsidRPr="00946FD4">
        <w:rPr>
          <w:rFonts w:ascii="Times New Roman" w:hAnsi="Times New Roman" w:cs="Times New Roman"/>
          <w:sz w:val="28"/>
          <w:szCs w:val="28"/>
        </w:rPr>
        <w:t xml:space="preserve">, а также посадки (взлета) на расположенные в границах населенных пунктов на территории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C68FF">
        <w:rPr>
          <w:rFonts w:ascii="Times New Roman" w:hAnsi="Times New Roman" w:cs="Times New Roman"/>
          <w:sz w:val="28"/>
          <w:szCs w:val="28"/>
        </w:rPr>
        <w:t>Нижнематренский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6FD4" w:rsidRPr="00946FD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 w:rsidR="00D042DB" w:rsidRPr="00946FD4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</w:t>
      </w:r>
      <w:proofErr w:type="gramEnd"/>
      <w:r w:rsidR="00D042DB" w:rsidRPr="00946FD4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946FD4">
        <w:rPr>
          <w:rFonts w:ascii="Times New Roman" w:hAnsi="Times New Roman" w:cs="Times New Roman"/>
          <w:sz w:val="28"/>
          <w:szCs w:val="28"/>
        </w:rPr>
        <w:t>.</w:t>
      </w:r>
    </w:p>
    <w:p w:rsidR="00B71865" w:rsidRPr="00946FD4" w:rsidRDefault="00516FAD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FD4">
        <w:rPr>
          <w:rFonts w:ascii="Times New Roman" w:hAnsi="Times New Roman" w:cs="Times New Roman"/>
          <w:sz w:val="28"/>
          <w:szCs w:val="28"/>
        </w:rPr>
        <w:t xml:space="preserve">Краткое описание предполагаемого регулирования: </w:t>
      </w:r>
      <w:r w:rsidR="00D042DB" w:rsidRPr="00946FD4">
        <w:rPr>
          <w:rFonts w:ascii="Times New Roman" w:hAnsi="Times New Roman" w:cs="Times New Roman"/>
          <w:sz w:val="28"/>
          <w:szCs w:val="28"/>
        </w:rPr>
        <w:t xml:space="preserve">определяет стандарт, сроки и последовательность административных процедур (действий) при предоставлении муниципальной услуги, а также порядок взаимодействия между должностными лицами администрации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proofErr w:type="gramEnd"/>
      <w:r w:rsidR="005C68FF">
        <w:rPr>
          <w:rFonts w:ascii="Times New Roman" w:hAnsi="Times New Roman" w:cs="Times New Roman"/>
          <w:sz w:val="28"/>
          <w:szCs w:val="28"/>
        </w:rPr>
        <w:t>Нижнематренский</w:t>
      </w:r>
      <w:proofErr w:type="spellEnd"/>
      <w:proofErr w:type="gramStart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6FD4" w:rsidRPr="00946FD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 w:rsidR="00D042DB" w:rsidRPr="00946FD4">
        <w:rPr>
          <w:rFonts w:ascii="Times New Roman" w:hAnsi="Times New Roman" w:cs="Times New Roman"/>
          <w:sz w:val="28"/>
          <w:szCs w:val="28"/>
        </w:rPr>
        <w:t xml:space="preserve">(далее – администрация), порядок взаимодействия администрации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proofErr w:type="gramEnd"/>
      <w:r w:rsidR="005C68FF">
        <w:rPr>
          <w:rFonts w:ascii="Times New Roman" w:hAnsi="Times New Roman" w:cs="Times New Roman"/>
          <w:sz w:val="28"/>
          <w:szCs w:val="28"/>
        </w:rPr>
        <w:t>Нижнематренский</w:t>
      </w:r>
      <w:proofErr w:type="spellEnd"/>
      <w:proofErr w:type="gramStart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6FD4" w:rsidRPr="00946FD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 w:rsidR="00D042DB" w:rsidRPr="00946FD4">
        <w:rPr>
          <w:rFonts w:ascii="Times New Roman" w:hAnsi="Times New Roman" w:cs="Times New Roman"/>
          <w:sz w:val="28"/>
          <w:szCs w:val="28"/>
        </w:rPr>
        <w:t>с заявителями, иными органами, учреждениями и организациями при предоставлении муниципальной услуги</w:t>
      </w:r>
      <w:r w:rsidRPr="00946F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6FAD" w:rsidRPr="001D7CF6" w:rsidRDefault="00516FAD" w:rsidP="00542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8.Контактрная информация исполнителя:</w:t>
      </w:r>
      <w:r w:rsidR="00D04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427">
        <w:rPr>
          <w:rFonts w:ascii="Times New Roman" w:hAnsi="Times New Roman" w:cs="Times New Roman"/>
          <w:sz w:val="28"/>
          <w:szCs w:val="28"/>
        </w:rPr>
        <w:t>Наставшева</w:t>
      </w:r>
      <w:proofErr w:type="spellEnd"/>
      <w:r w:rsidR="00132427">
        <w:rPr>
          <w:rFonts w:ascii="Times New Roman" w:hAnsi="Times New Roman" w:cs="Times New Roman"/>
          <w:sz w:val="28"/>
          <w:szCs w:val="28"/>
        </w:rPr>
        <w:t xml:space="preserve"> Елена Николаевна старший специалист </w:t>
      </w:r>
      <w:r w:rsidR="00D042DB" w:rsidRPr="00D042D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C68FF">
        <w:rPr>
          <w:rFonts w:ascii="Times New Roman" w:hAnsi="Times New Roman" w:cs="Times New Roman"/>
          <w:sz w:val="28"/>
          <w:szCs w:val="28"/>
        </w:rPr>
        <w:t>Нижнематренский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6FD4" w:rsidRPr="00946FD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1C022F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онтактный телефон: 8(47462)</w:t>
      </w:r>
      <w:r w:rsidR="00D042DB">
        <w:rPr>
          <w:rFonts w:ascii="Times New Roman" w:hAnsi="Times New Roman" w:cs="Times New Roman"/>
          <w:sz w:val="28"/>
          <w:szCs w:val="28"/>
        </w:rPr>
        <w:t xml:space="preserve"> </w:t>
      </w:r>
      <w:r w:rsidR="00132427">
        <w:rPr>
          <w:rFonts w:ascii="Times New Roman" w:hAnsi="Times New Roman" w:cs="Times New Roman"/>
          <w:sz w:val="28"/>
          <w:szCs w:val="28"/>
        </w:rPr>
        <w:t>5-</w:t>
      </w:r>
      <w:r w:rsidR="005C68FF">
        <w:rPr>
          <w:rFonts w:ascii="Times New Roman" w:hAnsi="Times New Roman" w:cs="Times New Roman"/>
          <w:sz w:val="28"/>
          <w:szCs w:val="28"/>
        </w:rPr>
        <w:t>33-21</w:t>
      </w:r>
    </w:p>
    <w:sectPr w:rsidR="00516FAD" w:rsidRPr="001D7CF6" w:rsidSect="001C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24D"/>
    <w:multiLevelType w:val="hybridMultilevel"/>
    <w:tmpl w:val="7C4CD7C8"/>
    <w:lvl w:ilvl="0" w:tplc="04D0DE1E">
      <w:start w:val="1"/>
      <w:numFmt w:val="decimal"/>
      <w:suff w:val="space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61B89"/>
    <w:multiLevelType w:val="hybridMultilevel"/>
    <w:tmpl w:val="363C0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035C"/>
    <w:rsid w:val="000608A8"/>
    <w:rsid w:val="000B7383"/>
    <w:rsid w:val="00132427"/>
    <w:rsid w:val="00173A7F"/>
    <w:rsid w:val="001C022F"/>
    <w:rsid w:val="001C0B99"/>
    <w:rsid w:val="001D7CF6"/>
    <w:rsid w:val="00217491"/>
    <w:rsid w:val="002D72C2"/>
    <w:rsid w:val="003B035C"/>
    <w:rsid w:val="003C0681"/>
    <w:rsid w:val="00423292"/>
    <w:rsid w:val="00516FAD"/>
    <w:rsid w:val="00542947"/>
    <w:rsid w:val="005C68FF"/>
    <w:rsid w:val="0079658E"/>
    <w:rsid w:val="00861C26"/>
    <w:rsid w:val="00946FD4"/>
    <w:rsid w:val="009F6D51"/>
    <w:rsid w:val="00B71865"/>
    <w:rsid w:val="00C43513"/>
    <w:rsid w:val="00D0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Admin</cp:lastModifiedBy>
  <cp:revision>3</cp:revision>
  <dcterms:created xsi:type="dcterms:W3CDTF">2023-06-19T08:06:00Z</dcterms:created>
  <dcterms:modified xsi:type="dcterms:W3CDTF">2023-06-19T08:15:00Z</dcterms:modified>
</cp:coreProperties>
</file>