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C56" w:rsidRPr="00D73101" w:rsidRDefault="00164F04" w:rsidP="00D73101">
      <w:pPr>
        <w:tabs>
          <w:tab w:val="left" w:pos="3000"/>
        </w:tabs>
        <w:jc w:val="center"/>
        <w:rPr>
          <w:b/>
        </w:rPr>
      </w:pPr>
      <w:r w:rsidRPr="00D73101">
        <w:rPr>
          <w:b/>
        </w:rPr>
        <w:t xml:space="preserve">С </w:t>
      </w:r>
      <w:proofErr w:type="gramStart"/>
      <w:r w:rsidRPr="00D73101">
        <w:rPr>
          <w:b/>
        </w:rPr>
        <w:t>П</w:t>
      </w:r>
      <w:proofErr w:type="gramEnd"/>
      <w:r w:rsidRPr="00D73101">
        <w:rPr>
          <w:b/>
        </w:rPr>
        <w:t xml:space="preserve"> И С О К</w:t>
      </w:r>
    </w:p>
    <w:p w:rsidR="00D73101" w:rsidRPr="00D73101" w:rsidRDefault="00D73101" w:rsidP="00D73101">
      <w:pPr>
        <w:tabs>
          <w:tab w:val="left" w:pos="3000"/>
        </w:tabs>
        <w:jc w:val="center"/>
        <w:rPr>
          <w:b/>
        </w:rPr>
      </w:pPr>
      <w:r>
        <w:rPr>
          <w:b/>
        </w:rPr>
        <w:t>м</w:t>
      </w:r>
      <w:r w:rsidR="00164F04" w:rsidRPr="00D73101">
        <w:rPr>
          <w:b/>
        </w:rPr>
        <w:t>униципальных служащих администрации сельского</w:t>
      </w:r>
      <w:r w:rsidR="002B6295" w:rsidRPr="00D73101">
        <w:rPr>
          <w:b/>
        </w:rPr>
        <w:t xml:space="preserve"> поселения</w:t>
      </w:r>
      <w:r>
        <w:rPr>
          <w:b/>
        </w:rPr>
        <w:t xml:space="preserve">                                </w:t>
      </w:r>
      <w:r w:rsidR="002B6295" w:rsidRPr="00D73101">
        <w:rPr>
          <w:b/>
        </w:rPr>
        <w:t xml:space="preserve"> Нижнематренский сельсовет</w:t>
      </w:r>
      <w:r w:rsidR="00B150C7">
        <w:rPr>
          <w:b/>
        </w:rPr>
        <w:t xml:space="preserve"> на 01.07</w:t>
      </w:r>
      <w:r w:rsidR="0016481A">
        <w:rPr>
          <w:b/>
        </w:rPr>
        <w:t>.2024</w:t>
      </w:r>
      <w:r w:rsidR="00602728">
        <w:rPr>
          <w:b/>
        </w:rPr>
        <w:t xml:space="preserve"> </w:t>
      </w:r>
      <w:r w:rsidRPr="00D73101">
        <w:rPr>
          <w:b/>
        </w:rPr>
        <w:t>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4065"/>
        <w:gridCol w:w="2375"/>
        <w:gridCol w:w="2375"/>
      </w:tblGrid>
      <w:tr w:rsidR="00D73101" w:rsidTr="00B150C7">
        <w:tc>
          <w:tcPr>
            <w:tcW w:w="756" w:type="dxa"/>
          </w:tcPr>
          <w:p w:rsidR="00D73101" w:rsidRDefault="00D73101" w:rsidP="00D73101"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65" w:type="dxa"/>
          </w:tcPr>
          <w:p w:rsidR="00D73101" w:rsidRDefault="00D73101" w:rsidP="00D73101">
            <w:r>
              <w:t>Фамилия имя отчество</w:t>
            </w:r>
          </w:p>
        </w:tc>
        <w:tc>
          <w:tcPr>
            <w:tcW w:w="2375" w:type="dxa"/>
          </w:tcPr>
          <w:p w:rsidR="00D73101" w:rsidRDefault="00D73101" w:rsidP="00D73101">
            <w:r>
              <w:t>Занимаемая должность</w:t>
            </w:r>
          </w:p>
        </w:tc>
        <w:tc>
          <w:tcPr>
            <w:tcW w:w="2375" w:type="dxa"/>
          </w:tcPr>
          <w:p w:rsidR="00D73101" w:rsidRDefault="00D73101" w:rsidP="001E4685">
            <w:r>
              <w:t xml:space="preserve">Фактические затраты на денежное содержание за </w:t>
            </w:r>
            <w:r w:rsidR="001E4685">
              <w:t xml:space="preserve">       </w:t>
            </w:r>
            <w:r w:rsidR="00B150C7">
              <w:t xml:space="preserve">                  2</w:t>
            </w:r>
            <w:r w:rsidR="00783534">
              <w:t xml:space="preserve"> квартал 2024</w:t>
            </w:r>
            <w:r w:rsidR="0091105E">
              <w:t xml:space="preserve"> </w:t>
            </w:r>
            <w:r w:rsidR="001E4685">
              <w:t xml:space="preserve">года,           </w:t>
            </w:r>
            <w:r>
              <w:t xml:space="preserve"> в рублях.</w:t>
            </w:r>
          </w:p>
        </w:tc>
      </w:tr>
      <w:tr w:rsidR="00D73101" w:rsidTr="00B150C7">
        <w:tc>
          <w:tcPr>
            <w:tcW w:w="756" w:type="dxa"/>
          </w:tcPr>
          <w:p w:rsidR="00D73101" w:rsidRDefault="00D73101" w:rsidP="00D73101">
            <w:r>
              <w:t>1</w:t>
            </w:r>
          </w:p>
        </w:tc>
        <w:tc>
          <w:tcPr>
            <w:tcW w:w="4065" w:type="dxa"/>
          </w:tcPr>
          <w:p w:rsidR="00D73101" w:rsidRDefault="00D73101" w:rsidP="00D73101">
            <w:proofErr w:type="spellStart"/>
            <w:r>
              <w:t>Маякова</w:t>
            </w:r>
            <w:proofErr w:type="spellEnd"/>
            <w:r>
              <w:t xml:space="preserve"> Ольга Александровна</w:t>
            </w:r>
          </w:p>
        </w:tc>
        <w:tc>
          <w:tcPr>
            <w:tcW w:w="2375" w:type="dxa"/>
          </w:tcPr>
          <w:p w:rsidR="00D73101" w:rsidRDefault="00602728" w:rsidP="00D73101">
            <w:r>
              <w:t>Главный специалист эксперт</w:t>
            </w:r>
          </w:p>
        </w:tc>
        <w:tc>
          <w:tcPr>
            <w:tcW w:w="2375" w:type="dxa"/>
          </w:tcPr>
          <w:p w:rsidR="00D73101" w:rsidRDefault="00B150C7" w:rsidP="00D73101">
            <w:r>
              <w:t>91 156,20</w:t>
            </w:r>
          </w:p>
        </w:tc>
      </w:tr>
      <w:tr w:rsidR="00B150C7" w:rsidTr="00B150C7">
        <w:tc>
          <w:tcPr>
            <w:tcW w:w="756" w:type="dxa"/>
          </w:tcPr>
          <w:p w:rsidR="00B150C7" w:rsidRDefault="00B150C7" w:rsidP="00D73101">
            <w:r>
              <w:t>2</w:t>
            </w:r>
          </w:p>
        </w:tc>
        <w:tc>
          <w:tcPr>
            <w:tcW w:w="4065" w:type="dxa"/>
          </w:tcPr>
          <w:p w:rsidR="00B150C7" w:rsidRDefault="00B150C7" w:rsidP="00D73101">
            <w:r>
              <w:t>Горбунова Нина Николаевна</w:t>
            </w:r>
          </w:p>
          <w:p w:rsidR="00B150C7" w:rsidRDefault="00B150C7" w:rsidP="00D73101"/>
        </w:tc>
        <w:tc>
          <w:tcPr>
            <w:tcW w:w="2375" w:type="dxa"/>
          </w:tcPr>
          <w:p w:rsidR="00B150C7" w:rsidRDefault="00B150C7" w:rsidP="00377BCD">
            <w:r>
              <w:t>Ведущий специалист эксперт</w:t>
            </w:r>
          </w:p>
        </w:tc>
        <w:tc>
          <w:tcPr>
            <w:tcW w:w="2375" w:type="dxa"/>
          </w:tcPr>
          <w:p w:rsidR="00B150C7" w:rsidRDefault="00B150C7" w:rsidP="00D73101">
            <w:r>
              <w:t>99 852,00</w:t>
            </w:r>
          </w:p>
        </w:tc>
      </w:tr>
      <w:tr w:rsidR="00B150C7" w:rsidTr="00B150C7">
        <w:tc>
          <w:tcPr>
            <w:tcW w:w="756" w:type="dxa"/>
          </w:tcPr>
          <w:p w:rsidR="00B150C7" w:rsidRDefault="00B150C7" w:rsidP="00D73101">
            <w:r>
              <w:t>3</w:t>
            </w:r>
          </w:p>
        </w:tc>
        <w:tc>
          <w:tcPr>
            <w:tcW w:w="4065" w:type="dxa"/>
          </w:tcPr>
          <w:p w:rsidR="00B150C7" w:rsidRDefault="00B150C7" w:rsidP="00D73101">
            <w:r>
              <w:t>Павлова Ольга Михайловна</w:t>
            </w:r>
          </w:p>
        </w:tc>
        <w:tc>
          <w:tcPr>
            <w:tcW w:w="2375" w:type="dxa"/>
          </w:tcPr>
          <w:p w:rsidR="00B150C7" w:rsidRDefault="00B150C7" w:rsidP="00377BCD">
            <w:r>
              <w:t>Специалист эксперт</w:t>
            </w:r>
          </w:p>
        </w:tc>
        <w:tc>
          <w:tcPr>
            <w:tcW w:w="2375" w:type="dxa"/>
          </w:tcPr>
          <w:p w:rsidR="00B150C7" w:rsidRDefault="00B150C7" w:rsidP="00D73101">
            <w:r>
              <w:t>116 988,00</w:t>
            </w:r>
          </w:p>
        </w:tc>
      </w:tr>
    </w:tbl>
    <w:p w:rsidR="00164F04" w:rsidRPr="00D73101" w:rsidRDefault="00164F04" w:rsidP="00D73101">
      <w:bookmarkStart w:id="0" w:name="_GoBack"/>
      <w:bookmarkEnd w:id="0"/>
    </w:p>
    <w:sectPr w:rsidR="00164F04" w:rsidRPr="00D73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28C"/>
    <w:rsid w:val="0007441E"/>
    <w:rsid w:val="000D6931"/>
    <w:rsid w:val="00163BA6"/>
    <w:rsid w:val="0016481A"/>
    <w:rsid w:val="00164F04"/>
    <w:rsid w:val="001800A0"/>
    <w:rsid w:val="001C5295"/>
    <w:rsid w:val="001E4685"/>
    <w:rsid w:val="00254C56"/>
    <w:rsid w:val="002B6295"/>
    <w:rsid w:val="002F7979"/>
    <w:rsid w:val="0030121C"/>
    <w:rsid w:val="00361F90"/>
    <w:rsid w:val="003E1914"/>
    <w:rsid w:val="003E1F38"/>
    <w:rsid w:val="00602728"/>
    <w:rsid w:val="0063216D"/>
    <w:rsid w:val="00734DBE"/>
    <w:rsid w:val="00740CC9"/>
    <w:rsid w:val="00761E61"/>
    <w:rsid w:val="0078328C"/>
    <w:rsid w:val="00783534"/>
    <w:rsid w:val="007B433A"/>
    <w:rsid w:val="00857DA6"/>
    <w:rsid w:val="008F676D"/>
    <w:rsid w:val="0091105E"/>
    <w:rsid w:val="00912E5B"/>
    <w:rsid w:val="00971229"/>
    <w:rsid w:val="009874C7"/>
    <w:rsid w:val="00A51B28"/>
    <w:rsid w:val="00B150C7"/>
    <w:rsid w:val="00B51CDF"/>
    <w:rsid w:val="00BC448C"/>
    <w:rsid w:val="00CD7FCC"/>
    <w:rsid w:val="00D73101"/>
    <w:rsid w:val="00DC3931"/>
    <w:rsid w:val="00F1790E"/>
    <w:rsid w:val="00F73302"/>
    <w:rsid w:val="00FA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7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D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7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D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cp:lastPrinted>2024-07-04T10:56:00Z</cp:lastPrinted>
  <dcterms:created xsi:type="dcterms:W3CDTF">2014-02-06T12:11:00Z</dcterms:created>
  <dcterms:modified xsi:type="dcterms:W3CDTF">2024-07-04T10:59:00Z</dcterms:modified>
</cp:coreProperties>
</file>