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F0" w:rsidRDefault="000B52F0" w:rsidP="000B52F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Отчет главы сельского поселения Нижнематренский сельсовет </w:t>
      </w:r>
    </w:p>
    <w:p w:rsidR="000B52F0" w:rsidRDefault="000B52F0" w:rsidP="000B52F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 </w:t>
      </w:r>
      <w:r>
        <w:rPr>
          <w:rFonts w:cs="Times New Roman"/>
          <w:b/>
          <w:bCs/>
        </w:rPr>
        <w:t>проделанной работе за  2021 год</w:t>
      </w:r>
      <w:bookmarkStart w:id="0" w:name="_GoBack"/>
      <w:bookmarkEnd w:id="0"/>
    </w:p>
    <w:p w:rsidR="000B52F0" w:rsidRDefault="000B52F0" w:rsidP="000B52F0">
      <w:pPr>
        <w:rPr>
          <w:rFonts w:cs="Times New Roman"/>
        </w:rPr>
      </w:pPr>
    </w:p>
    <w:p w:rsidR="000B52F0" w:rsidRDefault="000B52F0" w:rsidP="000B52F0">
      <w:pPr>
        <w:rPr>
          <w:rFonts w:cs="Times New Roman"/>
        </w:rPr>
      </w:pPr>
      <w:r>
        <w:rPr>
          <w:rFonts w:cs="Times New Roman"/>
        </w:rPr>
        <w:tab/>
        <w:t xml:space="preserve">                                              </w:t>
      </w:r>
    </w:p>
    <w:p w:rsidR="000B52F0" w:rsidRDefault="000B52F0" w:rsidP="000B52F0">
      <w:pPr>
        <w:jc w:val="right"/>
        <w:rPr>
          <w:rFonts w:cs="Times New Roman"/>
        </w:rPr>
      </w:pPr>
      <w:r>
        <w:rPr>
          <w:rFonts w:cs="Times New Roman"/>
        </w:rPr>
        <w:tab/>
        <w:t xml:space="preserve">                                              Докладчик:  Батышкин В.В. – глава администрации  </w:t>
      </w:r>
    </w:p>
    <w:p w:rsidR="000B52F0" w:rsidRDefault="000B52F0" w:rsidP="000B52F0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сельского поселения  </w:t>
      </w:r>
    </w:p>
    <w:p w:rsidR="000B52F0" w:rsidRDefault="000B52F0" w:rsidP="000B52F0"/>
    <w:p w:rsidR="000B52F0" w:rsidRDefault="000B52F0" w:rsidP="000B52F0">
      <w:pPr>
        <w:widowControl w:val="0"/>
        <w:suppressAutoHyphens w:val="0"/>
        <w:autoSpaceDE w:val="0"/>
        <w:spacing w:line="240" w:lineRule="atLeast"/>
        <w:jc w:val="both"/>
        <w:rPr>
          <w:rFonts w:eastAsia="SimSun"/>
          <w:sz w:val="23"/>
          <w:szCs w:val="23"/>
          <w:lang w:eastAsia="hi-IN" w:bidi="hi-IN"/>
        </w:rPr>
      </w:pPr>
      <w:r>
        <w:rPr>
          <w:rFonts w:eastAsia="SimSun"/>
          <w:sz w:val="23"/>
          <w:szCs w:val="23"/>
          <w:lang w:eastAsia="hi-IN" w:bidi="hi-IN"/>
        </w:rPr>
        <w:t>Сельское поселение Нижнематренский сельсовет — муниципальное образование, представляющее собой часть территории Добринского муниципального района.</w:t>
      </w:r>
      <w:r>
        <w:rPr>
          <w:rFonts w:eastAsia="SimSun"/>
          <w:sz w:val="23"/>
          <w:szCs w:val="23"/>
          <w:lang w:eastAsia="hi-IN" w:bidi="hi-IN"/>
        </w:rPr>
        <w:tab/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sz w:val="23"/>
          <w:szCs w:val="23"/>
          <w:lang w:eastAsia="hi-IN" w:bidi="hi-IN"/>
        </w:rPr>
        <w:tab/>
        <w:t>В состав поселения</w:t>
      </w:r>
      <w:r>
        <w:rPr>
          <w:rFonts w:eastAsia="SimSun"/>
          <w:color w:val="000000"/>
          <w:sz w:val="23"/>
          <w:szCs w:val="23"/>
          <w:lang w:eastAsia="hi-IN" w:bidi="hi-IN"/>
        </w:rPr>
        <w:t xml:space="preserve"> входят 4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населенных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пункта: с. Нижняя Матренка, с. Ольховка, д. Красная Рада и д.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Курлыковка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>.</w:t>
      </w:r>
    </w:p>
    <w:p w:rsidR="000B52F0" w:rsidRDefault="000B52F0" w:rsidP="000B52F0">
      <w:pPr>
        <w:widowControl w:val="0"/>
        <w:autoSpaceDE w:val="0"/>
        <w:spacing w:line="240" w:lineRule="atLeast"/>
        <w:ind w:firstLine="15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           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На конец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2021 года численность населения в поселении составила 1006 человек, что на 42 человека меньше численности в 2020году.  В 2021 году родилось 4 (что соответствует уровню прошлого года), умерло  36 человек (на 10 чел. больше). Средняя продолжительность жизни за прошедший год составила 70 лет (женщины 75,  мужчины 64 года). Мужчин в поселении 501, а женщин 505 человек.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ab/>
      </w:r>
      <w:r>
        <w:rPr>
          <w:rFonts w:eastAsia="SimSun"/>
          <w:color w:val="000000"/>
          <w:sz w:val="23"/>
          <w:szCs w:val="23"/>
          <w:lang w:eastAsia="hi-IN" w:bidi="hi-IN"/>
        </w:rPr>
        <w:tab/>
        <w:t xml:space="preserve">На территории поселения проживает 18 многодетных семей, где воспитывается 54 ребенка, из них 29 школьного возраста и 14 дошколят, студентов 11. 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ab/>
        <w:t xml:space="preserve">3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социальных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работника оказывают помощь 36 престарелым гражданам. </w:t>
      </w:r>
    </w:p>
    <w:p w:rsidR="000B52F0" w:rsidRDefault="000B52F0" w:rsidP="000B52F0">
      <w:pPr>
        <w:widowControl w:val="0"/>
        <w:autoSpaceDE w:val="0"/>
        <w:spacing w:line="240" w:lineRule="atLeast"/>
        <w:ind w:left="45" w:firstLine="570"/>
        <w:jc w:val="both"/>
        <w:rPr>
          <w:rFonts w:eastAsia="SimSun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На территории администрации располагается средняя школа, которую посещает 52 ученика.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Учащиеся из с. Ольховка (7 человек) подвозятся на школьном автобусе.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На базе школы функционирует группа дошкольного образования «Родничок» на 20 человек, посещают 15 детей. 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sz w:val="23"/>
          <w:szCs w:val="23"/>
          <w:lang w:eastAsia="hi-IN" w:bidi="hi-IN"/>
        </w:rPr>
      </w:pPr>
      <w:r>
        <w:rPr>
          <w:rFonts w:eastAsia="SimSun"/>
          <w:sz w:val="23"/>
          <w:szCs w:val="23"/>
          <w:lang w:eastAsia="hi-IN" w:bidi="hi-IN"/>
        </w:rPr>
        <w:t xml:space="preserve">    </w:t>
      </w:r>
      <w:r>
        <w:rPr>
          <w:rFonts w:eastAsia="SimSun"/>
          <w:sz w:val="23"/>
          <w:szCs w:val="23"/>
          <w:lang w:eastAsia="hi-IN" w:bidi="hi-IN"/>
        </w:rPr>
        <w:tab/>
        <w:t xml:space="preserve">Медицинское обслуживание населения на территории поселения осуществляют медицинские работники офиса общей врачебной практики села </w:t>
      </w:r>
      <w:proofErr w:type="gramStart"/>
      <w:r>
        <w:rPr>
          <w:rFonts w:eastAsia="SimSun"/>
          <w:sz w:val="23"/>
          <w:szCs w:val="23"/>
          <w:lang w:eastAsia="hi-IN" w:bidi="hi-IN"/>
        </w:rPr>
        <w:t>Нижняя</w:t>
      </w:r>
      <w:proofErr w:type="gramEnd"/>
      <w:r>
        <w:rPr>
          <w:rFonts w:eastAsia="SimSun"/>
          <w:sz w:val="23"/>
          <w:szCs w:val="23"/>
          <w:lang w:eastAsia="hi-IN" w:bidi="hi-IN"/>
        </w:rPr>
        <w:t xml:space="preserve"> Матренка. 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sz w:val="23"/>
          <w:szCs w:val="23"/>
          <w:lang w:eastAsia="hi-IN" w:bidi="hi-IN"/>
        </w:rPr>
        <w:tab/>
        <w:t xml:space="preserve">В офисе предусмотрен стационар дневного пребывания, функционируют кабинет осмотра детей, доврачебный смотровой кабинет, лаборатория, оснащенная </w:t>
      </w:r>
      <w:proofErr w:type="spellStart"/>
      <w:r>
        <w:rPr>
          <w:rFonts w:eastAsia="SimSun"/>
          <w:sz w:val="23"/>
          <w:szCs w:val="23"/>
          <w:lang w:eastAsia="hi-IN" w:bidi="hi-IN"/>
        </w:rPr>
        <w:t>неодходимым</w:t>
      </w:r>
      <w:proofErr w:type="spellEnd"/>
      <w:r>
        <w:rPr>
          <w:rFonts w:eastAsia="SimSun"/>
          <w:sz w:val="23"/>
          <w:szCs w:val="23"/>
          <w:lang w:eastAsia="hi-IN" w:bidi="hi-IN"/>
        </w:rPr>
        <w:t xml:space="preserve"> оборудованием. Обслуживание населения на дому производит</w:t>
      </w:r>
      <w:r>
        <w:rPr>
          <w:rFonts w:eastAsia="SimSun"/>
          <w:color w:val="000000"/>
          <w:sz w:val="23"/>
          <w:szCs w:val="23"/>
          <w:lang w:eastAsia="hi-IN" w:bidi="hi-IN"/>
        </w:rPr>
        <w:t>ся с помощью служебного автомобиля.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ab/>
        <w:t xml:space="preserve"> В  селе Ольховка имеется ФАП,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построенный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по президентской программе в 2019 году. 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ab/>
        <w:t xml:space="preserve">На территории поселения в настоящее время работает 3 торговые точки. Два раза в неделю в самые отдаленные уголки поселения приезжает автолавка Добринского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райпо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.  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ab/>
        <w:t>Всего на территории поселения осуществляют свою деятельность 20 организаций, предприятий и учреждений. Самые крупные предприятия эт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о ООО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«Восход», ООО «Добрыня» и ООО «Евро Ланд».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ab/>
        <w:t xml:space="preserve">Создан с 2014 года кредитный кооператив «Сельский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займ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», где жители поселения имеют возможность получить кредиты на потребительские нужды под низкие проценты и с минимальным пакетом предоставляемых документов. 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ab/>
        <w:t>Для обеспечения культурного досуга населения функционируют 2 Дома Культуры, а также две сельские и одна школьная библиотека.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ab/>
        <w:t xml:space="preserve">В селе Ольховка функционирует Приход Покровского храма. 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На территории поселения работают 2 отделения почтовой связи и отделение Сбербанка.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ab/>
        <w:t xml:space="preserve">Территория поселения находится в зоне обслуживания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Хворостянского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отдельного противопожарного спасательного поста, в распоряжение которого находятся два  пожарных автомобиля. 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8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ab/>
        <w:t xml:space="preserve">Введено жилья в 2021 году на общую площадь 1081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кв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.м</w:t>
      </w:r>
      <w:proofErr w:type="spellEnd"/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(два введенных дома в эксплуатацию — общей площадью 258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кв.м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. и 823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кв.м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>. - реконструкция жилья).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ab/>
        <w:t>Помимо ежедневной текущей работы администрации поселения с населением, поддержания порядка на территории, взаимодействия с районными и областными организациями и учреждениями считаю необходимым остановиться на отдельных событиях 2021 года в хронологическом порядке:</w:t>
      </w:r>
    </w:p>
    <w:p w:rsidR="000B52F0" w:rsidRDefault="000B52F0" w:rsidP="000B52F0">
      <w:pPr>
        <w:widowControl w:val="0"/>
        <w:numPr>
          <w:ilvl w:val="0"/>
          <w:numId w:val="1"/>
        </w:numPr>
        <w:tabs>
          <w:tab w:val="num" w:pos="720"/>
        </w:tabs>
        <w:suppressAutoHyphens w:val="0"/>
        <w:autoSpaceDE w:val="0"/>
        <w:spacing w:line="240" w:lineRule="atLeast"/>
        <w:ind w:left="720" w:hanging="360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В январе месяце: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1.1.  в Ольховском ДК силами молодежи был собран и установлен теннисный стол, </w:t>
      </w:r>
      <w:r>
        <w:rPr>
          <w:rFonts w:eastAsia="SimSun"/>
          <w:color w:val="000000"/>
          <w:sz w:val="23"/>
          <w:szCs w:val="23"/>
          <w:lang w:eastAsia="hi-IN" w:bidi="hi-IN"/>
        </w:rPr>
        <w:lastRenderedPageBreak/>
        <w:t>подаренный администрацией Добринского района.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1.2. безопасность рождественской службы в Покровском храме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с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.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Ольховка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обеспечили сотрудники полиции и члены ДНД поселения.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1.3. в ночь на Крещение организованно провели мероприятие у Серебряного родника в селе Нижняя Матренка, где более 80 человек смогли набрать освященной воды и несколько человек произвели обливание святой водой.</w:t>
      </w:r>
      <w:proofErr w:type="gramEnd"/>
    </w:p>
    <w:p w:rsidR="000B52F0" w:rsidRDefault="000B52F0" w:rsidP="000B52F0">
      <w:pPr>
        <w:widowControl w:val="0"/>
        <w:numPr>
          <w:ilvl w:val="0"/>
          <w:numId w:val="1"/>
        </w:numPr>
        <w:tabs>
          <w:tab w:val="num" w:pos="720"/>
        </w:tabs>
        <w:suppressAutoHyphens w:val="0"/>
        <w:autoSpaceDE w:val="0"/>
        <w:spacing w:line="240" w:lineRule="atLeast"/>
        <w:ind w:left="720" w:hanging="360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В феврале: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2.1.  в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Нижнематренском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сДК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была организована встреча жителей с главным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врачем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Добринской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ЦРБ Л.И.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Самошиной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, направленная на обсуждение вопросов, связанных со сложной эпидемиологической ситуацией в районе. Результатом беседы стала активизация прививочной кампании от новой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коронавирусной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инфекции и через три дня первая организованная группа жителей из 14 человек получила спасительную прививку.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2.2.  19 февраля после долгого перерыва в связи с пандемией в спортивном зале школы провели дружеские соревнования по волейболу с мужской сборной командой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Хворостянского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сельсовета. Как всегда победила дружба.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2.3. 20 февраля организованы соревнования по мини-футболу среди школьников.</w:t>
      </w:r>
    </w:p>
    <w:p w:rsidR="000B52F0" w:rsidRDefault="000B52F0" w:rsidP="000B52F0">
      <w:pPr>
        <w:widowControl w:val="0"/>
        <w:numPr>
          <w:ilvl w:val="0"/>
          <w:numId w:val="1"/>
        </w:numPr>
        <w:tabs>
          <w:tab w:val="num" w:pos="720"/>
        </w:tabs>
        <w:suppressAutoHyphens w:val="0"/>
        <w:autoSpaceDE w:val="0"/>
        <w:spacing w:line="240" w:lineRule="atLeast"/>
        <w:ind w:left="720" w:hanging="360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В марте месяце: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3.1. В сельских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сДК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и библиотеках были организованы и проведены мероприятия, приуроченные международному женскому дню 8 Марта.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3.2.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 xml:space="preserve">Проведен сход граждан, подобный сегодняшнему, один из вопросов заданный жителями на котором, а именно включение села Ольховка в график развозной торговли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райпо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Добринского района, был передан главе района Р.И. Ченцову и решен им уже на следующей неделе подписанием соответствующего дополнительного соглашения с предприятием торговли.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И теперь жители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с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.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Ольховка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охвачены услугами автолавки два раза в неделю.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3.3. Активно работали в этом месяце с жителями поселения лично и по средствам коммуникационной сети Интернет по разъяснению положений социального контракта. В результате в 2021 году гражданами заключены 5 социальных контрактов по разведению КРС и 2 по поиску работы.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3.4. 26 марта делегация жителей поселения представляла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Добринский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район в областном фестивале физкультурно-спортивного комплекса «Готов к труду и обороне» где показали достойные результаты.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3.5. 27 марта администрация поселения поздравила на дому с 95-летием жительницу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с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.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Ольховка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, труженицу тыла и вдову ветерана Великой Отечественной войны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Кунову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Антониду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Петровну</w:t>
      </w:r>
    </w:p>
    <w:p w:rsidR="000B52F0" w:rsidRDefault="000B52F0" w:rsidP="000B52F0">
      <w:pPr>
        <w:widowControl w:val="0"/>
        <w:numPr>
          <w:ilvl w:val="0"/>
          <w:numId w:val="1"/>
        </w:numPr>
        <w:tabs>
          <w:tab w:val="num" w:pos="720"/>
        </w:tabs>
        <w:suppressAutoHyphens w:val="0"/>
        <w:autoSpaceDE w:val="0"/>
        <w:spacing w:line="240" w:lineRule="atLeast"/>
        <w:ind w:left="720" w:hanging="360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В апреле: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4.1. 1 апреля в поселении был объявлен, ставший уже традиционным двухмесячник по благоустройству территории. В рамках акции было </w:t>
      </w:r>
      <w:r>
        <w:rPr>
          <w:rFonts w:eastAsia="SimSun"/>
          <w:sz w:val="23"/>
          <w:szCs w:val="23"/>
          <w:lang w:eastAsia="hi-IN" w:bidi="hi-IN"/>
        </w:rPr>
        <w:t>проведено 12 организованных субботников</w:t>
      </w:r>
      <w:r>
        <w:rPr>
          <w:rFonts w:eastAsia="SimSun"/>
          <w:color w:val="800000"/>
          <w:sz w:val="23"/>
          <w:szCs w:val="23"/>
          <w:lang w:eastAsia="hi-IN" w:bidi="hi-IN"/>
        </w:rPr>
        <w:t xml:space="preserve">, </w:t>
      </w:r>
      <w:r>
        <w:rPr>
          <w:rFonts w:eastAsia="SimSun"/>
          <w:color w:val="000000"/>
          <w:sz w:val="23"/>
          <w:szCs w:val="23"/>
          <w:lang w:eastAsia="hi-IN" w:bidi="hi-IN"/>
        </w:rPr>
        <w:t>и лично жителями наведен порядок вокруг своих домовладений, что позволило сделать улицы наших населенных пунктов чистыми и исключить составление административных протоколов на граждан.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4.2. В целях исполнения просьбы жителей, полученной мной в официальной группе поселения в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соцсети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«Одноклассники» о ремонте размытой плотины Барановского пруда, обратился к руководств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у ООО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«Восход» и в период с 8 по 12 апреля силами и средствами сельхозпредприятия работы были выполнены. Что позволило поднять уровень воды в пруду и сделать безопасным проезд по «телу» плотины.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4.3.  9 апреля и затем еще четыре раза за год в поселение приезжал передвижной прививочный комплекс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Добринской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ЦРБ, что позволило охватить вакцинацией маломобильных жителей поселения.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4.4. с 14 апреля на территории Липецкой области был введен особый противопожарный режим. В целях недопущения природных и техногенных пожаров проведен значительный объем работ: 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- произведена опашка территорий с травяной растительностью, подверженная сезонному горению, примыкающая непосредственно к жилым домам,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- произведена опашка сельских кладбищ.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- очищены от сухостоя территории внутри населенных пунктов (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там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где это действительно </w:t>
      </w:r>
      <w:r>
        <w:rPr>
          <w:rFonts w:eastAsia="SimSun"/>
          <w:color w:val="000000"/>
          <w:sz w:val="23"/>
          <w:szCs w:val="23"/>
          <w:lang w:eastAsia="hi-IN" w:bidi="hi-IN"/>
        </w:rPr>
        <w:lastRenderedPageBreak/>
        <w:t>создавало опасность),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- проведена ревизия источников пожарного водоснабжения и их ремонт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- в 9 домовладения установлены автономные пожарные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извещатели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>, переданные поселению администрацией Добринского района,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- члены ДПД поселения, являющейся одной из лучших в Липецкой области, были укомплектованы спецодеждой и пожарным инвентарем, а кроме этого 30 апреля мы стали первой в России ДПД, получившей в свое распоряжение боеспособный пожарный автомобиль ЗИЛ-130, переданный нам главой Добринского района Р.И. Ченцовым. Данный факт значительно усилил наших добровольцев. В 2021 году с использованием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спецавтомобиля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добровольцами было потушено 2 возгорания в жилых домах, 1 загоревшийся в селе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Нижняя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Матренка автомобиль  и 6 ландшафтных пожаров. Кроме того 7 раз выезжали на помощь жителям в доставке воды для бурения индивидуальных скважин. Также автомобиль использовался для ремонта фонарей уличного освещения.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4.5. Завезен песок к трем сельским кладбищам.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4.6. 29 апреля в рамках исполнения предвыборного обещания губернатора Липецкой области И.Г. Артамонова нашему поселению был передан новый трактор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Беларус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82.1 с навесным и прицепным оборудованием. Данный факт значительно способствовал в проведении в течени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и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года работ по содержанию и благоустройству территории поселения.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4.7. также в апреле была установлена запорная арматура на водонапорной башне с. Нижняя Матренка, что позволило решить проблему сброса воды из башни даже для несложных работ на водопроводах.</w:t>
      </w:r>
      <w:proofErr w:type="gramEnd"/>
    </w:p>
    <w:p w:rsidR="000B52F0" w:rsidRDefault="000B52F0" w:rsidP="000B52F0">
      <w:pPr>
        <w:widowControl w:val="0"/>
        <w:numPr>
          <w:ilvl w:val="0"/>
          <w:numId w:val="1"/>
        </w:numPr>
        <w:tabs>
          <w:tab w:val="num" w:pos="720"/>
        </w:tabs>
        <w:suppressAutoHyphens w:val="0"/>
        <w:autoSpaceDE w:val="0"/>
        <w:spacing w:line="240" w:lineRule="atLeast"/>
        <w:ind w:left="720" w:hanging="360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Май: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5.1. 1 мая село Ольховка встретило участников пятого ежегодного автопробега профсоюзной молодежи Липецкой области «Мы в профсоюзе», посвященного Дню солидарности трудящихся, в рамках которого трудовые коллективы области посетили Покровский храм с. Ольховка и познакомились с историей села.</w:t>
      </w:r>
      <w:proofErr w:type="gramEnd"/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5.2. Проведены праздничные мероприятия, посвященные  празднику День Победы  в селах Ольховка и Нижняя Матренка, посещены на дому с поздравлениями труженики тыла и вдовы ветеранов. Нашего единственного ветерана Губина А.М. Администрация поселения посетила на дому вместе с главой Добринского района Р.И. Ченцовым и председателем Областного совета депутатов П.И. Путилиным. Вечером 9 мая в селах Ольховка и Нижняя Матренка были произведены праздничные залпы салюта.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5.3. Проводились работы по подготовке к купальному сезону места отдыха у воды» на реке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Байгора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>: окошена и очищена от зимнего мусора территория, произведена обработка от клещей, проведены санитарные исследования и обследование дна водолазами, завезен песок и произведен текущий ремонт установленного оборудования.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5.4. 23 мая делегация поселения приняла участие в районной спартакиаде трудящихся.</w:t>
      </w:r>
    </w:p>
    <w:p w:rsidR="000B52F0" w:rsidRDefault="000B52F0" w:rsidP="000B52F0">
      <w:pPr>
        <w:widowControl w:val="0"/>
        <w:numPr>
          <w:ilvl w:val="0"/>
          <w:numId w:val="1"/>
        </w:numPr>
        <w:tabs>
          <w:tab w:val="num" w:pos="720"/>
        </w:tabs>
        <w:suppressAutoHyphens w:val="0"/>
        <w:autoSpaceDE w:val="0"/>
        <w:spacing w:line="240" w:lineRule="atLeast"/>
        <w:ind w:left="720" w:hanging="360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Июнь: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6.1. Приступили к работам по газификации Ольховского дома культуры, который все время с момента строительства в 70 годах прошлого века отапливался от электричества, что несло значительные траты средств и не позволяло создать комфортные условия в зимний период. Средства в сумме около 900 000 рублей были выделены администрацией Добринского района.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6.2. вместе с сотрудниками отдела архитектуры администрации Добринского района провели подготовительные работы, направленные на проведение работ по асфальтированию дорог местного значения: провели необходимые измерения и составили локальные сметные расчеты.</w:t>
      </w:r>
    </w:p>
    <w:p w:rsidR="000B52F0" w:rsidRDefault="000B52F0" w:rsidP="000B52F0">
      <w:pPr>
        <w:widowControl w:val="0"/>
        <w:numPr>
          <w:ilvl w:val="0"/>
          <w:numId w:val="1"/>
        </w:numPr>
        <w:tabs>
          <w:tab w:val="num" w:pos="720"/>
        </w:tabs>
        <w:suppressAutoHyphens w:val="0"/>
        <w:autoSpaceDE w:val="0"/>
        <w:spacing w:line="240" w:lineRule="atLeast"/>
        <w:ind w:left="720" w:hanging="360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Июль: 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7.1. межведомственная районная комиссия произвела приемку работ по оборудованию газовой котельной в Ольховском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ДК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и приступили к работе по врезке в действующую газораспределительную сеть.</w:t>
      </w:r>
    </w:p>
    <w:p w:rsidR="000B52F0" w:rsidRDefault="000B52F0" w:rsidP="000B52F0">
      <w:pPr>
        <w:widowControl w:val="0"/>
        <w:numPr>
          <w:ilvl w:val="0"/>
          <w:numId w:val="1"/>
        </w:numPr>
        <w:tabs>
          <w:tab w:val="num" w:pos="720"/>
        </w:tabs>
        <w:suppressAutoHyphens w:val="0"/>
        <w:autoSpaceDE w:val="0"/>
        <w:spacing w:line="240" w:lineRule="atLeast"/>
        <w:ind w:left="720" w:hanging="360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7.2. активно проводили разъяснительную работу с населением по участию в программе бесплатной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догазификации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населенных пунктов. По итогам работы в течени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и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полугода 4 домовладения на территории поселения были газифицированы со значительной экономией финансовых средств.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7.3. 23 июля на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минифутбольном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поле с.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Нижняя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Матренка провели  товарищескую встречу </w:t>
      </w:r>
      <w:r>
        <w:rPr>
          <w:rFonts w:eastAsia="SimSun"/>
          <w:color w:val="000000"/>
          <w:sz w:val="23"/>
          <w:szCs w:val="23"/>
          <w:lang w:eastAsia="hi-IN" w:bidi="hi-IN"/>
        </w:rPr>
        <w:lastRenderedPageBreak/>
        <w:t xml:space="preserve">среди юношеских команд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Хворостянского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и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Нижнематренского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поселений.</w:t>
      </w:r>
    </w:p>
    <w:p w:rsidR="000B52F0" w:rsidRDefault="000B52F0" w:rsidP="000B52F0">
      <w:pPr>
        <w:widowControl w:val="0"/>
        <w:numPr>
          <w:ilvl w:val="0"/>
          <w:numId w:val="1"/>
        </w:numPr>
        <w:tabs>
          <w:tab w:val="num" w:pos="720"/>
        </w:tabs>
        <w:suppressAutoHyphens w:val="0"/>
        <w:autoSpaceDE w:val="0"/>
        <w:spacing w:line="240" w:lineRule="atLeast"/>
        <w:ind w:left="720" w:hanging="360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Август: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9.1. впервые за много лет провели праздник День улицы. Добрую традицию предложили вспомнить жители ул.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Спортивная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с. Нижняя Матренка. 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9.2. проведены соревнования по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минифутболу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среди команд юношей сел Ольховка и Нижняя Матренка.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9.3. в августе благодаря активной работе главного врача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Добринской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ЦРБ Л.И.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Самошиной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в ФАП с. Ольховка принят на работу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фельдшер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,к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>оторая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переехала с семьей к нам на ПМЖ. Данный факт стал еще одним пунктом исполнения поручений жителей, принятых в работу на прошлогоднем отчетном собрании.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9.4. 31 августа благодаря заключенному соглашению между администрацией Добринского района и благотворительного фонда «Милосердие» - социального партнера НЛМК — в с. Ольховка были установлены 15 светодиодных светильников уличного освещения.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В последующем на территории поселения были установлены еще 10 светильников за средства фонда, а также 23 светильника на средства неравнодушных жителей поселения Глотова С.В. и Тарасовой Е.А. </w:t>
      </w:r>
      <w:r>
        <w:rPr>
          <w:rFonts w:eastAsia="SimSun"/>
          <w:b/>
          <w:bCs/>
          <w:color w:val="000000"/>
          <w:sz w:val="23"/>
          <w:szCs w:val="23"/>
          <w:lang w:eastAsia="hi-IN" w:bidi="hi-IN"/>
        </w:rPr>
        <w:t>Это еще одно исполненное обещание прошлогоднего схода.</w:t>
      </w:r>
    </w:p>
    <w:p w:rsidR="000B52F0" w:rsidRDefault="000B52F0" w:rsidP="000B52F0">
      <w:pPr>
        <w:widowControl w:val="0"/>
        <w:numPr>
          <w:ilvl w:val="0"/>
          <w:numId w:val="1"/>
        </w:numPr>
        <w:tabs>
          <w:tab w:val="num" w:pos="720"/>
        </w:tabs>
        <w:suppressAutoHyphens w:val="0"/>
        <w:autoSpaceDE w:val="0"/>
        <w:spacing w:line="240" w:lineRule="atLeast"/>
        <w:ind w:left="720" w:hanging="360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Сентябрь: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10.1.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В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с. Нижняя Матренка проведена областная розничная ярмарка.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10.2. Асфальтированы дороги местного значения по ул.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Садовая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до сельского кладбища и по ул. Октябрьская в с. Нижняя Матренка. </w:t>
      </w:r>
      <w:r>
        <w:rPr>
          <w:rFonts w:eastAsia="SimSun"/>
          <w:b/>
          <w:bCs/>
          <w:color w:val="000000"/>
          <w:sz w:val="23"/>
          <w:szCs w:val="23"/>
          <w:lang w:eastAsia="hi-IN" w:bidi="hi-IN"/>
        </w:rPr>
        <w:t>Обещание прошлогоднего схода.</w:t>
      </w:r>
    </w:p>
    <w:p w:rsidR="000B52F0" w:rsidRDefault="000B52F0" w:rsidP="000B52F0">
      <w:pPr>
        <w:widowControl w:val="0"/>
        <w:numPr>
          <w:ilvl w:val="0"/>
          <w:numId w:val="1"/>
        </w:numPr>
        <w:tabs>
          <w:tab w:val="num" w:pos="720"/>
        </w:tabs>
        <w:suppressAutoHyphens w:val="0"/>
        <w:autoSpaceDE w:val="0"/>
        <w:spacing w:line="240" w:lineRule="atLeast"/>
        <w:ind w:left="720" w:hanging="360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Октябрь: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11.1. Пуск в работу газовой котельной в Ольховском сельском Доме Культуры. </w:t>
      </w:r>
      <w:proofErr w:type="gramStart"/>
      <w:r>
        <w:rPr>
          <w:rFonts w:eastAsia="SimSun"/>
          <w:b/>
          <w:bCs/>
          <w:color w:val="000000"/>
          <w:sz w:val="23"/>
          <w:szCs w:val="23"/>
          <w:lang w:eastAsia="hi-IN" w:bidi="hi-IN"/>
        </w:rPr>
        <w:t>Обещание</w:t>
      </w:r>
      <w:proofErr w:type="gramEnd"/>
      <w:r>
        <w:rPr>
          <w:rFonts w:eastAsia="SimSun"/>
          <w:b/>
          <w:bCs/>
          <w:color w:val="000000"/>
          <w:sz w:val="23"/>
          <w:szCs w:val="23"/>
          <w:lang w:eastAsia="hi-IN" w:bidi="hi-IN"/>
        </w:rPr>
        <w:t xml:space="preserve"> данное на прошлогоднем отчетном собрании.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11.2. Начаты работы по газификации улицы Конечная села Ольховка. </w:t>
      </w:r>
      <w:r>
        <w:rPr>
          <w:rFonts w:eastAsia="SimSun"/>
          <w:b/>
          <w:bCs/>
          <w:color w:val="000000"/>
          <w:sz w:val="23"/>
          <w:szCs w:val="23"/>
          <w:lang w:eastAsia="hi-IN" w:bidi="hi-IN"/>
        </w:rPr>
        <w:t>Обещание прошлогоднего схода.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11.3. Получен новый автомобиль повышенной проходимости «Соболь» в офис врача Общей врачебной практики с.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Нижняя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Матренка. </w:t>
      </w:r>
      <w:r>
        <w:rPr>
          <w:rFonts w:eastAsia="SimSun"/>
          <w:b/>
          <w:bCs/>
          <w:color w:val="000000"/>
          <w:sz w:val="23"/>
          <w:szCs w:val="23"/>
          <w:lang w:eastAsia="hi-IN" w:bidi="hi-IN"/>
        </w:rPr>
        <w:t>Обещание прошлогоднего схода.</w:t>
      </w:r>
    </w:p>
    <w:p w:rsidR="000B52F0" w:rsidRDefault="000B52F0" w:rsidP="000B52F0">
      <w:pPr>
        <w:widowControl w:val="0"/>
        <w:numPr>
          <w:ilvl w:val="0"/>
          <w:numId w:val="1"/>
        </w:numPr>
        <w:tabs>
          <w:tab w:val="num" w:pos="720"/>
        </w:tabs>
        <w:suppressAutoHyphens w:val="0"/>
        <w:autoSpaceDE w:val="0"/>
        <w:spacing w:line="240" w:lineRule="atLeast"/>
        <w:ind w:left="720" w:hanging="360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Ноябрь: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12.1. Работы по освещению улиц Лесная и Октябрьская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с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>. Нижняя Матренка и Конечная с. Ольховка.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12.2. 27 ноября поздравили с 90 —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летием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труженика тыла, жителя деревни Красная Рада Елисеева Романа Сергеевича.</w:t>
      </w:r>
    </w:p>
    <w:p w:rsidR="000B52F0" w:rsidRDefault="000B52F0" w:rsidP="000B52F0">
      <w:pPr>
        <w:widowControl w:val="0"/>
        <w:numPr>
          <w:ilvl w:val="0"/>
          <w:numId w:val="1"/>
        </w:numPr>
        <w:tabs>
          <w:tab w:val="num" w:pos="720"/>
        </w:tabs>
        <w:suppressAutoHyphens w:val="0"/>
        <w:autoSpaceDE w:val="0"/>
        <w:spacing w:line="240" w:lineRule="atLeast"/>
        <w:ind w:left="720" w:hanging="360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Декабрь:</w:t>
      </w:r>
    </w:p>
    <w:p w:rsidR="000B52F0" w:rsidRDefault="000B52F0" w:rsidP="000B52F0">
      <w:pPr>
        <w:widowControl w:val="0"/>
        <w:autoSpaceDE w:val="0"/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 xml:space="preserve">13.1. 3 декабря на проводимой в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Грязинском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районе КЧС за работу по профилактике пожаров благодарственным письмом был награжден член ДПД поселения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Климетнов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В.Д. и почетной грамотой вся наша добровольная пожарная дружина.</w:t>
      </w:r>
      <w:proofErr w:type="gramEnd"/>
    </w:p>
    <w:p w:rsidR="000B52F0" w:rsidRDefault="000B52F0" w:rsidP="000B52F0">
      <w:pPr>
        <w:widowControl w:val="0"/>
        <w:numPr>
          <w:ilvl w:val="0"/>
          <w:numId w:val="1"/>
        </w:numPr>
        <w:tabs>
          <w:tab w:val="num" w:pos="720"/>
        </w:tabs>
        <w:suppressAutoHyphens w:val="0"/>
        <w:autoSpaceDE w:val="0"/>
        <w:spacing w:line="240" w:lineRule="atLeast"/>
        <w:ind w:left="720" w:hanging="360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В конце года провели традиционный конкурс на лучшее новогоднее убранство домовладений и, конечно, 31 декабря праздничные салюты в селах Ольховка и Нижняя Матренка.</w:t>
      </w:r>
    </w:p>
    <w:p w:rsidR="000B52F0" w:rsidRDefault="000B52F0" w:rsidP="000B52F0">
      <w:pPr>
        <w:widowControl w:val="0"/>
        <w:numPr>
          <w:ilvl w:val="0"/>
          <w:numId w:val="1"/>
        </w:numPr>
        <w:tabs>
          <w:tab w:val="num" w:pos="720"/>
        </w:tabs>
        <w:suppressAutoHyphens w:val="0"/>
        <w:autoSpaceDE w:val="0"/>
        <w:spacing w:line="240" w:lineRule="atLeast"/>
        <w:ind w:left="720" w:hanging="360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В течени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и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года проводили работы по содержанию дорог местного значения: очистке от снега и </w:t>
      </w:r>
      <w:proofErr w:type="spellStart"/>
      <w:r>
        <w:rPr>
          <w:rFonts w:eastAsia="SimSun"/>
          <w:color w:val="000000"/>
          <w:sz w:val="23"/>
          <w:szCs w:val="23"/>
          <w:lang w:eastAsia="hi-IN" w:bidi="hi-IN"/>
        </w:rPr>
        <w:t>окашиванию</w:t>
      </w:r>
      <w:proofErr w:type="spell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обочин. Большую работу по благоустройству территории поселения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в провели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привлекаемые по поручению главы Добринского района Р.И. Ченцова рабочие по благоустройству в количестве двух человек. </w:t>
      </w:r>
      <w:r>
        <w:rPr>
          <w:rFonts w:eastAsia="SimSun"/>
          <w:bCs/>
          <w:color w:val="000000"/>
          <w:sz w:val="23"/>
          <w:szCs w:val="23"/>
          <w:lang w:eastAsia="hi-IN" w:bidi="hi-IN"/>
        </w:rPr>
        <w:t>Обещание прошлогоднего схода.</w:t>
      </w:r>
      <w:r>
        <w:rPr>
          <w:rFonts w:eastAsia="SimSun"/>
          <w:b/>
          <w:bCs/>
          <w:color w:val="000000"/>
          <w:sz w:val="23"/>
          <w:szCs w:val="23"/>
          <w:lang w:eastAsia="hi-IN" w:bidi="hi-IN"/>
        </w:rPr>
        <w:t xml:space="preserve"> </w:t>
      </w:r>
    </w:p>
    <w:p w:rsidR="000B52F0" w:rsidRDefault="000B52F0" w:rsidP="000B52F0">
      <w:pPr>
        <w:widowControl w:val="0"/>
        <w:numPr>
          <w:ilvl w:val="0"/>
          <w:numId w:val="1"/>
        </w:numPr>
        <w:tabs>
          <w:tab w:val="num" w:pos="720"/>
        </w:tabs>
        <w:suppressAutoHyphens w:val="0"/>
        <w:autoSpaceDE w:val="0"/>
        <w:spacing w:line="240" w:lineRule="atLeast"/>
        <w:ind w:left="720" w:hanging="360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 xml:space="preserve">Также по соглашению с ООО «Чистый город» организован сбор мусора от жителей, проживающих на отдаленных от центральной дороги улицах в селах Ольховка и Нижняя Матренка без использования тяжелых мусоровозов, способных привести дороги </w:t>
      </w:r>
      <w:proofErr w:type="gramStart"/>
      <w:r>
        <w:rPr>
          <w:rFonts w:eastAsia="SimSun"/>
          <w:color w:val="000000"/>
          <w:sz w:val="23"/>
          <w:szCs w:val="23"/>
          <w:lang w:eastAsia="hi-IN" w:bidi="hi-IN"/>
        </w:rPr>
        <w:t>с</w:t>
      </w:r>
      <w:proofErr w:type="gramEnd"/>
      <w:r>
        <w:rPr>
          <w:rFonts w:eastAsia="SimSun"/>
          <w:color w:val="000000"/>
          <w:sz w:val="23"/>
          <w:szCs w:val="23"/>
          <w:lang w:eastAsia="hi-IN" w:bidi="hi-IN"/>
        </w:rPr>
        <w:t xml:space="preserve"> щебеночным покрытием в непригодное для передвижения состояние.</w:t>
      </w:r>
    </w:p>
    <w:p w:rsidR="000B52F0" w:rsidRDefault="000B52F0" w:rsidP="000B52F0">
      <w:pPr>
        <w:widowControl w:val="0"/>
        <w:numPr>
          <w:ilvl w:val="0"/>
          <w:numId w:val="1"/>
        </w:numPr>
        <w:tabs>
          <w:tab w:val="num" w:pos="720"/>
        </w:tabs>
        <w:suppressAutoHyphens w:val="0"/>
        <w:autoSpaceDE w:val="0"/>
        <w:spacing w:line="240" w:lineRule="atLeast"/>
        <w:ind w:left="720" w:hanging="360"/>
        <w:jc w:val="both"/>
        <w:rPr>
          <w:color w:val="800000"/>
          <w:sz w:val="23"/>
          <w:szCs w:val="23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>Жители поселения активно включились в былую практику участия в жизни поселения в виде добровольного самообложения. За год собрано 31200 рублей.</w:t>
      </w:r>
    </w:p>
    <w:p w:rsidR="000B52F0" w:rsidRDefault="000B52F0" w:rsidP="000B52F0">
      <w:pPr>
        <w:spacing w:line="240" w:lineRule="atLeast"/>
        <w:jc w:val="both"/>
        <w:rPr>
          <w:rFonts w:eastAsia="SimSun"/>
          <w:color w:val="000000"/>
          <w:sz w:val="23"/>
          <w:szCs w:val="23"/>
          <w:lang w:eastAsia="hi-IN" w:bidi="hi-IN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ab/>
        <w:t>Вся деятельность администрации и учреждений культуры находит свое отражение в созданных в сети Интернет официальных группах.</w:t>
      </w:r>
    </w:p>
    <w:p w:rsidR="000B52F0" w:rsidRDefault="000B52F0" w:rsidP="000B52F0">
      <w:pPr>
        <w:spacing w:line="240" w:lineRule="atLeast"/>
        <w:jc w:val="both"/>
        <w:rPr>
          <w:b/>
          <w:sz w:val="23"/>
          <w:szCs w:val="23"/>
        </w:rPr>
      </w:pPr>
      <w:r>
        <w:rPr>
          <w:rFonts w:eastAsia="SimSun"/>
          <w:color w:val="000000"/>
          <w:sz w:val="23"/>
          <w:szCs w:val="23"/>
          <w:lang w:eastAsia="hi-IN" w:bidi="hi-IN"/>
        </w:rPr>
        <w:tab/>
        <w:t>Проведено также много других видов работ со стороны администрации, которые я считаю «рутинными» и не заслуживающими внимания для заслушивания на сходе граждан.</w:t>
      </w:r>
      <w:r>
        <w:rPr>
          <w:rFonts w:eastAsia="SimSun"/>
          <w:color w:val="800000"/>
          <w:sz w:val="23"/>
          <w:szCs w:val="23"/>
          <w:lang w:eastAsia="hi-IN" w:bidi="hi-IN"/>
        </w:rPr>
        <w:t xml:space="preserve"> </w:t>
      </w:r>
      <w:r>
        <w:rPr>
          <w:rFonts w:eastAsia="SimSun"/>
          <w:color w:val="000000"/>
          <w:sz w:val="23"/>
          <w:szCs w:val="23"/>
          <w:lang w:eastAsia="hi-IN" w:bidi="hi-IN"/>
        </w:rPr>
        <w:t xml:space="preserve">В целом же вся работа администрации сельского поселения Нижнематренский сельсовет </w:t>
      </w:r>
      <w:r>
        <w:rPr>
          <w:rFonts w:eastAsia="SimSun"/>
          <w:color w:val="000000"/>
          <w:sz w:val="23"/>
          <w:szCs w:val="23"/>
          <w:lang w:eastAsia="hi-IN" w:bidi="hi-IN"/>
        </w:rPr>
        <w:lastRenderedPageBreak/>
        <w:t xml:space="preserve">направлена на то, чтобы сократить имеющийся разрыв между городом и селом, на создание условий для полноценной жизни селян. В этом направлении предстоит еще немало работать. </w:t>
      </w:r>
      <w:r>
        <w:rPr>
          <w:sz w:val="23"/>
          <w:szCs w:val="23"/>
        </w:rPr>
        <w:t xml:space="preserve"> </w:t>
      </w:r>
    </w:p>
    <w:p w:rsidR="000B52F0" w:rsidRDefault="000B52F0" w:rsidP="000B52F0">
      <w:pPr>
        <w:spacing w:line="240" w:lineRule="atLeas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>
        <w:rPr>
          <w:sz w:val="23"/>
          <w:szCs w:val="23"/>
        </w:rPr>
        <w:t xml:space="preserve">  Вместе мы сможем многое!</w:t>
      </w:r>
    </w:p>
    <w:p w:rsidR="000B52F0" w:rsidRDefault="000B52F0" w:rsidP="000B52F0">
      <w:pPr>
        <w:spacing w:line="24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Планы на 2022 год:</w:t>
      </w:r>
    </w:p>
    <w:p w:rsidR="000B52F0" w:rsidRDefault="000B52F0" w:rsidP="000B52F0">
      <w:pPr>
        <w:numPr>
          <w:ilvl w:val="0"/>
          <w:numId w:val="2"/>
        </w:numPr>
        <w:tabs>
          <w:tab w:val="num" w:pos="720"/>
        </w:tabs>
        <w:suppressAutoHyphens w:val="0"/>
        <w:spacing w:line="240" w:lineRule="atLeas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Ходатайствовать перед управлением дорог и транспорта администрации Липецкой области о строительстве пешеходного тротуара в селе Ольховка.</w:t>
      </w:r>
    </w:p>
    <w:p w:rsidR="000B52F0" w:rsidRDefault="000B52F0" w:rsidP="000B52F0">
      <w:pPr>
        <w:numPr>
          <w:ilvl w:val="0"/>
          <w:numId w:val="2"/>
        </w:numPr>
        <w:tabs>
          <w:tab w:val="num" w:pos="720"/>
        </w:tabs>
        <w:suppressAutoHyphens w:val="0"/>
        <w:spacing w:line="240" w:lineRule="atLeas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Ходатайствовать перед управлением дорог и транспорта администрации Липецкой области о проведении ремонта участка автомобильной дороги на въезде в село Нижняя Матренка со стороны ст. Хворостянка и </w:t>
      </w:r>
      <w:proofErr w:type="spellStart"/>
      <w:proofErr w:type="gramStart"/>
      <w:r>
        <w:rPr>
          <w:sz w:val="23"/>
          <w:szCs w:val="23"/>
        </w:rPr>
        <w:t>и</w:t>
      </w:r>
      <w:proofErr w:type="spellEnd"/>
      <w:proofErr w:type="gramEnd"/>
      <w:r>
        <w:rPr>
          <w:sz w:val="23"/>
          <w:szCs w:val="23"/>
        </w:rPr>
        <w:t xml:space="preserve"> на выезде из села Нижняя Матренка в сторону с. Знаменка </w:t>
      </w:r>
      <w:proofErr w:type="spellStart"/>
      <w:r>
        <w:rPr>
          <w:sz w:val="23"/>
          <w:szCs w:val="23"/>
        </w:rPr>
        <w:t>Грязинского</w:t>
      </w:r>
      <w:proofErr w:type="spellEnd"/>
      <w:r>
        <w:rPr>
          <w:sz w:val="23"/>
          <w:szCs w:val="23"/>
        </w:rPr>
        <w:t xml:space="preserve"> района, находящихся в неудовлетворительном состоянии.</w:t>
      </w:r>
    </w:p>
    <w:p w:rsidR="000B52F0" w:rsidRDefault="000B52F0" w:rsidP="000B52F0">
      <w:pPr>
        <w:numPr>
          <w:ilvl w:val="0"/>
          <w:numId w:val="2"/>
        </w:numPr>
        <w:tabs>
          <w:tab w:val="num" w:pos="720"/>
        </w:tabs>
        <w:suppressAutoHyphens w:val="0"/>
        <w:spacing w:line="240" w:lineRule="atLeas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Передача газопровода по ул. Лесная в собственность </w:t>
      </w:r>
      <w:proofErr w:type="spellStart"/>
      <w:r>
        <w:rPr>
          <w:sz w:val="23"/>
          <w:szCs w:val="23"/>
        </w:rPr>
        <w:t>Липецкоблгаза</w:t>
      </w:r>
      <w:proofErr w:type="spellEnd"/>
      <w:r>
        <w:rPr>
          <w:sz w:val="23"/>
          <w:szCs w:val="23"/>
        </w:rPr>
        <w:t>.</w:t>
      </w:r>
    </w:p>
    <w:p w:rsidR="000B52F0" w:rsidRDefault="000B52F0" w:rsidP="000B52F0">
      <w:pPr>
        <w:numPr>
          <w:ilvl w:val="0"/>
          <w:numId w:val="2"/>
        </w:numPr>
        <w:tabs>
          <w:tab w:val="num" w:pos="720"/>
        </w:tabs>
        <w:suppressAutoHyphens w:val="0"/>
        <w:spacing w:line="240" w:lineRule="atLeas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Ремонт и замена фонарей уличного освещения в селах поселения (20 </w:t>
      </w:r>
      <w:proofErr w:type="spellStart"/>
      <w:proofErr w:type="gramStart"/>
      <w:r>
        <w:rPr>
          <w:sz w:val="23"/>
          <w:szCs w:val="23"/>
        </w:rPr>
        <w:t>шт</w:t>
      </w:r>
      <w:proofErr w:type="spellEnd"/>
      <w:proofErr w:type="gramEnd"/>
      <w:r>
        <w:rPr>
          <w:sz w:val="23"/>
          <w:szCs w:val="23"/>
        </w:rPr>
        <w:t>).</w:t>
      </w:r>
    </w:p>
    <w:p w:rsidR="000B52F0" w:rsidRDefault="000B52F0" w:rsidP="000B52F0">
      <w:pPr>
        <w:numPr>
          <w:ilvl w:val="0"/>
          <w:numId w:val="2"/>
        </w:numPr>
        <w:tabs>
          <w:tab w:val="num" w:pos="720"/>
        </w:tabs>
        <w:suppressAutoHyphens w:val="0"/>
        <w:spacing w:line="240" w:lineRule="atLeast"/>
        <w:ind w:left="720"/>
        <w:jc w:val="both"/>
      </w:pPr>
      <w:r>
        <w:rPr>
          <w:sz w:val="23"/>
          <w:szCs w:val="23"/>
        </w:rPr>
        <w:t xml:space="preserve">Асфальтирование дороги местного значения по ул. </w:t>
      </w:r>
      <w:proofErr w:type="gramStart"/>
      <w:r>
        <w:rPr>
          <w:sz w:val="23"/>
          <w:szCs w:val="23"/>
        </w:rPr>
        <w:t>Молодежная</w:t>
      </w:r>
      <w:proofErr w:type="gramEnd"/>
      <w:r>
        <w:rPr>
          <w:sz w:val="23"/>
          <w:szCs w:val="23"/>
        </w:rPr>
        <w:t xml:space="preserve"> с. Нижняя Матренка.</w:t>
      </w:r>
    </w:p>
    <w:p w:rsidR="000B52F0" w:rsidRDefault="000B52F0" w:rsidP="000B52F0">
      <w:pPr>
        <w:numPr>
          <w:ilvl w:val="0"/>
          <w:numId w:val="2"/>
        </w:numPr>
        <w:tabs>
          <w:tab w:val="num" w:pos="720"/>
        </w:tabs>
        <w:suppressAutoHyphens w:val="0"/>
        <w:spacing w:line="240" w:lineRule="atLeast"/>
        <w:ind w:left="720"/>
        <w:jc w:val="both"/>
      </w:pPr>
      <w:r>
        <w:t>Провести совместно с ПАО «Ростелеком» работы по осуществлению возможности подключения жителей к высокоскоростному Интернету.</w:t>
      </w:r>
    </w:p>
    <w:p w:rsidR="000B52F0" w:rsidRDefault="000B52F0" w:rsidP="000B52F0">
      <w:pPr>
        <w:numPr>
          <w:ilvl w:val="0"/>
          <w:numId w:val="2"/>
        </w:numPr>
        <w:tabs>
          <w:tab w:val="num" w:pos="720"/>
        </w:tabs>
        <w:suppressAutoHyphens w:val="0"/>
        <w:spacing w:line="240" w:lineRule="atLeast"/>
        <w:ind w:left="720"/>
        <w:jc w:val="both"/>
      </w:pPr>
      <w:r>
        <w:t xml:space="preserve">Произвести плановый </w:t>
      </w:r>
      <w:proofErr w:type="gramStart"/>
      <w:r>
        <w:t>прожиг</w:t>
      </w:r>
      <w:proofErr w:type="gramEnd"/>
      <w:r>
        <w:t xml:space="preserve"> сухой травянистой растительности, согласованный с ГУ МЧС России по Липецкой области, на площади около 35 га, в целях недопущения </w:t>
      </w:r>
      <w:proofErr w:type="spellStart"/>
      <w:r>
        <w:t>безконтрольного</w:t>
      </w:r>
      <w:proofErr w:type="spellEnd"/>
      <w:r>
        <w:t xml:space="preserve"> ее горения.</w:t>
      </w:r>
    </w:p>
    <w:p w:rsidR="000B52F0" w:rsidRDefault="000B52F0" w:rsidP="000B52F0">
      <w:pPr>
        <w:numPr>
          <w:ilvl w:val="0"/>
          <w:numId w:val="2"/>
        </w:numPr>
        <w:tabs>
          <w:tab w:val="num" w:pos="720"/>
        </w:tabs>
        <w:suppressAutoHyphens w:val="0"/>
        <w:spacing w:line="240" w:lineRule="atLeast"/>
        <w:ind w:left="720"/>
        <w:jc w:val="both"/>
      </w:pPr>
      <w:r>
        <w:t xml:space="preserve">Устройство перильного ограждения перехода через ручей тротуара к ул. </w:t>
      </w:r>
      <w:proofErr w:type="gramStart"/>
      <w:r>
        <w:t>Молодежная</w:t>
      </w:r>
      <w:proofErr w:type="gramEnd"/>
      <w:r>
        <w:t xml:space="preserve"> в с. Нижняя Матренка.</w:t>
      </w:r>
    </w:p>
    <w:p w:rsidR="000B52F0" w:rsidRDefault="000B52F0" w:rsidP="000B52F0">
      <w:pPr>
        <w:numPr>
          <w:ilvl w:val="0"/>
          <w:numId w:val="2"/>
        </w:numPr>
        <w:tabs>
          <w:tab w:val="num" w:pos="720"/>
        </w:tabs>
        <w:suppressAutoHyphens w:val="0"/>
        <w:spacing w:line="240" w:lineRule="atLeast"/>
        <w:ind w:left="720"/>
        <w:jc w:val="both"/>
      </w:pPr>
      <w:r>
        <w:t xml:space="preserve">Реконструкция водовода Серебряного родника </w:t>
      </w:r>
      <w:proofErr w:type="gramStart"/>
      <w:r>
        <w:t>в</w:t>
      </w:r>
      <w:proofErr w:type="gramEnd"/>
      <w:r>
        <w:t xml:space="preserve"> с. Нижняя Матренка.</w:t>
      </w:r>
    </w:p>
    <w:p w:rsidR="000B52F0" w:rsidRDefault="000B52F0" w:rsidP="000B52F0">
      <w:pPr>
        <w:numPr>
          <w:ilvl w:val="0"/>
          <w:numId w:val="2"/>
        </w:numPr>
        <w:tabs>
          <w:tab w:val="num" w:pos="720"/>
        </w:tabs>
        <w:suppressAutoHyphens w:val="0"/>
        <w:spacing w:line="240" w:lineRule="atLeast"/>
        <w:ind w:left="720"/>
        <w:jc w:val="both"/>
        <w:rPr>
          <w:sz w:val="23"/>
          <w:szCs w:val="23"/>
        </w:rPr>
      </w:pPr>
      <w:r>
        <w:t>Ограждение 10 контейнерных площадок для сбора ТКО.</w:t>
      </w:r>
    </w:p>
    <w:p w:rsidR="000B52F0" w:rsidRDefault="000B52F0" w:rsidP="000B52F0"/>
    <w:p w:rsidR="005D3770" w:rsidRDefault="005D3770"/>
    <w:sectPr w:rsidR="005D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4"/>
      <w:numFmt w:val="decimal"/>
      <w:lvlText w:val="%1."/>
      <w:lvlJc w:val="left"/>
      <w:pPr>
        <w:ind w:left="644" w:hanging="360"/>
      </w:p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93"/>
    <w:rsid w:val="000B52F0"/>
    <w:rsid w:val="005D3770"/>
    <w:rsid w:val="00D0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2354</Words>
  <Characters>13424</Characters>
  <Application>Microsoft Office Word</Application>
  <DocSecurity>0</DocSecurity>
  <Lines>111</Lines>
  <Paragraphs>31</Paragraphs>
  <ScaleCrop>false</ScaleCrop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2022-06-22T08:47:00Z</dcterms:created>
  <dcterms:modified xsi:type="dcterms:W3CDTF">2022-06-22T08:47:00Z</dcterms:modified>
</cp:coreProperties>
</file>