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E3" w:rsidRDefault="00A6465E" w:rsidP="009E0DE3">
      <w:pPr>
        <w:shd w:val="clear" w:color="auto" w:fill="FFFFFF"/>
        <w:spacing w:before="100" w:beforeAutospacing="1" w:after="100" w:afterAutospacing="1"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w:t>
      </w:r>
      <w:r w:rsidR="009E0DE3">
        <w:rPr>
          <w:rFonts w:ascii="Times New Roman" w:eastAsia="Times New Roman" w:hAnsi="Times New Roman"/>
          <w:color w:val="000000"/>
          <w:sz w:val="24"/>
          <w:szCs w:val="24"/>
          <w:lang w:eastAsia="ru-RU"/>
        </w:rPr>
        <w:t>ы</w:t>
      </w:r>
      <w:r w:rsidR="009E0DE3">
        <w:rPr>
          <w:rFonts w:ascii="Times New Roman" w:eastAsia="Times New Roman" w:hAnsi="Times New Roman"/>
          <w:color w:val="000000"/>
          <w:sz w:val="24"/>
          <w:szCs w:val="24"/>
          <w:lang w:eastAsia="ru-RU"/>
        </w:rPr>
        <w:br/>
        <w:t>решением  Совета депутатов                                                                                                                 сельского поселения                                                                                                                     Нижнематренский сельсовет</w:t>
      </w:r>
      <w:r w:rsidR="009E0DE3">
        <w:rPr>
          <w:rFonts w:ascii="Times New Roman" w:eastAsia="Times New Roman" w:hAnsi="Times New Roman"/>
          <w:color w:val="000000"/>
          <w:sz w:val="24"/>
          <w:szCs w:val="24"/>
          <w:lang w:eastAsia="ru-RU"/>
        </w:rPr>
        <w:br/>
        <w:t xml:space="preserve">№ </w:t>
      </w:r>
      <w:r w:rsidR="00D05540">
        <w:rPr>
          <w:rFonts w:ascii="Times New Roman" w:eastAsia="Times New Roman" w:hAnsi="Times New Roman"/>
          <w:color w:val="000000"/>
          <w:sz w:val="24"/>
          <w:szCs w:val="24"/>
          <w:lang w:eastAsia="ru-RU"/>
        </w:rPr>
        <w:t>253</w:t>
      </w:r>
      <w:r>
        <w:rPr>
          <w:rFonts w:ascii="Times New Roman" w:eastAsia="Times New Roman" w:hAnsi="Times New Roman"/>
          <w:color w:val="000000"/>
          <w:sz w:val="24"/>
          <w:szCs w:val="24"/>
          <w:lang w:eastAsia="ru-RU"/>
        </w:rPr>
        <w:t xml:space="preserve"> </w:t>
      </w:r>
      <w:r w:rsidR="009E0DE3">
        <w:rPr>
          <w:rFonts w:ascii="Times New Roman" w:eastAsia="Times New Roman" w:hAnsi="Times New Roman"/>
          <w:color w:val="000000"/>
          <w:sz w:val="24"/>
          <w:szCs w:val="24"/>
          <w:lang w:eastAsia="ru-RU"/>
        </w:rPr>
        <w:t>-</w:t>
      </w:r>
      <w:proofErr w:type="spellStart"/>
      <w:r w:rsidR="009E0DE3">
        <w:rPr>
          <w:rFonts w:ascii="Times New Roman" w:eastAsia="Times New Roman" w:hAnsi="Times New Roman"/>
          <w:color w:val="000000"/>
          <w:sz w:val="24"/>
          <w:szCs w:val="24"/>
          <w:lang w:eastAsia="ru-RU"/>
        </w:rPr>
        <w:t>рс</w:t>
      </w:r>
      <w:proofErr w:type="spellEnd"/>
      <w:r w:rsidR="009E0DE3">
        <w:rPr>
          <w:rFonts w:ascii="Times New Roman" w:eastAsia="Times New Roman" w:hAnsi="Times New Roman"/>
          <w:color w:val="000000"/>
          <w:sz w:val="24"/>
          <w:szCs w:val="24"/>
          <w:lang w:eastAsia="ru-RU"/>
        </w:rPr>
        <w:t xml:space="preserve">  от  </w:t>
      </w:r>
      <w:r>
        <w:rPr>
          <w:rFonts w:ascii="Times New Roman" w:eastAsia="Times New Roman" w:hAnsi="Times New Roman"/>
          <w:color w:val="000000"/>
          <w:sz w:val="24"/>
          <w:szCs w:val="24"/>
          <w:lang w:eastAsia="ru-RU"/>
        </w:rPr>
        <w:t>03</w:t>
      </w:r>
      <w:r w:rsidR="009E0DE3">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2.2019</w:t>
      </w:r>
      <w:r w:rsidR="009E0DE3">
        <w:rPr>
          <w:rFonts w:ascii="Times New Roman" w:eastAsia="Times New Roman" w:hAnsi="Times New Roman"/>
          <w:color w:val="000000"/>
          <w:sz w:val="24"/>
          <w:szCs w:val="24"/>
          <w:lang w:eastAsia="ru-RU"/>
        </w:rPr>
        <w:t>г.</w:t>
      </w:r>
    </w:p>
    <w:p w:rsidR="009E0DE3" w:rsidRDefault="009E0DE3" w:rsidP="009E0DE3">
      <w:pPr>
        <w:shd w:val="clear" w:color="auto" w:fill="FFFFFF"/>
        <w:spacing w:before="100" w:beforeAutospacing="1" w:after="100" w:afterAutospacing="1" w:line="240" w:lineRule="auto"/>
        <w:jc w:val="right"/>
        <w:rPr>
          <w:rFonts w:ascii="Times New Roman" w:eastAsia="Times New Roman" w:hAnsi="Times New Roman"/>
          <w:color w:val="000000"/>
          <w:sz w:val="24"/>
          <w:szCs w:val="24"/>
          <w:lang w:eastAsia="ru-RU"/>
        </w:rPr>
      </w:pPr>
    </w:p>
    <w:p w:rsidR="009E0DE3" w:rsidRPr="00C53CAC" w:rsidRDefault="009E0DE3" w:rsidP="009E0DE3">
      <w:pPr>
        <w:shd w:val="clear" w:color="auto" w:fill="FFFFFF"/>
        <w:spacing w:before="100" w:beforeAutospacing="1" w:after="100" w:afterAutospacing="1" w:line="240" w:lineRule="auto"/>
        <w:jc w:val="center"/>
        <w:rPr>
          <w:rFonts w:ascii="Times New Roman" w:hAnsi="Times New Roman"/>
          <w:sz w:val="28"/>
          <w:szCs w:val="28"/>
        </w:rPr>
      </w:pPr>
      <w:proofErr w:type="gramStart"/>
      <w:r>
        <w:rPr>
          <w:rFonts w:ascii="Times New Roman" w:eastAsia="Times New Roman" w:hAnsi="Times New Roman"/>
          <w:b/>
          <w:color w:val="000000"/>
          <w:sz w:val="24"/>
          <w:szCs w:val="24"/>
          <w:lang w:eastAsia="ru-RU"/>
        </w:rPr>
        <w:t>ИЗМЕНЕНИЯ                                                                                                                                                          В ПРАВИЛА ЗЕМЛЕПОЛЬЗОВАНИЯ И ЗАСТРОЙКИ                                                      СЕЛЬСКОГО ПОСЕЛЕНИЯ НИЖНЕМАТРЕНСКИЙ СЕЛЬСОВЕТ                                        ДОБРИНСКОГО МУНИЦИПАЛЬНОГО  РАЙОНА ЛИПЕЦКОЙ ОБЛАСТИ РОССИЙСКОЙ ФЕДЕРАЦИИ</w:t>
      </w:r>
      <w:r w:rsidR="00DA4DED" w:rsidRPr="00DA4DED">
        <w:rPr>
          <w:rFonts w:ascii="Times New Roman" w:hAnsi="Times New Roman"/>
        </w:rPr>
        <w:t xml:space="preserve"> </w:t>
      </w:r>
      <w:r w:rsidR="00CB3A10">
        <w:rPr>
          <w:rFonts w:ascii="Times New Roman" w:hAnsi="Times New Roman"/>
        </w:rPr>
        <w:t xml:space="preserve">                                                                                   </w:t>
      </w:r>
      <w:r w:rsidR="00C53CAC">
        <w:rPr>
          <w:rFonts w:ascii="Times New Roman" w:hAnsi="Times New Roman"/>
        </w:rPr>
        <w:t xml:space="preserve">                                                </w:t>
      </w:r>
      <w:r w:rsidR="00CB3A10">
        <w:rPr>
          <w:rFonts w:ascii="Times New Roman" w:hAnsi="Times New Roman"/>
        </w:rPr>
        <w:t xml:space="preserve">             </w:t>
      </w:r>
      <w:r w:rsidR="00CB3A10" w:rsidRPr="00C53CAC">
        <w:rPr>
          <w:rFonts w:ascii="Times New Roman" w:hAnsi="Times New Roman"/>
          <w:sz w:val="28"/>
          <w:szCs w:val="28"/>
        </w:rPr>
        <w:t>(</w:t>
      </w:r>
      <w:r w:rsidR="00DA4DED" w:rsidRPr="00C53CAC">
        <w:rPr>
          <w:rFonts w:ascii="Times New Roman" w:hAnsi="Times New Roman"/>
          <w:sz w:val="28"/>
          <w:szCs w:val="28"/>
        </w:rPr>
        <w:t xml:space="preserve">утвержденные решением Совета депутатов сельского поселения  Нижнематренский сельсовет от 22.12.2015г. № 28- </w:t>
      </w:r>
      <w:proofErr w:type="spellStart"/>
      <w:r w:rsidR="00DA4DED" w:rsidRPr="00C53CAC">
        <w:rPr>
          <w:rFonts w:ascii="Times New Roman" w:hAnsi="Times New Roman"/>
          <w:sz w:val="28"/>
          <w:szCs w:val="28"/>
        </w:rPr>
        <w:t>рс</w:t>
      </w:r>
      <w:proofErr w:type="spellEnd"/>
      <w:r w:rsidR="00DA4DED" w:rsidRPr="00C53CAC">
        <w:rPr>
          <w:sz w:val="28"/>
          <w:szCs w:val="28"/>
        </w:rPr>
        <w:t xml:space="preserve"> </w:t>
      </w:r>
      <w:r w:rsidR="00DA4DED" w:rsidRPr="00C53CAC">
        <w:rPr>
          <w:rFonts w:ascii="Times New Roman" w:hAnsi="Times New Roman"/>
          <w:sz w:val="28"/>
          <w:szCs w:val="28"/>
          <w:lang w:eastAsia="ru-RU"/>
        </w:rPr>
        <w:t> (с внесенными изменениями № 67-рс от 27.10.2016 г., №171-рс от 11.07.2018г.)</w:t>
      </w:r>
      <w:r w:rsidR="00DA4DED" w:rsidRPr="00C53CAC">
        <w:rPr>
          <w:rFonts w:ascii="Times New Roman" w:hAnsi="Times New Roman"/>
          <w:sz w:val="28"/>
          <w:szCs w:val="28"/>
        </w:rPr>
        <w:t>,</w:t>
      </w:r>
      <w:proofErr w:type="gramEnd"/>
    </w:p>
    <w:p w:rsidR="00DA4DED" w:rsidRPr="00C53CAC" w:rsidRDefault="00DA4DED" w:rsidP="009E0DE3">
      <w:pPr>
        <w:shd w:val="clear" w:color="auto" w:fill="FFFFFF"/>
        <w:spacing w:before="100" w:beforeAutospacing="1" w:after="100" w:afterAutospacing="1" w:line="240" w:lineRule="auto"/>
        <w:jc w:val="center"/>
        <w:rPr>
          <w:rFonts w:ascii="Times New Roman" w:hAnsi="Times New Roman"/>
          <w:sz w:val="28"/>
          <w:szCs w:val="28"/>
        </w:rPr>
      </w:pPr>
      <w:r w:rsidRPr="00C53CAC">
        <w:rPr>
          <w:rFonts w:ascii="Times New Roman" w:hAnsi="Times New Roman"/>
          <w:sz w:val="28"/>
          <w:szCs w:val="28"/>
        </w:rPr>
        <w:t xml:space="preserve">Состав внесения изменений </w:t>
      </w:r>
    </w:p>
    <w:p w:rsidR="00CB3A10" w:rsidRPr="00C53CAC" w:rsidRDefault="00CB3A10" w:rsidP="00B231B3">
      <w:pPr>
        <w:spacing w:after="0" w:line="240" w:lineRule="atLeast"/>
        <w:ind w:firstLine="425"/>
        <w:jc w:val="both"/>
        <w:rPr>
          <w:rFonts w:ascii="Times New Roman" w:eastAsia="Times New Roman" w:hAnsi="Times New Roman"/>
          <w:sz w:val="28"/>
          <w:szCs w:val="28"/>
          <w:lang w:eastAsia="ru-RU"/>
        </w:rPr>
      </w:pPr>
      <w:r w:rsidRPr="00C53CAC">
        <w:rPr>
          <w:rFonts w:ascii="Times New Roman" w:eastAsia="Times New Roman" w:hAnsi="Times New Roman"/>
          <w:sz w:val="28"/>
          <w:szCs w:val="28"/>
          <w:lang w:eastAsia="ru-RU"/>
        </w:rPr>
        <w:t xml:space="preserve">Изменения в Правила землепользования и застройки </w:t>
      </w:r>
      <w:r w:rsidR="00C53CAC" w:rsidRPr="00C53CAC">
        <w:rPr>
          <w:rFonts w:ascii="Times New Roman" w:eastAsia="Times New Roman" w:hAnsi="Times New Roman"/>
          <w:sz w:val="28"/>
          <w:szCs w:val="28"/>
          <w:lang w:eastAsia="ru-RU"/>
        </w:rPr>
        <w:t xml:space="preserve">сельского поселения </w:t>
      </w:r>
      <w:r w:rsidRPr="00C53CAC">
        <w:rPr>
          <w:rFonts w:ascii="Times New Roman" w:eastAsia="Times New Roman" w:hAnsi="Times New Roman"/>
          <w:sz w:val="28"/>
          <w:szCs w:val="28"/>
          <w:lang w:eastAsia="ru-RU"/>
        </w:rPr>
        <w:t>Нижнематренск</w:t>
      </w:r>
      <w:r w:rsidR="00C53CAC" w:rsidRPr="00C53CAC">
        <w:rPr>
          <w:rFonts w:ascii="Times New Roman" w:eastAsia="Times New Roman" w:hAnsi="Times New Roman"/>
          <w:sz w:val="28"/>
          <w:szCs w:val="28"/>
          <w:lang w:eastAsia="ru-RU"/>
        </w:rPr>
        <w:t>ий</w:t>
      </w:r>
      <w:r w:rsidRPr="00C53CAC">
        <w:rPr>
          <w:rFonts w:ascii="Times New Roman" w:eastAsia="Times New Roman" w:hAnsi="Times New Roman"/>
          <w:sz w:val="28"/>
          <w:szCs w:val="28"/>
          <w:lang w:eastAsia="ru-RU"/>
        </w:rPr>
        <w:t xml:space="preserve"> сельсовет Добринского района Липецкой области внесены на основании нормативно-правовых актов: </w:t>
      </w:r>
      <w:proofErr w:type="gramStart"/>
      <w:r w:rsidRPr="00C53CAC">
        <w:rPr>
          <w:rFonts w:ascii="Times New Roman" w:eastAsia="Times New Roman" w:hAnsi="Times New Roman"/>
          <w:sz w:val="28"/>
          <w:szCs w:val="28"/>
          <w:lang w:eastAsia="ru-RU"/>
        </w:rPr>
        <w:t>Градостроительный кодекс РФ, Земельный кодекс РФ, Водный кодекс, Лесной кодекс, Приказ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Приказ Министерства экономического развития РФ</w:t>
      </w:r>
      <w:proofErr w:type="gramEnd"/>
      <w:r w:rsidRPr="00C53CAC">
        <w:rPr>
          <w:rFonts w:ascii="Times New Roman" w:eastAsia="Times New Roman" w:hAnsi="Times New Roman"/>
          <w:sz w:val="28"/>
          <w:szCs w:val="28"/>
          <w:lang w:eastAsia="ru-RU"/>
        </w:rPr>
        <w:t xml:space="preserve"> от 1 сентября 2014 г. N 540 "Об утверждении классификатора видов разрешенного использования земельных участков", Приказ Министерства экономического развития РФ </w:t>
      </w:r>
      <w:proofErr w:type="gramStart"/>
      <w:r w:rsidRPr="00C53CAC">
        <w:rPr>
          <w:rFonts w:ascii="Times New Roman" w:eastAsia="Times New Roman" w:hAnsi="Times New Roman"/>
          <w:sz w:val="28"/>
          <w:szCs w:val="28"/>
          <w:lang w:eastAsia="ru-RU"/>
        </w:rPr>
        <w:t>от</w:t>
      </w:r>
      <w:proofErr w:type="gramEnd"/>
      <w:r w:rsidRPr="00C53CAC">
        <w:rPr>
          <w:rFonts w:ascii="Times New Roman" w:eastAsia="Times New Roman" w:hAnsi="Times New Roman"/>
          <w:sz w:val="28"/>
          <w:szCs w:val="28"/>
          <w:lang w:eastAsia="ru-RU"/>
        </w:rPr>
        <w:t xml:space="preserve"> </w:t>
      </w:r>
      <w:r w:rsidR="00B231B3">
        <w:rPr>
          <w:rFonts w:ascii="Times New Roman" w:eastAsia="Times New Roman" w:hAnsi="Times New Roman"/>
          <w:sz w:val="28"/>
          <w:szCs w:val="28"/>
          <w:lang w:eastAsia="ru-RU"/>
        </w:rPr>
        <w:t xml:space="preserve">                         </w:t>
      </w:r>
      <w:proofErr w:type="gramStart"/>
      <w:r w:rsidRPr="00C53CAC">
        <w:rPr>
          <w:rFonts w:ascii="Times New Roman" w:eastAsia="Times New Roman" w:hAnsi="Times New Roman"/>
          <w:sz w:val="28"/>
          <w:szCs w:val="28"/>
          <w:lang w:eastAsia="ru-RU"/>
        </w:rPr>
        <w:t>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r w:rsidR="00BB4366" w:rsidRPr="00C53CAC">
        <w:rPr>
          <w:rFonts w:ascii="Times New Roman" w:eastAsia="Times New Roman" w:hAnsi="Times New Roman"/>
          <w:sz w:val="28"/>
          <w:szCs w:val="28"/>
          <w:lang w:eastAsia="ru-RU"/>
        </w:rPr>
        <w:t xml:space="preserve">, </w:t>
      </w:r>
      <w:r w:rsidRPr="00C53CAC">
        <w:rPr>
          <w:rFonts w:ascii="Times New Roman" w:eastAsia="Times New Roman" w:hAnsi="Times New Roman"/>
          <w:sz w:val="28"/>
          <w:szCs w:val="28"/>
          <w:lang w:eastAsia="ru-RU"/>
        </w:rPr>
        <w:t>а</w:t>
      </w:r>
      <w:proofErr w:type="gramEnd"/>
      <w:r w:rsidRPr="00C53CAC">
        <w:rPr>
          <w:rFonts w:ascii="Times New Roman" w:eastAsia="Times New Roman" w:hAnsi="Times New Roman"/>
          <w:sz w:val="28"/>
          <w:szCs w:val="28"/>
          <w:lang w:eastAsia="ru-RU"/>
        </w:rPr>
        <w:t xml:space="preserve"> также нормативно-правовыми актами Липецкой области, Добринского района, </w:t>
      </w:r>
      <w:r w:rsidR="00C53CAC" w:rsidRPr="00C53CAC">
        <w:rPr>
          <w:rFonts w:ascii="Times New Roman" w:eastAsia="Times New Roman" w:hAnsi="Times New Roman"/>
          <w:sz w:val="28"/>
          <w:szCs w:val="28"/>
          <w:lang w:eastAsia="ru-RU"/>
        </w:rPr>
        <w:t xml:space="preserve">сельского поселения </w:t>
      </w:r>
      <w:r w:rsidRPr="00C53CAC">
        <w:rPr>
          <w:rFonts w:ascii="Times New Roman" w:eastAsia="Times New Roman" w:hAnsi="Times New Roman"/>
          <w:sz w:val="28"/>
          <w:szCs w:val="28"/>
          <w:lang w:eastAsia="ru-RU"/>
        </w:rPr>
        <w:t>Нижнематренск</w:t>
      </w:r>
      <w:r w:rsidR="00C53CAC" w:rsidRPr="00C53CAC">
        <w:rPr>
          <w:rFonts w:ascii="Times New Roman" w:eastAsia="Times New Roman" w:hAnsi="Times New Roman"/>
          <w:sz w:val="28"/>
          <w:szCs w:val="28"/>
          <w:lang w:eastAsia="ru-RU"/>
        </w:rPr>
        <w:t>ий</w:t>
      </w:r>
      <w:r w:rsidRPr="00C53CAC">
        <w:rPr>
          <w:rFonts w:ascii="Times New Roman" w:eastAsia="Times New Roman" w:hAnsi="Times New Roman"/>
          <w:sz w:val="28"/>
          <w:szCs w:val="28"/>
          <w:lang w:eastAsia="ru-RU"/>
        </w:rPr>
        <w:t xml:space="preserve"> сельсовет (Закон липецкой области от 09.04.2009 № 262-ОЗ "О правовом регулировании некоторых вопросов в сфере градостроительной деятельности на территории Липецкой области; Закон Липецкой области от 23.09.2004 г. № 126-ОЗ «Об установлении границ муниципальных образований Липецкой области»; </w:t>
      </w:r>
      <w:proofErr w:type="gramStart"/>
      <w:r w:rsidRPr="00C53CAC">
        <w:rPr>
          <w:rFonts w:ascii="Times New Roman" w:eastAsia="Times New Roman" w:hAnsi="Times New Roman"/>
          <w:sz w:val="28"/>
          <w:szCs w:val="28"/>
          <w:lang w:eastAsia="ru-RU"/>
        </w:rPr>
        <w:t>Закон Липецкой области от 02.07.2004 г.</w:t>
      </w:r>
      <w:r w:rsidR="00B231B3">
        <w:rPr>
          <w:rFonts w:ascii="Times New Roman" w:eastAsia="Times New Roman" w:hAnsi="Times New Roman"/>
          <w:sz w:val="28"/>
          <w:szCs w:val="28"/>
          <w:lang w:eastAsia="ru-RU"/>
        </w:rPr>
        <w:t xml:space="preserve">                          </w:t>
      </w:r>
      <w:r w:rsidRPr="00C53CAC">
        <w:rPr>
          <w:rFonts w:ascii="Times New Roman" w:eastAsia="Times New Roman" w:hAnsi="Times New Roman"/>
          <w:sz w:val="28"/>
          <w:szCs w:val="28"/>
          <w:lang w:eastAsia="ru-RU"/>
        </w:rPr>
        <w:t xml:space="preserve"> № 114-ОЗ «О наделении муниципальных образований Липецкой области статусом городского округа, муниципального района, городского и сельского поселения»; местных нормативов гра</w:t>
      </w:r>
      <w:r w:rsidR="00BB4366" w:rsidRPr="00C53CAC">
        <w:rPr>
          <w:rFonts w:ascii="Times New Roman" w:eastAsia="Times New Roman" w:hAnsi="Times New Roman"/>
          <w:sz w:val="28"/>
          <w:szCs w:val="28"/>
          <w:lang w:eastAsia="ru-RU"/>
        </w:rPr>
        <w:t>достроительного проектирования):</w:t>
      </w:r>
      <w:proofErr w:type="gramEnd"/>
    </w:p>
    <w:p w:rsidR="0087608E" w:rsidRDefault="0087608E" w:rsidP="0087608E">
      <w:pPr>
        <w:spacing w:after="0" w:line="360" w:lineRule="auto"/>
        <w:ind w:right="-142"/>
        <w:jc w:val="center"/>
        <w:rPr>
          <w:rFonts w:ascii="Times New Roman" w:eastAsia="Arial" w:hAnsi="Times New Roman"/>
          <w:b/>
          <w:lang w:eastAsia="ru-RU"/>
        </w:rPr>
      </w:pPr>
    </w:p>
    <w:p w:rsidR="00D05540" w:rsidRDefault="00D05540" w:rsidP="00B231B3">
      <w:pPr>
        <w:spacing w:after="0" w:line="240" w:lineRule="atLeast"/>
        <w:ind w:firstLine="425"/>
        <w:jc w:val="both"/>
        <w:rPr>
          <w:rFonts w:ascii="Times New Roman" w:eastAsia="Times New Roman" w:hAnsi="Times New Roman"/>
          <w:sz w:val="28"/>
          <w:szCs w:val="28"/>
          <w:lang w:eastAsia="ru-RU"/>
        </w:rPr>
      </w:pPr>
    </w:p>
    <w:p w:rsidR="00CB3A10" w:rsidRPr="00C53CAC" w:rsidRDefault="00CB3A10" w:rsidP="00B231B3">
      <w:pPr>
        <w:spacing w:after="0" w:line="240" w:lineRule="atLeast"/>
        <w:ind w:firstLine="425"/>
        <w:jc w:val="both"/>
        <w:rPr>
          <w:rFonts w:ascii="Times New Roman" w:eastAsia="Times New Roman" w:hAnsi="Times New Roman"/>
          <w:sz w:val="28"/>
          <w:szCs w:val="28"/>
          <w:lang w:eastAsia="ru-RU"/>
        </w:rPr>
      </w:pPr>
      <w:r w:rsidRPr="00C53CAC">
        <w:rPr>
          <w:rFonts w:ascii="Times New Roman" w:eastAsia="Times New Roman" w:hAnsi="Times New Roman"/>
          <w:sz w:val="28"/>
          <w:szCs w:val="28"/>
          <w:lang w:eastAsia="ru-RU"/>
        </w:rPr>
        <w:lastRenderedPageBreak/>
        <w:t xml:space="preserve">1. </w:t>
      </w:r>
      <w:r w:rsidR="00D05540">
        <w:rPr>
          <w:rFonts w:ascii="Times New Roman" w:eastAsia="Times New Roman" w:hAnsi="Times New Roman"/>
          <w:sz w:val="28"/>
          <w:szCs w:val="28"/>
          <w:lang w:eastAsia="ru-RU"/>
        </w:rPr>
        <w:t>Внести в ч</w:t>
      </w:r>
      <w:r w:rsidRPr="00C53CAC">
        <w:rPr>
          <w:rFonts w:ascii="Times New Roman" w:eastAsia="Times New Roman" w:hAnsi="Times New Roman"/>
          <w:sz w:val="28"/>
          <w:szCs w:val="28"/>
          <w:lang w:eastAsia="ru-RU"/>
        </w:rPr>
        <w:t>асть I. «Порядок применения правил землепользования и застройки и внесения в них изменений</w:t>
      </w:r>
      <w:r w:rsidR="00BB4366" w:rsidRPr="00C53CAC">
        <w:rPr>
          <w:rFonts w:ascii="Times New Roman" w:eastAsia="Times New Roman" w:hAnsi="Times New Roman"/>
          <w:sz w:val="28"/>
          <w:szCs w:val="28"/>
          <w:lang w:eastAsia="ru-RU"/>
        </w:rPr>
        <w:t>»</w:t>
      </w:r>
      <w:r w:rsidRPr="00C53CAC">
        <w:rPr>
          <w:rFonts w:ascii="Times New Roman" w:eastAsia="Times New Roman" w:hAnsi="Times New Roman"/>
          <w:sz w:val="28"/>
          <w:szCs w:val="28"/>
          <w:lang w:eastAsia="ru-RU"/>
        </w:rPr>
        <w:t xml:space="preserve"> </w:t>
      </w:r>
      <w:r w:rsidR="00D05540">
        <w:rPr>
          <w:rFonts w:ascii="Times New Roman" w:eastAsia="Times New Roman" w:hAnsi="Times New Roman"/>
          <w:sz w:val="28"/>
          <w:szCs w:val="28"/>
          <w:lang w:eastAsia="ru-RU"/>
        </w:rPr>
        <w:t>изменения, изложив её в новой редакции.</w:t>
      </w:r>
    </w:p>
    <w:p w:rsidR="00390353" w:rsidRPr="00C53CAC" w:rsidRDefault="00390353" w:rsidP="00B231B3">
      <w:pPr>
        <w:spacing w:after="0" w:line="240" w:lineRule="atLeast"/>
        <w:ind w:firstLine="425"/>
        <w:jc w:val="both"/>
        <w:rPr>
          <w:rFonts w:ascii="Times New Roman" w:eastAsia="Times New Roman" w:hAnsi="Times New Roman"/>
          <w:sz w:val="28"/>
          <w:szCs w:val="28"/>
          <w:lang w:eastAsia="ru-RU"/>
        </w:rPr>
      </w:pPr>
      <w:r w:rsidRPr="00C53CAC">
        <w:rPr>
          <w:rFonts w:ascii="Times New Roman" w:eastAsia="Times New Roman" w:hAnsi="Times New Roman"/>
          <w:sz w:val="28"/>
          <w:szCs w:val="28"/>
          <w:lang w:eastAsia="ru-RU"/>
        </w:rPr>
        <w:t>2.</w:t>
      </w:r>
      <w:r w:rsidR="00CB3A10" w:rsidRPr="00C53CAC">
        <w:rPr>
          <w:rFonts w:ascii="Times New Roman" w:eastAsia="Times New Roman" w:hAnsi="Times New Roman"/>
          <w:sz w:val="28"/>
          <w:szCs w:val="28"/>
          <w:lang w:eastAsia="ru-RU"/>
        </w:rPr>
        <w:t xml:space="preserve"> </w:t>
      </w:r>
      <w:r w:rsidR="00DB1A76">
        <w:rPr>
          <w:rFonts w:ascii="Times New Roman" w:eastAsia="Times New Roman" w:hAnsi="Times New Roman"/>
          <w:sz w:val="28"/>
          <w:szCs w:val="28"/>
          <w:lang w:eastAsia="ru-RU"/>
        </w:rPr>
        <w:t>Внести в ч</w:t>
      </w:r>
      <w:r w:rsidR="00CB3A10" w:rsidRPr="00C53CAC">
        <w:rPr>
          <w:rFonts w:ascii="Times New Roman" w:eastAsia="Times New Roman" w:hAnsi="Times New Roman"/>
          <w:sz w:val="28"/>
          <w:szCs w:val="28"/>
          <w:lang w:eastAsia="ru-RU"/>
        </w:rPr>
        <w:t xml:space="preserve">асть II. </w:t>
      </w:r>
      <w:r w:rsidRPr="00C53CAC">
        <w:rPr>
          <w:rFonts w:ascii="Times New Roman" w:eastAsia="Times New Roman" w:hAnsi="Times New Roman"/>
          <w:sz w:val="28"/>
          <w:szCs w:val="28"/>
          <w:lang w:eastAsia="ru-RU"/>
        </w:rPr>
        <w:t>«</w:t>
      </w:r>
      <w:r w:rsidR="00CB3A10" w:rsidRPr="00C53CAC">
        <w:rPr>
          <w:rFonts w:ascii="Times New Roman" w:eastAsia="Times New Roman" w:hAnsi="Times New Roman"/>
          <w:sz w:val="28"/>
          <w:szCs w:val="28"/>
          <w:lang w:eastAsia="ru-RU"/>
        </w:rPr>
        <w:t>Карта градостроительного зонирования</w:t>
      </w:r>
      <w:r w:rsidRPr="00C53CAC">
        <w:rPr>
          <w:rFonts w:ascii="Times New Roman" w:eastAsia="Times New Roman" w:hAnsi="Times New Roman"/>
          <w:sz w:val="28"/>
          <w:szCs w:val="28"/>
          <w:lang w:eastAsia="ru-RU"/>
        </w:rPr>
        <w:t>»</w:t>
      </w:r>
      <w:r w:rsidR="00CB3A10" w:rsidRPr="00C53CAC">
        <w:rPr>
          <w:rFonts w:ascii="Times New Roman" w:eastAsia="Times New Roman" w:hAnsi="Times New Roman"/>
          <w:sz w:val="28"/>
          <w:szCs w:val="28"/>
          <w:lang w:eastAsia="ru-RU"/>
        </w:rPr>
        <w:t xml:space="preserve"> </w:t>
      </w:r>
      <w:r w:rsidR="00DB1A76">
        <w:rPr>
          <w:rFonts w:ascii="Times New Roman" w:eastAsia="Times New Roman" w:hAnsi="Times New Roman"/>
          <w:sz w:val="28"/>
          <w:szCs w:val="28"/>
          <w:lang w:eastAsia="ru-RU"/>
        </w:rPr>
        <w:t>изменения</w:t>
      </w:r>
      <w:r w:rsidR="00886EFE">
        <w:rPr>
          <w:rFonts w:ascii="Times New Roman" w:eastAsia="Times New Roman" w:hAnsi="Times New Roman"/>
          <w:sz w:val="28"/>
          <w:szCs w:val="28"/>
          <w:lang w:eastAsia="ru-RU"/>
        </w:rPr>
        <w:t>,</w:t>
      </w:r>
      <w:r w:rsidR="00DB1A76">
        <w:rPr>
          <w:rFonts w:ascii="Times New Roman" w:eastAsia="Times New Roman" w:hAnsi="Times New Roman"/>
          <w:sz w:val="28"/>
          <w:szCs w:val="28"/>
          <w:lang w:eastAsia="ru-RU"/>
        </w:rPr>
        <w:t xml:space="preserve"> изложив</w:t>
      </w:r>
      <w:r w:rsidRPr="00C53CAC">
        <w:rPr>
          <w:rFonts w:ascii="Times New Roman" w:eastAsia="Times New Roman" w:hAnsi="Times New Roman"/>
          <w:sz w:val="28"/>
          <w:szCs w:val="28"/>
          <w:lang w:eastAsia="ru-RU"/>
        </w:rPr>
        <w:t xml:space="preserve"> </w:t>
      </w:r>
      <w:r w:rsidR="00DB1A76">
        <w:rPr>
          <w:rFonts w:ascii="Times New Roman" w:eastAsia="Times New Roman" w:hAnsi="Times New Roman"/>
          <w:sz w:val="28"/>
          <w:szCs w:val="28"/>
          <w:lang w:eastAsia="ru-RU"/>
        </w:rPr>
        <w:t xml:space="preserve">её </w:t>
      </w:r>
      <w:r w:rsidR="00CE6269">
        <w:rPr>
          <w:rFonts w:ascii="Times New Roman" w:eastAsia="Times New Roman" w:hAnsi="Times New Roman"/>
          <w:sz w:val="28"/>
          <w:szCs w:val="28"/>
          <w:lang w:eastAsia="ru-RU"/>
        </w:rPr>
        <w:t>в новой редакции (карты прилагаются).</w:t>
      </w:r>
    </w:p>
    <w:p w:rsidR="00CB3A10" w:rsidRDefault="00390353" w:rsidP="00B231B3">
      <w:pPr>
        <w:spacing w:after="0" w:line="240" w:lineRule="atLeast"/>
        <w:ind w:firstLine="425"/>
        <w:jc w:val="both"/>
        <w:rPr>
          <w:rFonts w:ascii="Times New Roman" w:eastAsia="Times New Roman" w:hAnsi="Times New Roman"/>
          <w:sz w:val="28"/>
          <w:szCs w:val="28"/>
          <w:lang w:eastAsia="ru-RU"/>
        </w:rPr>
      </w:pPr>
      <w:r w:rsidRPr="00C53CAC">
        <w:rPr>
          <w:rFonts w:ascii="Times New Roman" w:eastAsia="Times New Roman" w:hAnsi="Times New Roman"/>
          <w:sz w:val="28"/>
          <w:szCs w:val="28"/>
          <w:lang w:eastAsia="ru-RU"/>
        </w:rPr>
        <w:t>3.</w:t>
      </w:r>
      <w:r w:rsidR="00CB3A10" w:rsidRPr="00C53CAC">
        <w:rPr>
          <w:rFonts w:ascii="Times New Roman" w:eastAsia="Times New Roman" w:hAnsi="Times New Roman"/>
          <w:sz w:val="28"/>
          <w:szCs w:val="28"/>
          <w:lang w:eastAsia="ru-RU"/>
        </w:rPr>
        <w:t xml:space="preserve"> </w:t>
      </w:r>
      <w:r w:rsidR="00DB1A76">
        <w:rPr>
          <w:rFonts w:ascii="Times New Roman" w:eastAsia="Times New Roman" w:hAnsi="Times New Roman"/>
          <w:sz w:val="28"/>
          <w:szCs w:val="28"/>
          <w:lang w:eastAsia="ru-RU"/>
        </w:rPr>
        <w:t>Внести в ч</w:t>
      </w:r>
      <w:r w:rsidR="00CB3A10" w:rsidRPr="00C53CAC">
        <w:rPr>
          <w:rFonts w:ascii="Times New Roman" w:eastAsia="Times New Roman" w:hAnsi="Times New Roman"/>
          <w:sz w:val="28"/>
          <w:szCs w:val="28"/>
          <w:lang w:eastAsia="ru-RU"/>
        </w:rPr>
        <w:t xml:space="preserve">асть III. </w:t>
      </w:r>
      <w:r w:rsidRPr="00C53CAC">
        <w:rPr>
          <w:rFonts w:ascii="Times New Roman" w:eastAsia="Times New Roman" w:hAnsi="Times New Roman"/>
          <w:sz w:val="28"/>
          <w:szCs w:val="28"/>
          <w:lang w:eastAsia="ru-RU"/>
        </w:rPr>
        <w:t>«</w:t>
      </w:r>
      <w:r w:rsidR="00CB3A10" w:rsidRPr="00C53CAC">
        <w:rPr>
          <w:rFonts w:ascii="Times New Roman" w:eastAsia="Times New Roman" w:hAnsi="Times New Roman"/>
          <w:sz w:val="28"/>
          <w:szCs w:val="28"/>
          <w:lang w:eastAsia="ru-RU"/>
        </w:rPr>
        <w:t>Градостроительные регламенты</w:t>
      </w:r>
      <w:r w:rsidRPr="00C53CAC">
        <w:rPr>
          <w:rFonts w:ascii="Times New Roman" w:eastAsia="Times New Roman" w:hAnsi="Times New Roman"/>
          <w:sz w:val="28"/>
          <w:szCs w:val="28"/>
          <w:lang w:eastAsia="ru-RU"/>
        </w:rPr>
        <w:t>»</w:t>
      </w:r>
      <w:r w:rsidR="00CB3A10" w:rsidRPr="00C53CAC">
        <w:rPr>
          <w:rFonts w:ascii="Times New Roman" w:eastAsia="Times New Roman" w:hAnsi="Times New Roman"/>
          <w:sz w:val="28"/>
          <w:szCs w:val="28"/>
          <w:lang w:eastAsia="ru-RU"/>
        </w:rPr>
        <w:t xml:space="preserve"> </w:t>
      </w:r>
      <w:r w:rsidR="00DB1A76">
        <w:rPr>
          <w:rFonts w:ascii="Times New Roman" w:eastAsia="Times New Roman" w:hAnsi="Times New Roman"/>
          <w:sz w:val="28"/>
          <w:szCs w:val="28"/>
          <w:lang w:eastAsia="ru-RU"/>
        </w:rPr>
        <w:t>изменения</w:t>
      </w:r>
      <w:r w:rsidR="00886EFE">
        <w:rPr>
          <w:rFonts w:ascii="Times New Roman" w:eastAsia="Times New Roman" w:hAnsi="Times New Roman"/>
          <w:sz w:val="28"/>
          <w:szCs w:val="28"/>
          <w:lang w:eastAsia="ru-RU"/>
        </w:rPr>
        <w:t>,</w:t>
      </w:r>
      <w:bookmarkStart w:id="0" w:name="_GoBack"/>
      <w:bookmarkEnd w:id="0"/>
      <w:r w:rsidR="00DB1A76">
        <w:rPr>
          <w:rFonts w:ascii="Times New Roman" w:eastAsia="Times New Roman" w:hAnsi="Times New Roman"/>
          <w:sz w:val="28"/>
          <w:szCs w:val="28"/>
          <w:lang w:eastAsia="ru-RU"/>
        </w:rPr>
        <w:t xml:space="preserve"> </w:t>
      </w:r>
      <w:r w:rsidRPr="00C53CAC">
        <w:rPr>
          <w:rFonts w:ascii="Times New Roman" w:eastAsia="Times New Roman" w:hAnsi="Times New Roman"/>
          <w:sz w:val="28"/>
          <w:szCs w:val="28"/>
          <w:lang w:eastAsia="ru-RU"/>
        </w:rPr>
        <w:t>изложи</w:t>
      </w:r>
      <w:r w:rsidR="00DB1A76">
        <w:rPr>
          <w:rFonts w:ascii="Times New Roman" w:eastAsia="Times New Roman" w:hAnsi="Times New Roman"/>
          <w:sz w:val="28"/>
          <w:szCs w:val="28"/>
          <w:lang w:eastAsia="ru-RU"/>
        </w:rPr>
        <w:t>в её</w:t>
      </w:r>
      <w:r w:rsidRPr="00C53CAC">
        <w:rPr>
          <w:rFonts w:ascii="Times New Roman" w:eastAsia="Times New Roman" w:hAnsi="Times New Roman"/>
          <w:sz w:val="28"/>
          <w:szCs w:val="28"/>
          <w:lang w:eastAsia="ru-RU"/>
        </w:rPr>
        <w:t xml:space="preserve"> в новой редакции.</w:t>
      </w:r>
    </w:p>
    <w:p w:rsidR="00A153D0" w:rsidRPr="00C53CAC" w:rsidRDefault="00A153D0" w:rsidP="00B231B3">
      <w:pPr>
        <w:spacing w:after="0" w:line="240" w:lineRule="atLeast"/>
        <w:ind w:firstLine="425"/>
        <w:jc w:val="both"/>
        <w:rPr>
          <w:rFonts w:ascii="Times New Roman" w:eastAsia="Times New Roman" w:hAnsi="Times New Roman"/>
          <w:sz w:val="28"/>
          <w:szCs w:val="28"/>
          <w:lang w:eastAsia="ru-RU"/>
        </w:rPr>
      </w:pPr>
    </w:p>
    <w:p w:rsidR="00C53CAC" w:rsidRDefault="00C53CAC" w:rsidP="00B231B3">
      <w:pPr>
        <w:spacing w:after="0" w:line="240" w:lineRule="atLeast"/>
        <w:ind w:firstLine="425"/>
        <w:jc w:val="both"/>
        <w:rPr>
          <w:rFonts w:ascii="Times New Roman" w:eastAsia="Times New Roman" w:hAnsi="Times New Roman"/>
          <w:sz w:val="24"/>
          <w:szCs w:val="24"/>
          <w:lang w:eastAsia="ru-RU"/>
        </w:rPr>
      </w:pPr>
    </w:p>
    <w:p w:rsidR="00C53CAC" w:rsidRDefault="00C53CAC" w:rsidP="00B231B3">
      <w:pPr>
        <w:spacing w:after="0" w:line="240" w:lineRule="atLeast"/>
        <w:ind w:firstLine="425"/>
        <w:jc w:val="both"/>
        <w:rPr>
          <w:rFonts w:ascii="Times New Roman" w:eastAsia="Times New Roman" w:hAnsi="Times New Roman"/>
          <w:sz w:val="24"/>
          <w:szCs w:val="24"/>
          <w:lang w:eastAsia="ru-RU"/>
        </w:rPr>
      </w:pPr>
    </w:p>
    <w:p w:rsidR="00C53CAC" w:rsidRDefault="00C53CAC" w:rsidP="00B231B3">
      <w:pPr>
        <w:spacing w:after="0" w:line="240" w:lineRule="atLeast"/>
        <w:ind w:firstLine="425"/>
        <w:jc w:val="both"/>
        <w:rPr>
          <w:rFonts w:ascii="Times New Roman" w:eastAsia="Times New Roman" w:hAnsi="Times New Roman"/>
          <w:sz w:val="24"/>
          <w:szCs w:val="24"/>
          <w:lang w:eastAsia="ru-RU"/>
        </w:rPr>
      </w:pPr>
    </w:p>
    <w:p w:rsidR="00D974FB" w:rsidRPr="00D974FB" w:rsidRDefault="00D974FB" w:rsidP="00B231B3">
      <w:pPr>
        <w:spacing w:after="0" w:line="240" w:lineRule="atLeast"/>
        <w:rPr>
          <w:rFonts w:ascii="Times New Roman" w:eastAsia="Times New Roman" w:hAnsi="Times New Roman"/>
          <w:sz w:val="28"/>
          <w:szCs w:val="28"/>
          <w:lang w:eastAsia="ru-RU"/>
        </w:rPr>
      </w:pPr>
      <w:r w:rsidRPr="00D974FB">
        <w:rPr>
          <w:rFonts w:ascii="Times New Roman" w:eastAsia="Times New Roman" w:hAnsi="Times New Roman"/>
          <w:sz w:val="28"/>
          <w:szCs w:val="28"/>
          <w:lang w:eastAsia="ru-RU"/>
        </w:rPr>
        <w:t>Глава сельского поселения</w:t>
      </w:r>
    </w:p>
    <w:p w:rsidR="00D974FB" w:rsidRPr="00D974FB" w:rsidRDefault="00D974FB" w:rsidP="00B231B3">
      <w:pPr>
        <w:tabs>
          <w:tab w:val="left" w:pos="6630"/>
        </w:tabs>
        <w:spacing w:after="0" w:line="240" w:lineRule="atLeast"/>
        <w:rPr>
          <w:rFonts w:ascii="Arial" w:eastAsia="Times New Roman" w:hAnsi="Arial" w:cs="Arial"/>
          <w:color w:val="333333"/>
          <w:sz w:val="28"/>
          <w:szCs w:val="28"/>
          <w:lang w:eastAsia="ru-RU"/>
        </w:rPr>
      </w:pPr>
      <w:r w:rsidRPr="00D974FB">
        <w:rPr>
          <w:rFonts w:ascii="Times New Roman" w:eastAsia="Times New Roman" w:hAnsi="Times New Roman"/>
          <w:sz w:val="28"/>
          <w:szCs w:val="28"/>
          <w:lang w:eastAsia="ru-RU"/>
        </w:rPr>
        <w:t>Нижнематренский сельсовет</w:t>
      </w:r>
      <w:r w:rsidRPr="00D974FB">
        <w:rPr>
          <w:rFonts w:ascii="Times New Roman" w:eastAsia="Times New Roman" w:hAnsi="Times New Roman"/>
          <w:sz w:val="28"/>
          <w:szCs w:val="28"/>
          <w:lang w:eastAsia="ru-RU"/>
        </w:rPr>
        <w:tab/>
      </w:r>
      <w:proofErr w:type="spellStart"/>
      <w:r w:rsidRPr="00D974FB">
        <w:rPr>
          <w:rFonts w:ascii="Times New Roman" w:eastAsia="Times New Roman" w:hAnsi="Times New Roman"/>
          <w:sz w:val="28"/>
          <w:szCs w:val="28"/>
          <w:lang w:eastAsia="ru-RU"/>
        </w:rPr>
        <w:t>В.В.Батышкин</w:t>
      </w:r>
      <w:proofErr w:type="spellEnd"/>
    </w:p>
    <w:p w:rsidR="00C53CAC" w:rsidRPr="00D974FB" w:rsidRDefault="00C53CAC" w:rsidP="00B231B3">
      <w:pPr>
        <w:spacing w:after="0" w:line="240" w:lineRule="atLeast"/>
        <w:ind w:firstLine="425"/>
        <w:jc w:val="both"/>
        <w:rPr>
          <w:rFonts w:ascii="Times New Roman" w:eastAsia="Times New Roman" w:hAnsi="Times New Roman"/>
          <w:sz w:val="28"/>
          <w:szCs w:val="28"/>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B231B3" w:rsidRDefault="00B231B3"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Default="00C53CAC" w:rsidP="00CB3A10">
      <w:pPr>
        <w:spacing w:after="0" w:line="360" w:lineRule="auto"/>
        <w:ind w:firstLine="425"/>
        <w:jc w:val="both"/>
        <w:rPr>
          <w:rFonts w:ascii="Times New Roman" w:eastAsia="Times New Roman" w:hAnsi="Times New Roman"/>
          <w:sz w:val="24"/>
          <w:szCs w:val="24"/>
          <w:lang w:eastAsia="ru-RU"/>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bookmarkStart w:id="1" w:name="bookmark0"/>
      <w:r w:rsidRPr="00C53CAC">
        <w:rPr>
          <w:rFonts w:ascii="Times New Roman" w:eastAsia="Times New Roman" w:hAnsi="Times New Roman"/>
          <w:b/>
          <w:sz w:val="28"/>
          <w:szCs w:val="28"/>
          <w:lang w:bidi="en-US"/>
        </w:rPr>
        <w:t>Администрация сельского поселения</w:t>
      </w:r>
      <w:r w:rsidRPr="00C53CAC">
        <w:rPr>
          <w:rFonts w:ascii="Times New Roman" w:eastAsia="Times New Roman" w:hAnsi="Times New Roman"/>
          <w:sz w:val="28"/>
          <w:szCs w:val="28"/>
          <w:lang w:eastAsia="ru-RU"/>
        </w:rPr>
        <w:t xml:space="preserve"> </w:t>
      </w:r>
      <w:r w:rsidRPr="00C53CAC">
        <w:rPr>
          <w:rFonts w:ascii="Times New Roman" w:eastAsia="Times New Roman" w:hAnsi="Times New Roman"/>
          <w:b/>
          <w:sz w:val="28"/>
          <w:szCs w:val="28"/>
          <w:lang w:bidi="en-US"/>
        </w:rPr>
        <w:t>Нижнематренский сельсовет</w:t>
      </w:r>
      <w:r w:rsidR="00D974FB">
        <w:rPr>
          <w:rFonts w:ascii="Times New Roman" w:eastAsia="Times New Roman" w:hAnsi="Times New Roman"/>
          <w:b/>
          <w:sz w:val="28"/>
          <w:szCs w:val="28"/>
          <w:lang w:bidi="en-US"/>
        </w:rPr>
        <w:t xml:space="preserve">                </w:t>
      </w:r>
      <w:r w:rsidRPr="00C53CAC">
        <w:rPr>
          <w:rFonts w:ascii="Times New Roman" w:eastAsia="Times New Roman" w:hAnsi="Times New Roman"/>
          <w:b/>
          <w:sz w:val="28"/>
          <w:szCs w:val="28"/>
          <w:lang w:bidi="en-US"/>
        </w:rPr>
        <w:t xml:space="preserve"> Добринского муниципального района Липецкой области</w:t>
      </w: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p>
    <w:p w:rsidR="00C53CAC" w:rsidRPr="00C53CAC" w:rsidRDefault="00C53CAC" w:rsidP="00C53CAC">
      <w:pPr>
        <w:spacing w:after="0" w:line="240" w:lineRule="auto"/>
        <w:jc w:val="center"/>
        <w:rPr>
          <w:rFonts w:ascii="Times New Roman" w:eastAsia="Times New Roman" w:hAnsi="Times New Roman"/>
          <w:b/>
          <w:sz w:val="28"/>
          <w:szCs w:val="28"/>
          <w:lang w:bidi="en-US"/>
        </w:rPr>
      </w:pPr>
      <w:r w:rsidRPr="00C53CAC">
        <w:rPr>
          <w:rFonts w:ascii="Times New Roman" w:eastAsia="Times New Roman" w:hAnsi="Times New Roman"/>
          <w:b/>
          <w:sz w:val="28"/>
          <w:szCs w:val="28"/>
          <w:lang w:bidi="en-US"/>
        </w:rPr>
        <w:t xml:space="preserve">Внесение изменений в Правила землепользования и застройки  </w:t>
      </w:r>
    </w:p>
    <w:p w:rsidR="00C53CAC" w:rsidRPr="00C53CAC" w:rsidRDefault="00C53CAC" w:rsidP="00C53CAC">
      <w:pPr>
        <w:spacing w:after="0" w:line="240" w:lineRule="auto"/>
        <w:jc w:val="center"/>
        <w:rPr>
          <w:rFonts w:ascii="Times New Roman" w:eastAsia="Times New Roman" w:hAnsi="Times New Roman"/>
          <w:b/>
          <w:sz w:val="28"/>
          <w:szCs w:val="28"/>
          <w:lang w:bidi="en-US"/>
        </w:rPr>
      </w:pPr>
      <w:r w:rsidRPr="00C53CAC">
        <w:rPr>
          <w:rFonts w:ascii="Times New Roman" w:eastAsia="Times New Roman" w:hAnsi="Times New Roman"/>
          <w:b/>
          <w:sz w:val="28"/>
          <w:szCs w:val="28"/>
          <w:lang w:bidi="en-US"/>
        </w:rPr>
        <w:t>сельского поселения</w:t>
      </w:r>
      <w:r w:rsidRPr="00C53CAC">
        <w:rPr>
          <w:rFonts w:ascii="Times New Roman" w:eastAsia="Times New Roman" w:hAnsi="Times New Roman"/>
          <w:sz w:val="28"/>
          <w:szCs w:val="28"/>
          <w:lang w:eastAsia="ru-RU"/>
        </w:rPr>
        <w:t xml:space="preserve"> </w:t>
      </w:r>
      <w:r w:rsidRPr="00C53CAC">
        <w:rPr>
          <w:rFonts w:ascii="Times New Roman" w:eastAsia="Times New Roman" w:hAnsi="Times New Roman"/>
          <w:b/>
          <w:sz w:val="28"/>
          <w:szCs w:val="28"/>
          <w:lang w:bidi="en-US"/>
        </w:rPr>
        <w:t xml:space="preserve">Нижнематренский сельсовет                                      Добринского муниципального района </w:t>
      </w: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b/>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tabs>
          <w:tab w:val="left" w:pos="7125"/>
        </w:tabs>
        <w:autoSpaceDE w:val="0"/>
        <w:autoSpaceDN w:val="0"/>
        <w:adjustRightInd w:val="0"/>
        <w:spacing w:after="0" w:line="240" w:lineRule="auto"/>
        <w:jc w:val="center"/>
        <w:rPr>
          <w:rFonts w:ascii="Times New Roman" w:eastAsia="Times New Roman" w:hAnsi="Times New Roman"/>
          <w:sz w:val="28"/>
          <w:szCs w:val="28"/>
          <w:lang w:bidi="en-US"/>
        </w:rPr>
      </w:pPr>
    </w:p>
    <w:p w:rsidR="00C53CAC" w:rsidRPr="00C53CAC" w:rsidRDefault="00C53CAC" w:rsidP="00C53CAC">
      <w:pPr>
        <w:widowControl w:val="0"/>
        <w:autoSpaceDE w:val="0"/>
        <w:autoSpaceDN w:val="0"/>
        <w:adjustRightInd w:val="0"/>
        <w:spacing w:after="0" w:line="240" w:lineRule="auto"/>
        <w:jc w:val="center"/>
        <w:rPr>
          <w:rFonts w:ascii="Times New Roman" w:eastAsia="Times New Roman" w:hAnsi="Times New Roman" w:cs="Courier New"/>
          <w:color w:val="000000"/>
          <w:sz w:val="27"/>
          <w:szCs w:val="27"/>
          <w:shd w:val="clear" w:color="auto" w:fill="FFFFFF"/>
          <w:lang w:eastAsia="ru-RU"/>
        </w:rPr>
      </w:pPr>
      <w:r w:rsidRPr="00C53CAC">
        <w:rPr>
          <w:rFonts w:ascii="Courier New" w:eastAsia="Times New Roman" w:hAnsi="Courier New" w:cs="Courier New"/>
          <w:noProof/>
          <w:color w:val="000000"/>
          <w:sz w:val="24"/>
          <w:szCs w:val="24"/>
          <w:lang w:eastAsia="ru-RU"/>
        </w:rPr>
        <mc:AlternateContent>
          <mc:Choice Requires="wps">
            <w:drawing>
              <wp:anchor distT="0" distB="0" distL="114300" distR="114300" simplePos="0" relativeHeight="251659264" behindDoc="0" locked="0" layoutInCell="1" allowOverlap="1" wp14:anchorId="02468CC4" wp14:editId="6792EE27">
                <wp:simplePos x="0" y="0"/>
                <wp:positionH relativeFrom="column">
                  <wp:posOffset>5822950</wp:posOffset>
                </wp:positionH>
                <wp:positionV relativeFrom="paragraph">
                  <wp:posOffset>520700</wp:posOffset>
                </wp:positionV>
                <wp:extent cx="617220" cy="332740"/>
                <wp:effectExtent l="0" t="0" r="11430" b="10160"/>
                <wp:wrapNone/>
                <wp:docPr id="3" name="Прямоугольник 3"/>
                <wp:cNvGraphicFramePr/>
                <a:graphic xmlns:a="http://schemas.openxmlformats.org/drawingml/2006/main">
                  <a:graphicData uri="http://schemas.microsoft.com/office/word/2010/wordprocessingShape">
                    <wps:wsp>
                      <wps:cNvSpPr/>
                      <wps:spPr>
                        <a:xfrm>
                          <a:off x="0" y="0"/>
                          <a:ext cx="617220" cy="33210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58.5pt;margin-top:41pt;width:48.6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" fillcolor="window" strokecolor="window" strokeweight="2pt"/>
            </w:pict>
          </mc:Fallback>
        </mc:AlternateContent>
      </w:r>
      <w:r w:rsidRPr="00C53CAC">
        <w:rPr>
          <w:rFonts w:ascii="Times New Roman" w:eastAsia="Times New Roman" w:hAnsi="Times New Roman"/>
          <w:b/>
          <w:sz w:val="28"/>
          <w:szCs w:val="28"/>
          <w:lang w:bidi="en-US"/>
        </w:rPr>
        <w:t>2020</w:t>
      </w:r>
    </w:p>
    <w:p w:rsidR="00C53CAC" w:rsidRPr="00C53CAC" w:rsidRDefault="00C53CAC" w:rsidP="00C53CAC">
      <w:pPr>
        <w:spacing w:after="0" w:line="240" w:lineRule="auto"/>
        <w:rPr>
          <w:rFonts w:ascii="Times New Roman" w:eastAsia="Times New Roman" w:hAnsi="Times New Roman"/>
          <w:b/>
          <w:bCs/>
          <w:color w:val="000000"/>
          <w:sz w:val="27"/>
          <w:szCs w:val="27"/>
          <w:shd w:val="clear" w:color="auto" w:fill="FFFFFF"/>
          <w:lang w:eastAsia="ru-RU"/>
        </w:rPr>
        <w:sectPr w:rsidR="00C53CAC" w:rsidRPr="00C53CAC" w:rsidSect="00B231B3">
          <w:pgSz w:w="11909" w:h="16838"/>
          <w:pgMar w:top="1134" w:right="569" w:bottom="1134" w:left="1134" w:header="0" w:footer="6" w:gutter="0"/>
          <w:cols w:space="720"/>
        </w:sectPr>
      </w:pPr>
    </w:p>
    <w:bookmarkEnd w:id="1"/>
    <w:p w:rsidR="00B231B3" w:rsidRPr="00B231B3" w:rsidRDefault="00B231B3" w:rsidP="00B231B3">
      <w:pPr>
        <w:widowControl w:val="0"/>
        <w:spacing w:after="0" w:line="240" w:lineRule="auto"/>
        <w:jc w:val="center"/>
        <w:rPr>
          <w:rFonts w:ascii="Times New Roman" w:eastAsiaTheme="minorHAnsi" w:hAnsi="Times New Roman"/>
          <w:b/>
          <w:sz w:val="28"/>
          <w:szCs w:val="28"/>
        </w:rPr>
      </w:pPr>
      <w:r w:rsidRPr="00B231B3">
        <w:rPr>
          <w:rFonts w:ascii="Times New Roman" w:eastAsiaTheme="minorHAnsi" w:hAnsi="Times New Roman"/>
          <w:b/>
          <w:sz w:val="28"/>
          <w:szCs w:val="28"/>
        </w:rPr>
        <w:lastRenderedPageBreak/>
        <w:t>Содержание</w:t>
      </w:r>
    </w:p>
    <w:p w:rsidR="00B231B3" w:rsidRPr="00B231B3" w:rsidRDefault="00B231B3" w:rsidP="00B231B3">
      <w:pPr>
        <w:widowControl w:val="0"/>
        <w:spacing w:after="0" w:line="240" w:lineRule="auto"/>
        <w:jc w:val="center"/>
        <w:rPr>
          <w:rFonts w:ascii="Times New Roman" w:eastAsiaTheme="minorHAnsi" w:hAnsi="Times New Roman"/>
          <w:b/>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2"/>
      </w:tblGrid>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Часть I. Порядок применения правил землепользования и застройки и внесения в них изменений</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4</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Раздел 1. Положение о регулировании землепользования и застройки органами местного самоуправления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4</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1.1. Сфера применения Правил землепользования и застройки сельского поселения.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4</w:t>
            </w:r>
          </w:p>
        </w:tc>
      </w:tr>
      <w:tr w:rsidR="00B231B3" w:rsidRPr="00B231B3" w:rsidTr="00B231B3">
        <w:tc>
          <w:tcPr>
            <w:tcW w:w="8472" w:type="dxa"/>
            <w:vAlign w:val="center"/>
          </w:tcPr>
          <w:p w:rsidR="00B231B3" w:rsidRPr="00B231B3" w:rsidRDefault="00B231B3" w:rsidP="00B231B3">
            <w:pPr>
              <w:widowControl w:val="0"/>
              <w:tabs>
                <w:tab w:val="left" w:pos="2786"/>
              </w:tabs>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1.2. Полномочия органов местного самоуправления в области регулирования отношений по вопросам землепользования и застройки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5</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1.3. Комиссия по землепользованию и застройке</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5</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Раздел 2. Положение об изменении видов разрешенного использования земельных участков и объектов капитального строительства</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6</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2.1. Изменение одного вида разрешенного использования земельных участков и объектов капитального строительства на другой вид такого использования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6</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w:t>
            </w:r>
          </w:p>
        </w:tc>
      </w:tr>
      <w:tr w:rsidR="00B231B3" w:rsidRPr="00B231B3" w:rsidTr="00B231B3">
        <w:tc>
          <w:tcPr>
            <w:tcW w:w="8472" w:type="dxa"/>
            <w:vAlign w:val="center"/>
          </w:tcPr>
          <w:p w:rsidR="00B231B3" w:rsidRPr="00B231B3" w:rsidRDefault="00B231B3" w:rsidP="00B231B3">
            <w:pPr>
              <w:widowControl w:val="0"/>
              <w:tabs>
                <w:tab w:val="left" w:pos="1276"/>
              </w:tabs>
              <w:outlineLvl w:val="0"/>
              <w:rPr>
                <w:rFonts w:ascii="Times New Roman" w:eastAsiaTheme="minorHAnsi" w:hAnsi="Times New Roman"/>
                <w:bCs/>
                <w:sz w:val="28"/>
                <w:szCs w:val="28"/>
                <w:shd w:val="clear" w:color="auto" w:fill="FFFFFF"/>
              </w:rPr>
            </w:pPr>
            <w:r w:rsidRPr="00B231B3">
              <w:rPr>
                <w:rFonts w:ascii="Times New Roman" w:eastAsiaTheme="minorHAnsi" w:hAnsi="Times New Roman"/>
                <w:bCs/>
                <w:sz w:val="28"/>
                <w:szCs w:val="28"/>
                <w:shd w:val="clear" w:color="auto" w:fill="FFFFFF"/>
              </w:rPr>
              <w:t>Раздел 3. Положение о подготовке документации по планировке территории органами местного самоуправления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8</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Статья 3.1 Общие положения о планировке территории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8</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Раздел 4. Положение о проведении публичных слушаний по вопросам</w:t>
            </w:r>
          </w:p>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землепользования и застройки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9</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Статья 4.1 Общие положения о публичных слушаниях</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9</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Раздел 5. Порядок внесения изменений в Правила землепользования и застройки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10</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5.1 Основания для внесения изменений в Правила землепользования и застройки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10</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Раздел 6. Положение о регулировании иных вопросов землепользования и застройки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11</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6.1. О регулировании иных вопросов землепользования и застройки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11</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Статья 6.2. Вступление в силу настоящих Правил</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11</w:t>
            </w:r>
          </w:p>
        </w:tc>
      </w:tr>
      <w:tr w:rsidR="00B231B3" w:rsidRPr="00B231B3" w:rsidTr="00B231B3">
        <w:tc>
          <w:tcPr>
            <w:tcW w:w="8472" w:type="dxa"/>
            <w:vAlign w:val="center"/>
          </w:tcPr>
          <w:p w:rsidR="00B231B3" w:rsidRPr="00B231B3" w:rsidRDefault="00B231B3" w:rsidP="00B231B3">
            <w:pPr>
              <w:widowControl w:val="0"/>
              <w:tabs>
                <w:tab w:val="left" w:pos="1276"/>
              </w:tabs>
              <w:outlineLvl w:val="0"/>
              <w:rPr>
                <w:rFonts w:ascii="Times New Roman" w:eastAsiaTheme="minorHAnsi" w:hAnsi="Times New Roman"/>
                <w:bCs/>
                <w:sz w:val="28"/>
                <w:szCs w:val="28"/>
                <w:shd w:val="clear" w:color="auto" w:fill="FFFFFF"/>
              </w:rPr>
            </w:pPr>
            <w:r w:rsidRPr="00B231B3">
              <w:rPr>
                <w:rFonts w:ascii="Times New Roman" w:eastAsiaTheme="minorHAnsi" w:hAnsi="Times New Roman"/>
                <w:bCs/>
                <w:sz w:val="28"/>
                <w:szCs w:val="28"/>
                <w:shd w:val="clear" w:color="auto" w:fill="FFFFFF"/>
              </w:rPr>
              <w:t xml:space="preserve">Часть </w:t>
            </w:r>
            <w:r w:rsidRPr="00B231B3">
              <w:rPr>
                <w:rFonts w:ascii="Times New Roman" w:eastAsiaTheme="minorHAnsi" w:hAnsi="Times New Roman"/>
                <w:bCs/>
                <w:sz w:val="28"/>
                <w:szCs w:val="28"/>
                <w:shd w:val="clear" w:color="auto" w:fill="FFFFFF"/>
                <w:lang w:val="en-US"/>
              </w:rPr>
              <w:t>II</w:t>
            </w:r>
            <w:r w:rsidRPr="00B231B3">
              <w:rPr>
                <w:rFonts w:ascii="Times New Roman" w:eastAsiaTheme="minorHAnsi" w:hAnsi="Times New Roman"/>
                <w:bCs/>
                <w:sz w:val="28"/>
                <w:szCs w:val="28"/>
                <w:shd w:val="clear" w:color="auto" w:fill="FFFFFF"/>
              </w:rPr>
              <w:t>. Карта градостроительного зонирования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12</w:t>
            </w:r>
          </w:p>
        </w:tc>
      </w:tr>
      <w:tr w:rsidR="00B231B3" w:rsidRPr="00B231B3" w:rsidTr="00B231B3">
        <w:tc>
          <w:tcPr>
            <w:tcW w:w="8472" w:type="dxa"/>
            <w:vAlign w:val="center"/>
          </w:tcPr>
          <w:p w:rsidR="00B231B3" w:rsidRPr="00B231B3" w:rsidRDefault="00B231B3" w:rsidP="00B231B3">
            <w:pPr>
              <w:widowControl w:val="0"/>
              <w:tabs>
                <w:tab w:val="left" w:pos="1496"/>
              </w:tabs>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Раздел 7. Карта градостроительного зонирования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12</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 xml:space="preserve">Часть </w:t>
            </w:r>
            <w:r w:rsidRPr="00B231B3">
              <w:rPr>
                <w:rFonts w:ascii="Times New Roman" w:eastAsiaTheme="minorHAnsi" w:hAnsi="Times New Roman"/>
                <w:sz w:val="28"/>
                <w:szCs w:val="28"/>
                <w:shd w:val="clear" w:color="auto" w:fill="FFFFFF"/>
                <w:lang w:val="en-US"/>
              </w:rPr>
              <w:t>III</w:t>
            </w:r>
            <w:r w:rsidRPr="00B231B3">
              <w:rPr>
                <w:rFonts w:ascii="Times New Roman" w:eastAsiaTheme="minorHAnsi" w:hAnsi="Times New Roman"/>
                <w:sz w:val="28"/>
                <w:szCs w:val="28"/>
                <w:shd w:val="clear" w:color="auto" w:fill="FFFFFF"/>
              </w:rPr>
              <w:t>. Градостроительные регламенты</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13</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shd w:val="clear" w:color="auto" w:fill="FFFFFF"/>
              </w:rPr>
              <w:t>Раздел 8. Градостроительные регламенты.</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13</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shd w:val="clear" w:color="auto" w:fill="FFFFFF"/>
              </w:rPr>
              <w:t>Статья 8.1 Состав градостроительного регламента и особенности его установления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13</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shd w:val="clear" w:color="auto" w:fill="FFFFFF"/>
              </w:rPr>
              <w:t>Статья 8.2 Перечень территориальных зон</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18</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Статья 8.3 Градостроительные регламенты</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18</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lastRenderedPageBreak/>
              <w:t xml:space="preserve">Раздел 9. Зоны с особыми условиями использования территории. </w:t>
            </w:r>
            <w:r w:rsidRPr="00B231B3">
              <w:rPr>
                <w:rFonts w:ascii="Times New Roman" w:eastAsiaTheme="minorHAnsi" w:hAnsi="Times New Roman"/>
                <w:bCs/>
                <w:sz w:val="28"/>
                <w:szCs w:val="28"/>
              </w:rPr>
              <w:t>Требования к режиму использования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66</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9.1. Зоны охраны объектов культурного наследия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66</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 xml:space="preserve">Статья 9.2. </w:t>
            </w:r>
            <w:proofErr w:type="spellStart"/>
            <w:r w:rsidRPr="00B231B3">
              <w:rPr>
                <w:rFonts w:ascii="Times New Roman" w:eastAsiaTheme="minorHAnsi" w:hAnsi="Times New Roman"/>
                <w:sz w:val="28"/>
                <w:szCs w:val="28"/>
              </w:rPr>
              <w:t>Водоохранные</w:t>
            </w:r>
            <w:proofErr w:type="spellEnd"/>
            <w:r w:rsidRPr="00B231B3">
              <w:rPr>
                <w:rFonts w:ascii="Times New Roman" w:eastAsiaTheme="minorHAnsi" w:hAnsi="Times New Roman"/>
                <w:sz w:val="28"/>
                <w:szCs w:val="28"/>
              </w:rPr>
              <w:t xml:space="preserve"> зоны и прибрежные защитные полосы</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67</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9.3. Зоны санитарной охраны источников водоснабжения, водопроводных сооружений и водопроводов питьевого назначения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69</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9.3.1. Первый пояс зоны санитарной охраны подземного источника водоснабжения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70</w:t>
            </w:r>
          </w:p>
        </w:tc>
      </w:tr>
      <w:tr w:rsidR="00B231B3" w:rsidRPr="00B231B3" w:rsidTr="00B231B3">
        <w:tc>
          <w:tcPr>
            <w:tcW w:w="8472" w:type="dxa"/>
            <w:vAlign w:val="center"/>
          </w:tcPr>
          <w:p w:rsidR="00B231B3" w:rsidRPr="00B231B3" w:rsidRDefault="00B231B3" w:rsidP="00B231B3">
            <w:pPr>
              <w:widowControl w:val="0"/>
              <w:tabs>
                <w:tab w:val="left" w:pos="3048"/>
              </w:tabs>
              <w:rPr>
                <w:rFonts w:ascii="Times New Roman" w:eastAsiaTheme="minorHAnsi" w:hAnsi="Times New Roman"/>
                <w:sz w:val="28"/>
                <w:szCs w:val="28"/>
              </w:rPr>
            </w:pPr>
            <w:r w:rsidRPr="00B231B3">
              <w:rPr>
                <w:rFonts w:ascii="Times New Roman" w:eastAsiaTheme="minorHAnsi" w:hAnsi="Times New Roman"/>
                <w:bCs/>
                <w:sz w:val="28"/>
                <w:szCs w:val="28"/>
              </w:rPr>
              <w:t>Статья 9.3.2. Второй и третий пояса зоны санитарной охраны подземного источника водоснабжения</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71</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9.3.3. Зоны санитарной охраны водопроводных сооружений и водоводов</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72</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9.4. Санитарно-защитные зоны предприятий, сооружений и иных объектов.</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72</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9.5. Охранные зоны транспортных и инженерных коммуникаций</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74</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9.5.1. Придорожная полоса</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74</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9.5.2. Охранная зона магистральных газопроводов и газораспределительных сетей</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75</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9.5.3. Охранная зона объектов электросетевого хозяйства</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76</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9.5.4 Охранная зона линий и сооружений связи</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78</w:t>
            </w:r>
          </w:p>
        </w:tc>
      </w:tr>
      <w:tr w:rsidR="00B231B3" w:rsidRPr="00B231B3" w:rsidTr="00B231B3">
        <w:tc>
          <w:tcPr>
            <w:tcW w:w="8472" w:type="dxa"/>
            <w:vAlign w:val="center"/>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bCs/>
                <w:sz w:val="28"/>
                <w:szCs w:val="28"/>
              </w:rPr>
              <w:t>Статья 9.5.5. Охранная зона тепловых сетей</w:t>
            </w:r>
          </w:p>
        </w:tc>
        <w:tc>
          <w:tcPr>
            <w:tcW w:w="852" w:type="dxa"/>
            <w:vAlign w:val="bottom"/>
          </w:tcPr>
          <w:p w:rsidR="00B231B3" w:rsidRPr="00B231B3" w:rsidRDefault="00B231B3" w:rsidP="00B231B3">
            <w:pPr>
              <w:widowControl w:val="0"/>
              <w:rPr>
                <w:rFonts w:ascii="Times New Roman" w:eastAsiaTheme="minorHAnsi" w:hAnsi="Times New Roman"/>
                <w:sz w:val="28"/>
                <w:szCs w:val="28"/>
              </w:rPr>
            </w:pPr>
            <w:r w:rsidRPr="00B231B3">
              <w:rPr>
                <w:rFonts w:ascii="Times New Roman" w:eastAsiaTheme="minorHAnsi" w:hAnsi="Times New Roman"/>
                <w:sz w:val="28"/>
                <w:szCs w:val="28"/>
              </w:rPr>
              <w:t>79</w:t>
            </w:r>
          </w:p>
        </w:tc>
      </w:tr>
    </w:tbl>
    <w:p w:rsidR="00B231B3" w:rsidRPr="00B231B3" w:rsidRDefault="00B231B3" w:rsidP="00B231B3">
      <w:pPr>
        <w:rPr>
          <w:rFonts w:asciiTheme="minorHAnsi" w:eastAsiaTheme="minorHAnsi" w:hAnsiTheme="minorHAnsi" w:cstheme="minorBidi"/>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sectPr w:rsidR="00B231B3" w:rsidRPr="00B231B3" w:rsidSect="00B231B3">
          <w:footerReference w:type="default" r:id="rId8"/>
          <w:pgSz w:w="11909" w:h="16838"/>
          <w:pgMar w:top="1134" w:right="1134" w:bottom="1134" w:left="1134" w:header="0" w:footer="6" w:gutter="0"/>
          <w:cols w:space="720"/>
          <w:noEndnote/>
          <w:docGrid w:linePitch="360"/>
        </w:sect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32"/>
          <w:szCs w:val="32"/>
          <w:shd w:val="clear" w:color="auto" w:fill="FFFFFF"/>
          <w:lang w:eastAsia="ru-RU"/>
        </w:rPr>
      </w:pPr>
      <w:r w:rsidRPr="00B231B3">
        <w:rPr>
          <w:rFonts w:ascii="Times New Roman" w:eastAsia="Times New Roman" w:hAnsi="Times New Roman"/>
          <w:b/>
          <w:bCs/>
          <w:color w:val="000000"/>
          <w:sz w:val="32"/>
          <w:szCs w:val="32"/>
          <w:shd w:val="clear" w:color="auto" w:fill="FFFFFF"/>
          <w:lang w:eastAsia="ru-RU"/>
        </w:rPr>
        <w:lastRenderedPageBreak/>
        <w:t>Часть I. Порядок применения правил землепользования и застройки и внесения в них изменений</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Раздел 1. Положение о регулировании землепользования и застройки органами местного самоуправления</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Статья 1.1. Сфера применения Правил землепользования и застройки сельского поселения.</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Нижнематренский сельсовет Добринского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Правила разрабатываются в целях:</w:t>
      </w:r>
    </w:p>
    <w:p w:rsidR="00B231B3" w:rsidRPr="00B231B3" w:rsidRDefault="00B231B3" w:rsidP="00A7368E">
      <w:pPr>
        <w:widowControl w:val="0"/>
        <w:numPr>
          <w:ilvl w:val="0"/>
          <w:numId w:val="5"/>
        </w:numPr>
        <w:tabs>
          <w:tab w:val="left" w:pos="1060"/>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B231B3" w:rsidRPr="00B231B3" w:rsidRDefault="00B231B3" w:rsidP="00A7368E">
      <w:pPr>
        <w:widowControl w:val="0"/>
        <w:numPr>
          <w:ilvl w:val="0"/>
          <w:numId w:val="5"/>
        </w:numPr>
        <w:tabs>
          <w:tab w:val="left" w:pos="1060"/>
          <w:tab w:val="left" w:pos="1276"/>
        </w:tabs>
        <w:spacing w:after="0" w:line="240" w:lineRule="auto"/>
        <w:ind w:left="20" w:right="23" w:firstLine="406"/>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создания условий для планировки территории муниципального образования;</w:t>
      </w:r>
    </w:p>
    <w:p w:rsidR="00B231B3" w:rsidRPr="00B231B3" w:rsidRDefault="00B231B3" w:rsidP="00A7368E">
      <w:pPr>
        <w:widowControl w:val="0"/>
        <w:numPr>
          <w:ilvl w:val="0"/>
          <w:numId w:val="5"/>
        </w:numPr>
        <w:tabs>
          <w:tab w:val="left" w:pos="1060"/>
          <w:tab w:val="left" w:pos="1276"/>
        </w:tabs>
        <w:spacing w:after="0" w:line="240" w:lineRule="auto"/>
        <w:ind w:left="20" w:right="23" w:firstLine="406"/>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231B3" w:rsidRPr="00B231B3" w:rsidRDefault="00B231B3" w:rsidP="00A7368E">
      <w:pPr>
        <w:widowControl w:val="0"/>
        <w:numPr>
          <w:ilvl w:val="0"/>
          <w:numId w:val="5"/>
        </w:numPr>
        <w:tabs>
          <w:tab w:val="left" w:pos="1060"/>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Принятые до введения в действие настоящих </w:t>
      </w:r>
      <w:proofErr w:type="gramStart"/>
      <w:r w:rsidRPr="00B231B3">
        <w:rPr>
          <w:rFonts w:ascii="Times New Roman" w:eastAsia="Times New Roman" w:hAnsi="Times New Roman"/>
          <w:color w:val="000000"/>
          <w:sz w:val="28"/>
          <w:szCs w:val="28"/>
          <w:shd w:val="clear" w:color="auto" w:fill="FFFFFF"/>
          <w:lang w:eastAsia="ru-RU"/>
        </w:rPr>
        <w:t>Правил</w:t>
      </w:r>
      <w:proofErr w:type="gramEnd"/>
      <w:r w:rsidRPr="00B231B3">
        <w:rPr>
          <w:rFonts w:ascii="Times New Roman" w:eastAsia="Times New Roman" w:hAnsi="Times New Roman"/>
          <w:color w:val="000000"/>
          <w:sz w:val="28"/>
          <w:szCs w:val="28"/>
          <w:shd w:val="clear" w:color="auto" w:fill="FFFFFF"/>
          <w:lang w:eastAsia="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Дополнения и изменения в Правила вносятся в случаях и в порядке, предусмотренных разделом 5 настоящих Правил.</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Администрация сельского поселения обеспечивает возможность ознакомиться с настоящими Правилами всем желающим путем:</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публикации Правил;</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помещения Правил в сети «Интернет»;</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размещения Правил в Федеральной государственной информационной системе территориального планирования.</w:t>
      </w:r>
    </w:p>
    <w:p w:rsidR="00B231B3" w:rsidRP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sz w:val="28"/>
          <w:szCs w:val="28"/>
          <w:lang w:eastAsia="ru-RU"/>
        </w:rPr>
      </w:pPr>
      <w:bookmarkStart w:id="2" w:name="bookmark1"/>
      <w:r w:rsidRPr="00B231B3">
        <w:rPr>
          <w:rFonts w:ascii="Times New Roman" w:eastAsia="Times New Roman" w:hAnsi="Times New Roman"/>
          <w:b/>
          <w:bCs/>
          <w:color w:val="000000"/>
          <w:sz w:val="28"/>
          <w:szCs w:val="28"/>
          <w:shd w:val="clear" w:color="auto" w:fill="FFFFFF"/>
          <w:lang w:eastAsia="ru-RU"/>
        </w:rPr>
        <w:t>Статья 1.2. Полномочия органов местного самоуправления в области регулирования отношений по вопросам землепользования и застройки</w:t>
      </w:r>
      <w:bookmarkEnd w:id="2"/>
    </w:p>
    <w:p w:rsidR="00B231B3" w:rsidRPr="00B231B3" w:rsidRDefault="00B231B3" w:rsidP="00A7368E">
      <w:pPr>
        <w:widowControl w:val="0"/>
        <w:numPr>
          <w:ilvl w:val="0"/>
          <w:numId w:val="6"/>
        </w:numPr>
        <w:tabs>
          <w:tab w:val="left" w:pos="1276"/>
          <w:tab w:val="left" w:pos="1521"/>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К полномочиям Совета депутатов сельского поселения в области регулирования отношений по вопросам землепользования и застройки относятся:</w:t>
      </w:r>
    </w:p>
    <w:p w:rsidR="00B231B3" w:rsidRPr="00B231B3" w:rsidRDefault="00B231B3" w:rsidP="00A7368E">
      <w:pPr>
        <w:widowControl w:val="0"/>
        <w:numPr>
          <w:ilvl w:val="0"/>
          <w:numId w:val="1"/>
        </w:numPr>
        <w:tabs>
          <w:tab w:val="left" w:pos="118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утверждение правил землепользования и застройки, утверждение изменений в правила землепользования и застройки;</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утверждение местных нормативов градостроительного проектирования;</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иные полномочия в соответствии с действующим законодательством.</w:t>
      </w:r>
    </w:p>
    <w:p w:rsidR="00B231B3" w:rsidRPr="00B231B3" w:rsidRDefault="00B231B3" w:rsidP="00A7368E">
      <w:pPr>
        <w:widowControl w:val="0"/>
        <w:numPr>
          <w:ilvl w:val="0"/>
          <w:numId w:val="6"/>
        </w:numPr>
        <w:tabs>
          <w:tab w:val="left" w:pos="1276"/>
          <w:tab w:val="left" w:pos="1521"/>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К полномочиям администрации сельского поселения в области регулирования отношений по вопросам землепользования и застройки относятся:</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принятие решения о подготовке проекта правил землепользования и застройки, внесения в них изменений;</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иные вопросы землепользования и застройки, относящиеся к ведению исполнительных органов местного самоуправления.</w:t>
      </w:r>
    </w:p>
    <w:p w:rsidR="00B231B3" w:rsidRP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sz w:val="28"/>
          <w:szCs w:val="28"/>
          <w:lang w:eastAsia="ru-RU"/>
        </w:rPr>
      </w:pPr>
      <w:bookmarkStart w:id="3" w:name="bookmark2"/>
      <w:r w:rsidRPr="00B231B3">
        <w:rPr>
          <w:rFonts w:ascii="Times New Roman" w:eastAsia="Times New Roman" w:hAnsi="Times New Roman"/>
          <w:b/>
          <w:bCs/>
          <w:color w:val="000000"/>
          <w:sz w:val="28"/>
          <w:szCs w:val="28"/>
          <w:shd w:val="clear" w:color="auto" w:fill="FFFFFF"/>
          <w:lang w:eastAsia="ru-RU"/>
        </w:rPr>
        <w:t>Статья 1.3. Комиссия по землепользованию и застройке</w:t>
      </w:r>
      <w:bookmarkEnd w:id="3"/>
    </w:p>
    <w:p w:rsidR="00B231B3" w:rsidRPr="00B231B3" w:rsidRDefault="00B231B3" w:rsidP="00A7368E">
      <w:pPr>
        <w:widowControl w:val="0"/>
        <w:numPr>
          <w:ilvl w:val="0"/>
          <w:numId w:val="7"/>
        </w:numPr>
        <w:tabs>
          <w:tab w:val="left" w:pos="1276"/>
          <w:tab w:val="left" w:pos="1521"/>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Комиссия является постоянно действующим консультативным органом при Администрации сельского поселения и формируется для обеспечения реализации настоящих Правил, и внесению в них изменений.</w:t>
      </w:r>
    </w:p>
    <w:p w:rsidR="00B231B3" w:rsidRPr="00B231B3" w:rsidRDefault="00B231B3" w:rsidP="00A7368E">
      <w:pPr>
        <w:widowControl w:val="0"/>
        <w:numPr>
          <w:ilvl w:val="0"/>
          <w:numId w:val="7"/>
        </w:numPr>
        <w:tabs>
          <w:tab w:val="left" w:pos="1276"/>
          <w:tab w:val="left" w:pos="1521"/>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Комиссия:</w:t>
      </w:r>
    </w:p>
    <w:p w:rsidR="00B231B3" w:rsidRPr="00B231B3" w:rsidRDefault="00B231B3" w:rsidP="00A7368E">
      <w:pPr>
        <w:widowControl w:val="0"/>
        <w:numPr>
          <w:ilvl w:val="0"/>
          <w:numId w:val="1"/>
        </w:numPr>
        <w:tabs>
          <w:tab w:val="left" w:pos="118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рассматривает заявления на изменения видов использования существующих объектов недвижимости;</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организует подготовку предложений о внесении изменений в Правила;</w:t>
      </w:r>
    </w:p>
    <w:p w:rsidR="00B231B3" w:rsidRPr="00B231B3" w:rsidRDefault="00B231B3" w:rsidP="00A7368E">
      <w:pPr>
        <w:widowControl w:val="0"/>
        <w:numPr>
          <w:ilvl w:val="0"/>
          <w:numId w:val="1"/>
        </w:numPr>
        <w:tabs>
          <w:tab w:val="left" w:pos="118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проводит публичные слушания по вопросам землепользования и застройки;</w:t>
      </w:r>
    </w:p>
    <w:p w:rsidR="00B231B3" w:rsidRPr="00B231B3" w:rsidRDefault="00B231B3" w:rsidP="00A7368E">
      <w:pPr>
        <w:widowControl w:val="0"/>
        <w:numPr>
          <w:ilvl w:val="0"/>
          <w:numId w:val="1"/>
        </w:numPr>
        <w:tabs>
          <w:tab w:val="left" w:pos="95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подготавливает заключения по результатам публичных слушаний;</w:t>
      </w:r>
    </w:p>
    <w:p w:rsidR="00B231B3" w:rsidRPr="00B231B3" w:rsidRDefault="00B231B3" w:rsidP="00A7368E">
      <w:pPr>
        <w:widowControl w:val="0"/>
        <w:numPr>
          <w:ilvl w:val="0"/>
          <w:numId w:val="1"/>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w:t>
      </w:r>
      <w:r w:rsidRPr="00B231B3">
        <w:rPr>
          <w:rFonts w:ascii="Times New Roman" w:eastAsia="Times New Roman" w:hAnsi="Times New Roman"/>
          <w:color w:val="000000"/>
          <w:sz w:val="28"/>
          <w:szCs w:val="28"/>
          <w:shd w:val="clear" w:color="auto" w:fill="FFFFFF"/>
          <w:lang w:eastAsia="ru-RU"/>
        </w:rPr>
        <w:lastRenderedPageBreak/>
        <w:t>отклонение от предельных параметров разрешенного строительства, реконструкции объектов капитального строительства;</w:t>
      </w:r>
    </w:p>
    <w:p w:rsidR="00B231B3" w:rsidRPr="00B231B3" w:rsidRDefault="00B231B3" w:rsidP="00A7368E">
      <w:pPr>
        <w:widowControl w:val="0"/>
        <w:numPr>
          <w:ilvl w:val="0"/>
          <w:numId w:val="1"/>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подготавливает заключения о необходимости внесения изменений в Правила;</w:t>
      </w:r>
    </w:p>
    <w:p w:rsidR="00B231B3" w:rsidRPr="00B231B3" w:rsidRDefault="00B231B3" w:rsidP="00A7368E">
      <w:pPr>
        <w:widowControl w:val="0"/>
        <w:numPr>
          <w:ilvl w:val="0"/>
          <w:numId w:val="1"/>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осуществляет процедуры по подготовке проекта изменений в Правила;</w:t>
      </w:r>
    </w:p>
    <w:p w:rsidR="00B231B3" w:rsidRPr="00B231B3" w:rsidRDefault="00B231B3" w:rsidP="00A7368E">
      <w:pPr>
        <w:widowControl w:val="0"/>
        <w:numPr>
          <w:ilvl w:val="0"/>
          <w:numId w:val="1"/>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осуществляет иные функции в соответствии с Градостроительным кодексом Российской Федерации, нормативными актами Липецкой области, настоящими Правилами и иными правовыми актами органов местного самоуправления поселения.</w:t>
      </w:r>
    </w:p>
    <w:p w:rsidR="00B231B3" w:rsidRPr="00B231B3" w:rsidRDefault="00B231B3" w:rsidP="00A7368E">
      <w:pPr>
        <w:widowControl w:val="0"/>
        <w:numPr>
          <w:ilvl w:val="0"/>
          <w:numId w:val="7"/>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состав Комиссии входят представители органов местного самоуправления сельского поселения, Депутаты совета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Липецкой области, органов местного самоуправления муниципального района, иных органов и организаций.</w:t>
      </w:r>
    </w:p>
    <w:p w:rsidR="00B231B3" w:rsidRPr="00B231B3" w:rsidRDefault="00B231B3" w:rsidP="00A7368E">
      <w:pPr>
        <w:widowControl w:val="0"/>
        <w:numPr>
          <w:ilvl w:val="0"/>
          <w:numId w:val="7"/>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Персональный состав членов Комиссии, положение о Комиссии и порядке ее деятельности утверждается главой администрации поселения.</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bookmarkStart w:id="4" w:name="bookmark3"/>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Раздел 2. Положение об изменении видов разрешенного использования земельных участков и объектов капитального строительства</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Статья 2.1.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4"/>
    </w:p>
    <w:p w:rsidR="00B231B3" w:rsidRPr="00B231B3" w:rsidRDefault="00B231B3" w:rsidP="00A7368E">
      <w:pPr>
        <w:widowControl w:val="0"/>
        <w:numPr>
          <w:ilvl w:val="0"/>
          <w:numId w:val="8"/>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231B3" w:rsidRPr="00B231B3" w:rsidRDefault="00B231B3" w:rsidP="00A7368E">
      <w:pPr>
        <w:widowControl w:val="0"/>
        <w:numPr>
          <w:ilvl w:val="0"/>
          <w:numId w:val="8"/>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Виды разрешенного использования земельных участков и объектов капитального строительства включают:</w:t>
      </w:r>
    </w:p>
    <w:p w:rsidR="00B231B3" w:rsidRPr="00B231B3" w:rsidRDefault="00B231B3" w:rsidP="00A7368E">
      <w:pPr>
        <w:widowControl w:val="0"/>
        <w:numPr>
          <w:ilvl w:val="0"/>
          <w:numId w:val="9"/>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основные виды разрешенного использования;</w:t>
      </w:r>
    </w:p>
    <w:p w:rsidR="00B231B3" w:rsidRPr="00B231B3" w:rsidRDefault="00B231B3" w:rsidP="00A7368E">
      <w:pPr>
        <w:widowControl w:val="0"/>
        <w:numPr>
          <w:ilvl w:val="0"/>
          <w:numId w:val="9"/>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условно разрешенные виды использования;</w:t>
      </w:r>
    </w:p>
    <w:p w:rsidR="00B231B3" w:rsidRPr="00B231B3" w:rsidRDefault="00B231B3" w:rsidP="00A7368E">
      <w:pPr>
        <w:widowControl w:val="0"/>
        <w:numPr>
          <w:ilvl w:val="0"/>
          <w:numId w:val="9"/>
        </w:numPr>
        <w:tabs>
          <w:tab w:val="left" w:pos="1018"/>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вспомогательные виды разрешенного использования.</w:t>
      </w:r>
    </w:p>
    <w:p w:rsidR="00B231B3" w:rsidRPr="00B231B3" w:rsidRDefault="00B231B3" w:rsidP="00A7368E">
      <w:pPr>
        <w:widowControl w:val="0"/>
        <w:numPr>
          <w:ilvl w:val="0"/>
          <w:numId w:val="8"/>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B231B3" w:rsidRPr="00B231B3" w:rsidRDefault="00B231B3" w:rsidP="00A7368E">
      <w:pPr>
        <w:widowControl w:val="0"/>
        <w:numPr>
          <w:ilvl w:val="0"/>
          <w:numId w:val="8"/>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B231B3" w:rsidRPr="00B231B3" w:rsidRDefault="00B231B3" w:rsidP="00A7368E">
      <w:pPr>
        <w:widowControl w:val="0"/>
        <w:numPr>
          <w:ilvl w:val="0"/>
          <w:numId w:val="8"/>
        </w:numPr>
        <w:tabs>
          <w:tab w:val="left" w:pos="1276"/>
          <w:tab w:val="left" w:pos="151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Вспомогательные виды разрешенного использования - допустимые </w:t>
      </w:r>
      <w:r w:rsidRPr="00B231B3">
        <w:rPr>
          <w:rFonts w:ascii="Times New Roman" w:eastAsia="Times New Roman" w:hAnsi="Times New Roman"/>
          <w:color w:val="000000"/>
          <w:sz w:val="28"/>
          <w:szCs w:val="28"/>
          <w:shd w:val="clear" w:color="auto" w:fill="FFFFFF"/>
          <w:lang w:eastAsia="ru-RU"/>
        </w:rPr>
        <w:lastRenderedPageBreak/>
        <w:t>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B231B3" w:rsidRPr="00B231B3" w:rsidRDefault="00B231B3" w:rsidP="00A7368E">
      <w:pPr>
        <w:widowControl w:val="0"/>
        <w:numPr>
          <w:ilvl w:val="0"/>
          <w:numId w:val="8"/>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231B3" w:rsidRPr="00B231B3" w:rsidRDefault="00B231B3" w:rsidP="00A7368E">
      <w:pPr>
        <w:widowControl w:val="0"/>
        <w:numPr>
          <w:ilvl w:val="0"/>
          <w:numId w:val="8"/>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Для условно разрешенных видов использования необходимо получение специальных разрешений, предоставляемых по результатам проведения публичных слушаний.</w:t>
      </w:r>
    </w:p>
    <w:p w:rsidR="00B231B3" w:rsidRPr="00B231B3" w:rsidRDefault="00B231B3" w:rsidP="00A7368E">
      <w:pPr>
        <w:widowControl w:val="0"/>
        <w:numPr>
          <w:ilvl w:val="0"/>
          <w:numId w:val="8"/>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Для каждой зоны устанавливаются, как правило, несколько видов разрешенного использования.</w:t>
      </w:r>
    </w:p>
    <w:p w:rsidR="00B231B3" w:rsidRPr="00B231B3" w:rsidRDefault="00B231B3" w:rsidP="00A7368E">
      <w:pPr>
        <w:widowControl w:val="0"/>
        <w:numPr>
          <w:ilvl w:val="0"/>
          <w:numId w:val="8"/>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31B3" w:rsidRPr="00B231B3" w:rsidRDefault="00B231B3" w:rsidP="00A7368E">
      <w:pPr>
        <w:widowControl w:val="0"/>
        <w:numPr>
          <w:ilvl w:val="0"/>
          <w:numId w:val="8"/>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31B3" w:rsidRPr="00B231B3" w:rsidRDefault="00B231B3" w:rsidP="00A7368E">
      <w:pPr>
        <w:widowControl w:val="0"/>
        <w:numPr>
          <w:ilvl w:val="0"/>
          <w:numId w:val="8"/>
        </w:numPr>
        <w:tabs>
          <w:tab w:val="left" w:pos="1276"/>
          <w:tab w:val="left" w:pos="174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B231B3">
        <w:rPr>
          <w:rFonts w:ascii="Times New Roman" w:eastAsia="Times New Roman" w:hAnsi="Times New Roman"/>
          <w:color w:val="000000"/>
          <w:sz w:val="28"/>
          <w:szCs w:val="28"/>
          <w:shd w:val="clear" w:color="auto" w:fill="FFFFFF"/>
          <w:lang w:eastAsia="ru-RU"/>
        </w:rPr>
        <w:t>о-</w:t>
      </w:r>
      <w:proofErr w:type="gramEnd"/>
      <w:r w:rsidRPr="00B231B3">
        <w:rPr>
          <w:rFonts w:ascii="Times New Roman" w:eastAsia="Times New Roman" w:hAnsi="Times New Roman"/>
          <w:color w:val="000000"/>
          <w:sz w:val="28"/>
          <w:szCs w:val="28"/>
          <w:shd w:val="clear" w:color="auto" w:fill="FFFFFF"/>
          <w:lang w:eastAsia="ru-RU"/>
        </w:rPr>
        <w:t xml:space="preserve">, </w:t>
      </w:r>
      <w:proofErr w:type="spellStart"/>
      <w:r w:rsidRPr="00B231B3">
        <w:rPr>
          <w:rFonts w:ascii="Times New Roman" w:eastAsia="Times New Roman" w:hAnsi="Times New Roman"/>
          <w:color w:val="000000"/>
          <w:sz w:val="28"/>
          <w:szCs w:val="28"/>
          <w:shd w:val="clear" w:color="auto" w:fill="FFFFFF"/>
          <w:lang w:eastAsia="ru-RU"/>
        </w:rPr>
        <w:t>водообеспечение</w:t>
      </w:r>
      <w:proofErr w:type="spellEnd"/>
      <w:r w:rsidRPr="00B231B3">
        <w:rPr>
          <w:rFonts w:ascii="Times New Roman" w:eastAsia="Times New Roman" w:hAnsi="Times New Roman"/>
          <w:color w:val="000000"/>
          <w:sz w:val="28"/>
          <w:szCs w:val="28"/>
          <w:shd w:val="clear" w:color="auto" w:fill="FFFFFF"/>
          <w:lang w:eastAsia="ru-RU"/>
        </w:rPr>
        <w:t xml:space="preserve">, </w:t>
      </w:r>
      <w:proofErr w:type="spellStart"/>
      <w:r w:rsidRPr="00B231B3">
        <w:rPr>
          <w:rFonts w:ascii="Times New Roman" w:eastAsia="Times New Roman" w:hAnsi="Times New Roman"/>
          <w:color w:val="000000"/>
          <w:sz w:val="28"/>
          <w:szCs w:val="28"/>
          <w:shd w:val="clear" w:color="auto" w:fill="FFFFFF"/>
          <w:lang w:eastAsia="ru-RU"/>
        </w:rPr>
        <w:t>канализование</w:t>
      </w:r>
      <w:proofErr w:type="spellEnd"/>
      <w:r w:rsidRPr="00B231B3">
        <w:rPr>
          <w:rFonts w:ascii="Times New Roman" w:eastAsia="Times New Roman" w:hAnsi="Times New Roman"/>
          <w:color w:val="000000"/>
          <w:sz w:val="28"/>
          <w:szCs w:val="28"/>
          <w:shd w:val="clear" w:color="auto" w:fill="FFFFFF"/>
          <w:lang w:eastAsia="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231B3" w:rsidRP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sz w:val="28"/>
          <w:szCs w:val="28"/>
          <w:lang w:eastAsia="ru-RU"/>
        </w:rPr>
      </w:pPr>
      <w:bookmarkStart w:id="5" w:name="bookmark4"/>
      <w:r w:rsidRPr="00B231B3">
        <w:rPr>
          <w:rFonts w:ascii="Times New Roman" w:eastAsia="Times New Roman" w:hAnsi="Times New Roman"/>
          <w:b/>
          <w:bCs/>
          <w:color w:val="000000"/>
          <w:sz w:val="28"/>
          <w:szCs w:val="28"/>
          <w:shd w:val="clear" w:color="auto" w:fill="FFFFFF"/>
          <w:lang w:eastAsia="ru-RU"/>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
    </w:p>
    <w:p w:rsidR="00B231B3" w:rsidRPr="00B231B3" w:rsidRDefault="00B231B3" w:rsidP="00A7368E">
      <w:pPr>
        <w:widowControl w:val="0"/>
        <w:numPr>
          <w:ilvl w:val="0"/>
          <w:numId w:val="10"/>
        </w:numPr>
        <w:tabs>
          <w:tab w:val="left" w:pos="1276"/>
          <w:tab w:val="left" w:pos="174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31B3" w:rsidRPr="00B231B3" w:rsidRDefault="00B231B3" w:rsidP="00A7368E">
      <w:pPr>
        <w:widowControl w:val="0"/>
        <w:numPr>
          <w:ilvl w:val="0"/>
          <w:numId w:val="10"/>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Разрешение на условно разрешенный вид использования выдается администрацией сельского поселения.</w:t>
      </w:r>
    </w:p>
    <w:p w:rsidR="00B231B3" w:rsidRPr="00B231B3" w:rsidRDefault="00B231B3" w:rsidP="00A7368E">
      <w:pPr>
        <w:widowControl w:val="0"/>
        <w:numPr>
          <w:ilvl w:val="0"/>
          <w:numId w:val="10"/>
        </w:numPr>
        <w:tabs>
          <w:tab w:val="left" w:pos="1276"/>
          <w:tab w:val="left" w:pos="157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Вопрос о предоставлении разрешения на условно разрешенный вид </w:t>
      </w:r>
      <w:r w:rsidRPr="00B231B3">
        <w:rPr>
          <w:rFonts w:ascii="Times New Roman" w:eastAsia="Times New Roman" w:hAnsi="Times New Roman"/>
          <w:color w:val="000000"/>
          <w:sz w:val="28"/>
          <w:szCs w:val="28"/>
          <w:shd w:val="clear" w:color="auto" w:fill="FFFFFF"/>
          <w:lang w:eastAsia="ru-RU"/>
        </w:rPr>
        <w:lastRenderedPageBreak/>
        <w:t>использования подлежит обсуждению на публичных слушаниях. Порядок организации и проведения публичных слушаний определяется Градостроительным кодексом Российской Федерации, Уставом сельского поселения или нормативными правовыми актами представительного органа сельского поселения с учетом положений статьи 4.1 настоящих Правил.</w:t>
      </w:r>
    </w:p>
    <w:p w:rsidR="00B231B3" w:rsidRPr="00B231B3" w:rsidRDefault="00B231B3" w:rsidP="00A7368E">
      <w:pPr>
        <w:widowControl w:val="0"/>
        <w:numPr>
          <w:ilvl w:val="0"/>
          <w:numId w:val="10"/>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случае</w:t>
      </w:r>
      <w:proofErr w:type="gramStart"/>
      <w:r w:rsidRPr="00B231B3">
        <w:rPr>
          <w:rFonts w:ascii="Times New Roman" w:eastAsia="Times New Roman" w:hAnsi="Times New Roman"/>
          <w:color w:val="000000"/>
          <w:sz w:val="28"/>
          <w:szCs w:val="28"/>
          <w:shd w:val="clear" w:color="auto" w:fill="FFFFFF"/>
          <w:lang w:eastAsia="ru-RU"/>
        </w:rPr>
        <w:t>,</w:t>
      </w:r>
      <w:proofErr w:type="gramEnd"/>
      <w:r w:rsidRPr="00B231B3">
        <w:rPr>
          <w:rFonts w:ascii="Times New Roman" w:eastAsia="Times New Roman" w:hAnsi="Times New Roman"/>
          <w:color w:val="000000"/>
          <w:sz w:val="28"/>
          <w:szCs w:val="28"/>
          <w:shd w:val="clear" w:color="auto" w:fill="FFFFFF"/>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31B3" w:rsidRPr="00B231B3" w:rsidRDefault="00B231B3" w:rsidP="00A7368E">
      <w:pPr>
        <w:widowControl w:val="0"/>
        <w:numPr>
          <w:ilvl w:val="0"/>
          <w:numId w:val="10"/>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color w:val="000000"/>
          <w:sz w:val="28"/>
          <w:szCs w:val="28"/>
          <w:shd w:val="clear" w:color="auto" w:fill="FFFFFF"/>
          <w:lang w:eastAsia="ru-RU"/>
        </w:rPr>
      </w:pPr>
      <w:bookmarkStart w:id="6" w:name="bookmark5"/>
    </w:p>
    <w:p w:rsidR="00B231B3" w:rsidRP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Раздел 3. Положение о подготовке документации по планировке территории органами местного самоуправления</w:t>
      </w:r>
    </w:p>
    <w:p w:rsid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Статья 3.1 Общие положения о планировке территории</w:t>
      </w:r>
      <w:bookmarkEnd w:id="6"/>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Документация по планировке территории готовится на основании генерального плана сельского поселения, настоящих правил землепользования и застройки.</w:t>
      </w:r>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сельского поселения.</w:t>
      </w:r>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Документации по планировке территории утверждается главой </w:t>
      </w:r>
      <w:r w:rsidRPr="00B231B3">
        <w:rPr>
          <w:rFonts w:ascii="Times New Roman" w:eastAsia="Times New Roman" w:hAnsi="Times New Roman"/>
          <w:color w:val="000000"/>
          <w:sz w:val="28"/>
          <w:szCs w:val="28"/>
          <w:shd w:val="clear" w:color="auto" w:fill="FFFFFF"/>
          <w:lang w:eastAsia="ru-RU"/>
        </w:rPr>
        <w:lastRenderedPageBreak/>
        <w:t>муниципального образования.</w:t>
      </w:r>
    </w:p>
    <w:p w:rsidR="00B231B3" w:rsidRPr="00B231B3" w:rsidRDefault="00B231B3" w:rsidP="00A7368E">
      <w:pPr>
        <w:widowControl w:val="0"/>
        <w:numPr>
          <w:ilvl w:val="0"/>
          <w:numId w:val="11"/>
        </w:numPr>
        <w:tabs>
          <w:tab w:val="left" w:pos="1276"/>
          <w:tab w:val="left" w:pos="1523"/>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B231B3" w:rsidRDefault="00B231B3" w:rsidP="00B231B3">
      <w:pPr>
        <w:widowControl w:val="0"/>
        <w:tabs>
          <w:tab w:val="left" w:pos="1276"/>
        </w:tabs>
        <w:spacing w:after="0" w:line="240" w:lineRule="auto"/>
        <w:ind w:left="20" w:right="23" w:firstLine="406"/>
        <w:jc w:val="both"/>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Раздел 4. Положение о проведении публичных слушаний по вопросам</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землепользования и застройки</w:t>
      </w:r>
    </w:p>
    <w:p w:rsidR="00B231B3" w:rsidRDefault="00B231B3" w:rsidP="00B231B3">
      <w:pPr>
        <w:widowControl w:val="0"/>
        <w:tabs>
          <w:tab w:val="left" w:pos="1276"/>
        </w:tabs>
        <w:spacing w:after="0" w:line="240" w:lineRule="auto"/>
        <w:ind w:left="20" w:right="23" w:firstLine="406"/>
        <w:jc w:val="both"/>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Статья 4.1 Общие положения о публичных слушаниях</w:t>
      </w:r>
    </w:p>
    <w:p w:rsidR="00B231B3" w:rsidRPr="00B231B3" w:rsidRDefault="00B231B3" w:rsidP="00A7368E">
      <w:pPr>
        <w:widowControl w:val="0"/>
        <w:numPr>
          <w:ilvl w:val="0"/>
          <w:numId w:val="12"/>
        </w:numPr>
        <w:tabs>
          <w:tab w:val="left" w:pos="1276"/>
          <w:tab w:val="left" w:pos="1834"/>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Публичные слушания проводятся в соответствии с Градостроительным кодексом Российской Федерации, Уставом сельского поселения, настоящими Правилами, иными нормативными правовыми актами органов местного самоуправления.</w:t>
      </w:r>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Публичные слушания проводятся с целью:</w:t>
      </w:r>
    </w:p>
    <w:p w:rsidR="00B231B3" w:rsidRPr="00B231B3" w:rsidRDefault="00B231B3" w:rsidP="00A7368E">
      <w:pPr>
        <w:widowControl w:val="0"/>
        <w:numPr>
          <w:ilvl w:val="0"/>
          <w:numId w:val="13"/>
        </w:numPr>
        <w:tabs>
          <w:tab w:val="left" w:pos="1174"/>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rsidR="00B231B3" w:rsidRPr="00B231B3" w:rsidRDefault="00B231B3" w:rsidP="00A7368E">
      <w:pPr>
        <w:widowControl w:val="0"/>
        <w:numPr>
          <w:ilvl w:val="0"/>
          <w:numId w:val="13"/>
        </w:numPr>
        <w:tabs>
          <w:tab w:val="left" w:pos="1174"/>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На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Решение о назначении публичных слушаний по вопросам, указанным в п. 4.1.3 Настоящих Правил, принимается главой сельского поселения,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w:t>
      </w:r>
      <w:proofErr w:type="gramEnd"/>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w:t>
      </w:r>
      <w:r w:rsidRPr="00B231B3">
        <w:rPr>
          <w:rFonts w:ascii="Times New Roman" w:eastAsia="Times New Roman" w:hAnsi="Times New Roman"/>
          <w:color w:val="000000"/>
          <w:sz w:val="28"/>
          <w:szCs w:val="28"/>
          <w:shd w:val="clear" w:color="auto" w:fill="FFFFFF"/>
          <w:lang w:eastAsia="ru-RU"/>
        </w:rPr>
        <w:lastRenderedPageBreak/>
        <w:t>(копии) о регистрации юридического лица с указанием адреса общественного объединения (организации).</w:t>
      </w:r>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Регистрация участников проводится органом, осуществляющим организацию и проведение публичных слушаний.</w:t>
      </w:r>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B231B3" w:rsidRPr="00B231B3" w:rsidRDefault="00B231B3" w:rsidP="00A7368E">
      <w:pPr>
        <w:widowControl w:val="0"/>
        <w:numPr>
          <w:ilvl w:val="0"/>
          <w:numId w:val="12"/>
        </w:numPr>
        <w:tabs>
          <w:tab w:val="left" w:pos="1276"/>
          <w:tab w:val="left" w:pos="1505"/>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Замечания и предложения могут представляться:</w:t>
      </w:r>
    </w:p>
    <w:p w:rsidR="00B231B3" w:rsidRPr="00B231B3" w:rsidRDefault="00B231B3" w:rsidP="00A7368E">
      <w:pPr>
        <w:widowControl w:val="0"/>
        <w:numPr>
          <w:ilvl w:val="0"/>
          <w:numId w:val="1"/>
        </w:numPr>
        <w:tabs>
          <w:tab w:val="left" w:pos="1009"/>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письменной форме - как до начала публичных слушаний, так и непосредственного в ходе их проведения;</w:t>
      </w:r>
    </w:p>
    <w:p w:rsidR="00B231B3" w:rsidRPr="00B231B3" w:rsidRDefault="00B231B3" w:rsidP="00A7368E">
      <w:pPr>
        <w:widowControl w:val="0"/>
        <w:numPr>
          <w:ilvl w:val="0"/>
          <w:numId w:val="1"/>
        </w:numPr>
        <w:tabs>
          <w:tab w:val="left" w:pos="103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устной форме - непосредственно в ходе проведения публичных слушаний.</w:t>
      </w:r>
    </w:p>
    <w:p w:rsidR="00B231B3" w:rsidRPr="00B231B3" w:rsidRDefault="00B231B3" w:rsidP="00A7368E">
      <w:pPr>
        <w:widowControl w:val="0"/>
        <w:numPr>
          <w:ilvl w:val="0"/>
          <w:numId w:val="12"/>
        </w:numPr>
        <w:tabs>
          <w:tab w:val="left" w:pos="1276"/>
          <w:tab w:val="left" w:pos="146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w:t>
      </w:r>
    </w:p>
    <w:p w:rsidR="00B231B3" w:rsidRPr="00B231B3" w:rsidRDefault="00B231B3" w:rsidP="00A7368E">
      <w:pPr>
        <w:widowControl w:val="0"/>
        <w:numPr>
          <w:ilvl w:val="0"/>
          <w:numId w:val="12"/>
        </w:numPr>
        <w:tabs>
          <w:tab w:val="left" w:pos="1276"/>
          <w:tab w:val="left" w:pos="169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B231B3" w:rsidRPr="00B231B3" w:rsidRDefault="00B231B3" w:rsidP="00A7368E">
      <w:pPr>
        <w:widowControl w:val="0"/>
        <w:numPr>
          <w:ilvl w:val="0"/>
          <w:numId w:val="12"/>
        </w:numPr>
        <w:tabs>
          <w:tab w:val="left" w:pos="1276"/>
          <w:tab w:val="left" w:pos="169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Данные о результатах голосования вносятся в Протокол публичных слушаний.</w:t>
      </w:r>
    </w:p>
    <w:p w:rsidR="00B231B3" w:rsidRPr="00B231B3" w:rsidRDefault="00B231B3" w:rsidP="00A7368E">
      <w:pPr>
        <w:widowControl w:val="0"/>
        <w:numPr>
          <w:ilvl w:val="0"/>
          <w:numId w:val="12"/>
        </w:numPr>
        <w:tabs>
          <w:tab w:val="left" w:pos="1276"/>
          <w:tab w:val="left" w:pos="169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B231B3" w:rsidRPr="00B231B3" w:rsidRDefault="00B231B3" w:rsidP="00A7368E">
      <w:pPr>
        <w:widowControl w:val="0"/>
        <w:numPr>
          <w:ilvl w:val="0"/>
          <w:numId w:val="12"/>
        </w:numPr>
        <w:tabs>
          <w:tab w:val="left" w:pos="1276"/>
          <w:tab w:val="left" w:pos="169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bookmarkStart w:id="7" w:name="bookmark6"/>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Раздел 5. Порядок внесения изменений в Правила землепользования и застройки</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Статья 5.1 Основания для внесения изменений в Правила землепользования и застройки</w:t>
      </w:r>
      <w:bookmarkEnd w:id="7"/>
    </w:p>
    <w:p w:rsidR="00B231B3" w:rsidRPr="00B231B3" w:rsidRDefault="00B231B3" w:rsidP="00A7368E">
      <w:pPr>
        <w:widowControl w:val="0"/>
        <w:numPr>
          <w:ilvl w:val="0"/>
          <w:numId w:val="14"/>
        </w:numPr>
        <w:tabs>
          <w:tab w:val="left" w:pos="1276"/>
          <w:tab w:val="left" w:pos="146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Основаниями для рассмотрения вопроса о внесении изменений в Правила землепользования и застройки являются:</w:t>
      </w:r>
    </w:p>
    <w:p w:rsidR="00B231B3" w:rsidRPr="00B231B3" w:rsidRDefault="00B231B3" w:rsidP="00A7368E">
      <w:pPr>
        <w:widowControl w:val="0"/>
        <w:numPr>
          <w:ilvl w:val="0"/>
          <w:numId w:val="15"/>
        </w:numPr>
        <w:tabs>
          <w:tab w:val="left" w:pos="103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lastRenderedPageBreak/>
        <w:t>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B231B3" w:rsidRPr="00B231B3" w:rsidRDefault="00B231B3" w:rsidP="00A7368E">
      <w:pPr>
        <w:widowControl w:val="0"/>
        <w:numPr>
          <w:ilvl w:val="0"/>
          <w:numId w:val="15"/>
        </w:numPr>
        <w:tabs>
          <w:tab w:val="left" w:pos="103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поступления предложения об изменении границ территориальных зон, изменений градостроительных регламентов.</w:t>
      </w:r>
    </w:p>
    <w:p w:rsidR="00B231B3" w:rsidRPr="00B231B3" w:rsidRDefault="00B231B3" w:rsidP="00A7368E">
      <w:pPr>
        <w:widowControl w:val="0"/>
        <w:numPr>
          <w:ilvl w:val="0"/>
          <w:numId w:val="14"/>
        </w:numPr>
        <w:tabs>
          <w:tab w:val="left" w:pos="1276"/>
          <w:tab w:val="left" w:pos="146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Предложения о внесении изменений в Правила застройки в комиссию по подготовке проекта Правил направляются:</w:t>
      </w:r>
    </w:p>
    <w:p w:rsidR="00B231B3" w:rsidRPr="00B231B3" w:rsidRDefault="00B231B3" w:rsidP="00A7368E">
      <w:pPr>
        <w:widowControl w:val="0"/>
        <w:numPr>
          <w:ilvl w:val="0"/>
          <w:numId w:val="1"/>
        </w:numPr>
        <w:tabs>
          <w:tab w:val="left" w:pos="1276"/>
          <w:tab w:val="left" w:pos="1302"/>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B231B3" w:rsidRPr="00B231B3" w:rsidRDefault="00B231B3" w:rsidP="00A7368E">
      <w:pPr>
        <w:widowControl w:val="0"/>
        <w:numPr>
          <w:ilvl w:val="0"/>
          <w:numId w:val="1"/>
        </w:numPr>
        <w:tabs>
          <w:tab w:val="left" w:pos="1036"/>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B231B3" w:rsidRPr="00B231B3" w:rsidRDefault="00B231B3" w:rsidP="00A7368E">
      <w:pPr>
        <w:widowControl w:val="0"/>
        <w:numPr>
          <w:ilvl w:val="0"/>
          <w:numId w:val="1"/>
        </w:numPr>
        <w:tabs>
          <w:tab w:val="left" w:pos="900"/>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31B3" w:rsidRPr="00B231B3" w:rsidRDefault="00B231B3" w:rsidP="00A7368E">
      <w:pPr>
        <w:widowControl w:val="0"/>
        <w:numPr>
          <w:ilvl w:val="0"/>
          <w:numId w:val="14"/>
        </w:numPr>
        <w:tabs>
          <w:tab w:val="left" w:pos="1276"/>
          <w:tab w:val="left" w:pos="1426"/>
        </w:tabs>
        <w:spacing w:after="0" w:line="240" w:lineRule="auto"/>
        <w:ind w:left="20" w:right="23" w:firstLine="406"/>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сельского поселения.</w:t>
      </w:r>
      <w:proofErr w:type="gramEnd"/>
    </w:p>
    <w:p w:rsidR="00B231B3" w:rsidRPr="00B231B3" w:rsidRDefault="00B231B3" w:rsidP="00A7368E">
      <w:pPr>
        <w:widowControl w:val="0"/>
        <w:numPr>
          <w:ilvl w:val="0"/>
          <w:numId w:val="14"/>
        </w:numPr>
        <w:tabs>
          <w:tab w:val="left" w:pos="1276"/>
          <w:tab w:val="left" w:pos="142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Градостроительного кодекса Российской Федерации.</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bookmarkStart w:id="8" w:name="bookmark7"/>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Раздел 6. Положение о регулировании иных вопросов землепользования и застройки</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Статья 6.1. О регулировании иных вопросов землепользования и застройки</w:t>
      </w:r>
      <w:bookmarkEnd w:id="8"/>
    </w:p>
    <w:p w:rsidR="00B231B3" w:rsidRPr="00B231B3" w:rsidRDefault="00B231B3" w:rsidP="00A7368E">
      <w:pPr>
        <w:widowControl w:val="0"/>
        <w:numPr>
          <w:ilvl w:val="0"/>
          <w:numId w:val="16"/>
        </w:numPr>
        <w:tabs>
          <w:tab w:val="left" w:pos="1276"/>
          <w:tab w:val="left" w:pos="142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Иные вопросы землепользования и застройки на территории сельского поселения регулируются законодательством Российской Федерации, </w:t>
      </w:r>
      <w:r w:rsidRPr="00B231B3">
        <w:rPr>
          <w:rFonts w:ascii="Times New Roman" w:eastAsia="Times New Roman" w:hAnsi="Times New Roman"/>
          <w:color w:val="000000"/>
          <w:sz w:val="28"/>
          <w:szCs w:val="28"/>
          <w:shd w:val="clear" w:color="auto" w:fill="FFFFFF"/>
          <w:lang w:eastAsia="ru-RU"/>
        </w:rPr>
        <w:lastRenderedPageBreak/>
        <w:t>Липецкой области, нормативными правовыми актами муниципального района и сельского поселения.</w:t>
      </w:r>
    </w:p>
    <w:p w:rsidR="00B231B3" w:rsidRPr="00B231B3" w:rsidRDefault="00B231B3" w:rsidP="00A7368E">
      <w:pPr>
        <w:widowControl w:val="0"/>
        <w:numPr>
          <w:ilvl w:val="0"/>
          <w:numId w:val="16"/>
        </w:numPr>
        <w:tabs>
          <w:tab w:val="left" w:pos="1276"/>
          <w:tab w:val="left" w:pos="142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Ответственность за нарушения настоящих Правил.</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Ответственность за нарушение настоящих Правил наступает согласно</w:t>
      </w:r>
    </w:p>
    <w:p w:rsidR="00B231B3" w:rsidRPr="00B231B3" w:rsidRDefault="00B231B3" w:rsidP="00B231B3">
      <w:pPr>
        <w:widowControl w:val="0"/>
        <w:tabs>
          <w:tab w:val="left" w:pos="1276"/>
        </w:tabs>
        <w:spacing w:after="0" w:line="240" w:lineRule="auto"/>
        <w:ind w:left="20" w:right="23" w:firstLine="406"/>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законодательству Российской Федерации и Липецкой области.</w:t>
      </w:r>
    </w:p>
    <w:p w:rsidR="00B231B3" w:rsidRPr="00B231B3" w:rsidRDefault="00B231B3" w:rsidP="00B231B3">
      <w:pPr>
        <w:widowControl w:val="0"/>
        <w:tabs>
          <w:tab w:val="left" w:pos="1276"/>
        </w:tabs>
        <w:spacing w:after="0" w:line="240" w:lineRule="auto"/>
        <w:ind w:left="20" w:right="23" w:firstLine="406"/>
        <w:jc w:val="both"/>
        <w:outlineLvl w:val="0"/>
        <w:rPr>
          <w:rFonts w:ascii="Times New Roman" w:eastAsia="Times New Roman" w:hAnsi="Times New Roman"/>
          <w:b/>
          <w:bCs/>
          <w:sz w:val="28"/>
          <w:szCs w:val="28"/>
          <w:lang w:eastAsia="ru-RU"/>
        </w:rPr>
      </w:pPr>
      <w:bookmarkStart w:id="9" w:name="bookmark8"/>
      <w:r w:rsidRPr="00B231B3">
        <w:rPr>
          <w:rFonts w:ascii="Times New Roman" w:eastAsia="Times New Roman" w:hAnsi="Times New Roman"/>
          <w:b/>
          <w:bCs/>
          <w:color w:val="000000"/>
          <w:sz w:val="28"/>
          <w:szCs w:val="28"/>
          <w:shd w:val="clear" w:color="auto" w:fill="FFFFFF"/>
          <w:lang w:eastAsia="ru-RU"/>
        </w:rPr>
        <w:t>Статья 6.2. Вступление в силу настоящих Правил.</w:t>
      </w:r>
      <w:bookmarkEnd w:id="9"/>
    </w:p>
    <w:p w:rsidR="00B231B3" w:rsidRDefault="00B231B3" w:rsidP="00B231B3">
      <w:pPr>
        <w:widowControl w:val="0"/>
        <w:tabs>
          <w:tab w:val="left" w:pos="1276"/>
        </w:tabs>
        <w:spacing w:after="0" w:line="240" w:lineRule="auto"/>
        <w:ind w:left="20" w:right="23" w:firstLine="406"/>
        <w:rPr>
          <w:rFonts w:ascii="Times New Roman" w:eastAsia="Times New Roman" w:hAnsi="Times New Roman"/>
          <w:color w:val="000000"/>
          <w:sz w:val="28"/>
          <w:szCs w:val="28"/>
          <w:shd w:val="clear" w:color="auto" w:fill="FFFFFF"/>
          <w:lang w:eastAsia="ru-RU"/>
        </w:rPr>
      </w:pPr>
      <w:r w:rsidRPr="00B231B3">
        <w:rPr>
          <w:rFonts w:ascii="Times New Roman" w:eastAsia="Times New Roman" w:hAnsi="Times New Roman"/>
          <w:color w:val="000000"/>
          <w:sz w:val="28"/>
          <w:szCs w:val="28"/>
          <w:shd w:val="clear" w:color="auto" w:fill="FFFFFF"/>
          <w:lang w:eastAsia="ru-RU"/>
        </w:rPr>
        <w:t xml:space="preserve">Настоящие Правила вступают в силу по истечении десяти дней после их официального </w:t>
      </w:r>
      <w:bookmarkStart w:id="10" w:name="bookmark9"/>
      <w:r w:rsidR="005C00B4">
        <w:rPr>
          <w:rFonts w:ascii="Times New Roman" w:eastAsia="Times New Roman" w:hAnsi="Times New Roman"/>
          <w:color w:val="000000"/>
          <w:sz w:val="28"/>
          <w:szCs w:val="28"/>
          <w:shd w:val="clear" w:color="auto" w:fill="FFFFFF"/>
          <w:lang w:eastAsia="ru-RU"/>
        </w:rPr>
        <w:t>обнародования.</w:t>
      </w:r>
      <w:r>
        <w:rPr>
          <w:rFonts w:ascii="Times New Roman" w:eastAsia="Times New Roman" w:hAnsi="Times New Roman"/>
          <w:color w:val="000000"/>
          <w:sz w:val="28"/>
          <w:szCs w:val="28"/>
          <w:shd w:val="clear" w:color="auto" w:fill="FFFFFF"/>
          <w:lang w:eastAsia="ru-RU"/>
        </w:rPr>
        <w:t xml:space="preserve">                                                                                 </w:t>
      </w:r>
    </w:p>
    <w:p w:rsidR="00B231B3" w:rsidRDefault="00B231B3" w:rsidP="00B231B3">
      <w:pPr>
        <w:widowControl w:val="0"/>
        <w:tabs>
          <w:tab w:val="left" w:pos="1276"/>
        </w:tabs>
        <w:spacing w:after="0" w:line="240" w:lineRule="auto"/>
        <w:ind w:left="20" w:right="23" w:firstLine="406"/>
        <w:rPr>
          <w:rFonts w:ascii="Times New Roman" w:eastAsia="Times New Roman" w:hAnsi="Times New Roman"/>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rPr>
          <w:rFonts w:ascii="Times New Roman" w:eastAsia="Times New Roman" w:hAnsi="Times New Roman"/>
          <w:b/>
          <w:bCs/>
          <w:color w:val="000000"/>
          <w:sz w:val="32"/>
          <w:szCs w:val="32"/>
          <w:shd w:val="clear" w:color="auto" w:fill="FFFFFF"/>
          <w:lang w:eastAsia="ru-RU"/>
        </w:rPr>
      </w:pPr>
      <w:r w:rsidRPr="00B231B3">
        <w:rPr>
          <w:rFonts w:ascii="Times New Roman" w:eastAsia="Times New Roman" w:hAnsi="Times New Roman"/>
          <w:b/>
          <w:bCs/>
          <w:color w:val="000000"/>
          <w:sz w:val="32"/>
          <w:szCs w:val="32"/>
          <w:shd w:val="clear" w:color="auto" w:fill="FFFFFF"/>
          <w:lang w:eastAsia="ru-RU"/>
        </w:rPr>
        <w:t xml:space="preserve">Часть </w:t>
      </w:r>
      <w:r w:rsidRPr="00B231B3">
        <w:rPr>
          <w:rFonts w:ascii="Times New Roman" w:eastAsia="Times New Roman" w:hAnsi="Times New Roman"/>
          <w:b/>
          <w:bCs/>
          <w:color w:val="000000"/>
          <w:sz w:val="32"/>
          <w:szCs w:val="32"/>
          <w:shd w:val="clear" w:color="auto" w:fill="FFFFFF"/>
          <w:lang w:val="en-US"/>
        </w:rPr>
        <w:t>II</w:t>
      </w:r>
      <w:r w:rsidRPr="00B231B3">
        <w:rPr>
          <w:rFonts w:ascii="Times New Roman" w:eastAsia="Times New Roman" w:hAnsi="Times New Roman"/>
          <w:b/>
          <w:bCs/>
          <w:color w:val="000000"/>
          <w:sz w:val="32"/>
          <w:szCs w:val="32"/>
          <w:shd w:val="clear" w:color="auto" w:fill="FFFFFF"/>
        </w:rPr>
        <w:t xml:space="preserve">. </w:t>
      </w:r>
      <w:r w:rsidRPr="00B231B3">
        <w:rPr>
          <w:rFonts w:ascii="Times New Roman" w:eastAsia="Times New Roman" w:hAnsi="Times New Roman"/>
          <w:b/>
          <w:bCs/>
          <w:color w:val="000000"/>
          <w:sz w:val="32"/>
          <w:szCs w:val="32"/>
          <w:shd w:val="clear" w:color="auto" w:fill="FFFFFF"/>
          <w:lang w:eastAsia="ru-RU"/>
        </w:rPr>
        <w:t>Карта градостроительного зонирования</w:t>
      </w:r>
    </w:p>
    <w:p w:rsid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tabs>
          <w:tab w:val="left" w:pos="1276"/>
        </w:tabs>
        <w:spacing w:after="0" w:line="240" w:lineRule="auto"/>
        <w:ind w:left="20" w:right="23" w:firstLine="406"/>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Раздел 7. Карта градостроительного зонирования</w:t>
      </w:r>
      <w:bookmarkEnd w:id="10"/>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Карта градостроительного зонирования территории 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w:t>
      </w:r>
    </w:p>
    <w:p w:rsidR="00B231B3" w:rsidRPr="00B231B3" w:rsidRDefault="00B231B3" w:rsidP="00B231B3">
      <w:pPr>
        <w:widowControl w:val="0"/>
        <w:tabs>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Чертежи включают в себя:</w:t>
      </w:r>
    </w:p>
    <w:p w:rsidR="00B231B3" w:rsidRPr="00B231B3" w:rsidRDefault="00B231B3" w:rsidP="00A7368E">
      <w:pPr>
        <w:widowControl w:val="0"/>
        <w:numPr>
          <w:ilvl w:val="0"/>
          <w:numId w:val="1"/>
        </w:numPr>
        <w:tabs>
          <w:tab w:val="left" w:pos="900"/>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границы сельского поселения;</w:t>
      </w:r>
    </w:p>
    <w:p w:rsidR="00B231B3" w:rsidRPr="00B231B3" w:rsidRDefault="00B231B3" w:rsidP="00A7368E">
      <w:pPr>
        <w:widowControl w:val="0"/>
        <w:numPr>
          <w:ilvl w:val="0"/>
          <w:numId w:val="1"/>
        </w:numPr>
        <w:tabs>
          <w:tab w:val="left" w:pos="77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границы территориальных зон внутри границ сельского поселения;</w:t>
      </w:r>
    </w:p>
    <w:p w:rsidR="00B231B3" w:rsidRPr="00B231B3" w:rsidRDefault="00B231B3" w:rsidP="00A7368E">
      <w:pPr>
        <w:widowControl w:val="0"/>
        <w:numPr>
          <w:ilvl w:val="0"/>
          <w:numId w:val="1"/>
        </w:numPr>
        <w:tabs>
          <w:tab w:val="left" w:pos="77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существующие и планируемые границы населенных пунктов;</w:t>
      </w:r>
    </w:p>
    <w:p w:rsidR="00B231B3" w:rsidRPr="00B231B3" w:rsidRDefault="00B231B3" w:rsidP="00A7368E">
      <w:pPr>
        <w:widowControl w:val="0"/>
        <w:numPr>
          <w:ilvl w:val="0"/>
          <w:numId w:val="1"/>
        </w:numPr>
        <w:tabs>
          <w:tab w:val="left" w:pos="77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границы санитарно-защитных зон;</w:t>
      </w:r>
    </w:p>
    <w:p w:rsidR="00B231B3" w:rsidRPr="00B231B3" w:rsidRDefault="00B231B3" w:rsidP="00A7368E">
      <w:pPr>
        <w:widowControl w:val="0"/>
        <w:numPr>
          <w:ilvl w:val="0"/>
          <w:numId w:val="1"/>
        </w:numPr>
        <w:tabs>
          <w:tab w:val="left" w:pos="77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границы </w:t>
      </w:r>
      <w:proofErr w:type="spellStart"/>
      <w:r w:rsidRPr="00B231B3">
        <w:rPr>
          <w:rFonts w:ascii="Times New Roman" w:eastAsia="Times New Roman" w:hAnsi="Times New Roman"/>
          <w:color w:val="000000"/>
          <w:sz w:val="28"/>
          <w:szCs w:val="28"/>
          <w:shd w:val="clear" w:color="auto" w:fill="FFFFFF"/>
          <w:lang w:eastAsia="ru-RU"/>
        </w:rPr>
        <w:t>водоохранных</w:t>
      </w:r>
      <w:proofErr w:type="spellEnd"/>
      <w:r w:rsidRPr="00B231B3">
        <w:rPr>
          <w:rFonts w:ascii="Times New Roman" w:eastAsia="Times New Roman" w:hAnsi="Times New Roman"/>
          <w:color w:val="000000"/>
          <w:sz w:val="28"/>
          <w:szCs w:val="28"/>
          <w:shd w:val="clear" w:color="auto" w:fill="FFFFFF"/>
          <w:lang w:eastAsia="ru-RU"/>
        </w:rPr>
        <w:t xml:space="preserve"> зон;</w:t>
      </w:r>
    </w:p>
    <w:p w:rsidR="00B231B3" w:rsidRPr="00B231B3" w:rsidRDefault="00B231B3" w:rsidP="00A7368E">
      <w:pPr>
        <w:widowControl w:val="0"/>
        <w:numPr>
          <w:ilvl w:val="0"/>
          <w:numId w:val="1"/>
        </w:numPr>
        <w:tabs>
          <w:tab w:val="left" w:pos="77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особо охраняемые природные территории;</w:t>
      </w:r>
    </w:p>
    <w:p w:rsidR="00B231B3" w:rsidRPr="00B231B3" w:rsidRDefault="00B231B3" w:rsidP="00A7368E">
      <w:pPr>
        <w:widowControl w:val="0"/>
        <w:numPr>
          <w:ilvl w:val="0"/>
          <w:numId w:val="1"/>
        </w:numPr>
        <w:tabs>
          <w:tab w:val="left" w:pos="777"/>
          <w:tab w:val="left" w:pos="1276"/>
        </w:tabs>
        <w:spacing w:after="0" w:line="240" w:lineRule="auto"/>
        <w:ind w:left="20" w:right="23" w:firstLine="40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объекты культурного наследия;</w:t>
      </w:r>
    </w:p>
    <w:p w:rsidR="00B231B3" w:rsidRPr="00B231B3" w:rsidRDefault="00B231B3" w:rsidP="00A7368E">
      <w:pPr>
        <w:widowControl w:val="0"/>
        <w:numPr>
          <w:ilvl w:val="0"/>
          <w:numId w:val="1"/>
        </w:numPr>
        <w:tabs>
          <w:tab w:val="left" w:pos="777"/>
          <w:tab w:val="left" w:pos="1276"/>
        </w:tabs>
        <w:spacing w:after="0" w:line="240" w:lineRule="auto"/>
        <w:ind w:left="20" w:right="1860" w:firstLine="426"/>
        <w:jc w:val="both"/>
        <w:outlineLvl w:val="0"/>
        <w:rPr>
          <w:rFonts w:ascii="Times New Roman" w:eastAsia="Times New Roman" w:hAnsi="Times New Roman"/>
          <w:b/>
          <w:bCs/>
          <w:color w:val="000000"/>
          <w:sz w:val="32"/>
          <w:szCs w:val="32"/>
          <w:shd w:val="clear" w:color="auto" w:fill="FFFFFF"/>
          <w:lang w:eastAsia="ru-RU"/>
        </w:rPr>
      </w:pPr>
      <w:r w:rsidRPr="00B231B3">
        <w:rPr>
          <w:rFonts w:ascii="Times New Roman" w:eastAsia="Times New Roman" w:hAnsi="Times New Roman"/>
          <w:color w:val="000000"/>
          <w:sz w:val="28"/>
          <w:szCs w:val="28"/>
          <w:shd w:val="clear" w:color="auto" w:fill="FFFFFF"/>
          <w:lang w:eastAsia="ru-RU"/>
        </w:rPr>
        <w:t>виды и состав территориальных зон.</w:t>
      </w:r>
      <w:bookmarkStart w:id="11" w:name="bookmark11"/>
      <w:r>
        <w:rPr>
          <w:rFonts w:ascii="Times New Roman" w:eastAsia="Times New Roman" w:hAnsi="Times New Roman"/>
          <w:color w:val="000000"/>
          <w:sz w:val="28"/>
          <w:szCs w:val="28"/>
          <w:shd w:val="clear" w:color="auto" w:fill="FFFFFF"/>
          <w:lang w:eastAsia="ru-RU"/>
        </w:rPr>
        <w:t xml:space="preserve">                                           </w:t>
      </w:r>
    </w:p>
    <w:p w:rsidR="00B231B3" w:rsidRPr="00B231B3" w:rsidRDefault="00B231B3" w:rsidP="005E19A7">
      <w:pPr>
        <w:widowControl w:val="0"/>
        <w:tabs>
          <w:tab w:val="left" w:pos="777"/>
          <w:tab w:val="left" w:pos="1276"/>
        </w:tabs>
        <w:spacing w:after="0" w:line="240" w:lineRule="auto"/>
        <w:ind w:left="446" w:right="1860"/>
        <w:jc w:val="both"/>
        <w:outlineLvl w:val="0"/>
        <w:rPr>
          <w:rFonts w:ascii="Times New Roman" w:eastAsia="Times New Roman" w:hAnsi="Times New Roman"/>
          <w:b/>
          <w:bCs/>
          <w:color w:val="000000"/>
          <w:sz w:val="32"/>
          <w:szCs w:val="32"/>
          <w:shd w:val="clear" w:color="auto" w:fill="FFFFFF"/>
          <w:lang w:eastAsia="ru-RU"/>
        </w:rPr>
      </w:pPr>
    </w:p>
    <w:p w:rsidR="00B231B3" w:rsidRPr="00B231B3" w:rsidRDefault="005E19A7" w:rsidP="005E19A7">
      <w:pPr>
        <w:widowControl w:val="0"/>
        <w:tabs>
          <w:tab w:val="left" w:pos="777"/>
          <w:tab w:val="left" w:pos="1276"/>
        </w:tabs>
        <w:spacing w:after="0" w:line="240" w:lineRule="auto"/>
        <w:ind w:left="446" w:right="1860"/>
        <w:jc w:val="both"/>
        <w:outlineLvl w:val="0"/>
        <w:rPr>
          <w:rFonts w:ascii="Times New Roman" w:eastAsia="Times New Roman" w:hAnsi="Times New Roman"/>
          <w:b/>
          <w:bCs/>
          <w:color w:val="000000"/>
          <w:sz w:val="32"/>
          <w:szCs w:val="32"/>
          <w:shd w:val="clear" w:color="auto" w:fill="FFFFFF"/>
          <w:lang w:eastAsia="ru-RU"/>
        </w:rPr>
      </w:pPr>
      <w:r>
        <w:rPr>
          <w:rFonts w:ascii="Times New Roman" w:eastAsia="Times New Roman" w:hAnsi="Times New Roman"/>
          <w:b/>
          <w:bCs/>
          <w:color w:val="000000"/>
          <w:sz w:val="32"/>
          <w:szCs w:val="32"/>
          <w:shd w:val="clear" w:color="auto" w:fill="FFFFFF"/>
          <w:lang w:eastAsia="ru-RU"/>
        </w:rPr>
        <w:t xml:space="preserve"> </w:t>
      </w:r>
      <w:r w:rsidR="00B231B3" w:rsidRPr="00B231B3">
        <w:rPr>
          <w:rFonts w:ascii="Times New Roman" w:eastAsia="Times New Roman" w:hAnsi="Times New Roman"/>
          <w:b/>
          <w:bCs/>
          <w:color w:val="000000"/>
          <w:sz w:val="32"/>
          <w:szCs w:val="32"/>
          <w:shd w:val="clear" w:color="auto" w:fill="FFFFFF"/>
          <w:lang w:eastAsia="ru-RU"/>
        </w:rPr>
        <w:t xml:space="preserve">Часть </w:t>
      </w:r>
      <w:r w:rsidR="00B231B3" w:rsidRPr="00B231B3">
        <w:rPr>
          <w:rFonts w:ascii="Times New Roman" w:eastAsia="Times New Roman" w:hAnsi="Times New Roman"/>
          <w:b/>
          <w:bCs/>
          <w:color w:val="000000"/>
          <w:sz w:val="32"/>
          <w:szCs w:val="32"/>
          <w:shd w:val="clear" w:color="auto" w:fill="FFFFFF"/>
          <w:lang w:val="en-US"/>
        </w:rPr>
        <w:t>III</w:t>
      </w:r>
      <w:r w:rsidR="00B231B3" w:rsidRPr="00B231B3">
        <w:rPr>
          <w:rFonts w:ascii="Times New Roman" w:eastAsia="Times New Roman" w:hAnsi="Times New Roman"/>
          <w:b/>
          <w:bCs/>
          <w:color w:val="000000"/>
          <w:sz w:val="32"/>
          <w:szCs w:val="32"/>
          <w:shd w:val="clear" w:color="auto" w:fill="FFFFFF"/>
        </w:rPr>
        <w:t xml:space="preserve">. </w:t>
      </w:r>
      <w:r w:rsidR="00B231B3" w:rsidRPr="00B231B3">
        <w:rPr>
          <w:rFonts w:ascii="Times New Roman" w:eastAsia="Times New Roman" w:hAnsi="Times New Roman"/>
          <w:b/>
          <w:bCs/>
          <w:color w:val="000000"/>
          <w:sz w:val="32"/>
          <w:szCs w:val="32"/>
          <w:shd w:val="clear" w:color="auto" w:fill="FFFFFF"/>
          <w:lang w:eastAsia="ru-RU"/>
        </w:rPr>
        <w:t>Градостроительные регламенты.</w:t>
      </w:r>
    </w:p>
    <w:p w:rsidR="00B231B3" w:rsidRDefault="00B231B3" w:rsidP="00B231B3">
      <w:pPr>
        <w:widowControl w:val="0"/>
        <w:spacing w:after="0" w:line="240" w:lineRule="auto"/>
        <w:ind w:right="1860" w:firstLine="426"/>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spacing w:after="0" w:line="240" w:lineRule="auto"/>
        <w:ind w:right="1860" w:firstLine="426"/>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Раздел 8. Градостроительные регламенты.</w:t>
      </w:r>
    </w:p>
    <w:bookmarkEnd w:id="11"/>
    <w:p w:rsidR="00B231B3" w:rsidRDefault="00B231B3" w:rsidP="00B231B3">
      <w:pPr>
        <w:widowControl w:val="0"/>
        <w:spacing w:after="0" w:line="240" w:lineRule="auto"/>
        <w:ind w:right="459" w:firstLine="425"/>
        <w:rPr>
          <w:rFonts w:ascii="Times New Roman" w:eastAsia="Times New Roman" w:hAnsi="Times New Roman"/>
          <w:b/>
          <w:bCs/>
          <w:sz w:val="28"/>
          <w:szCs w:val="28"/>
          <w:shd w:val="clear" w:color="auto" w:fill="FFFFFF"/>
          <w:lang w:eastAsia="ru-RU"/>
        </w:rPr>
      </w:pPr>
    </w:p>
    <w:p w:rsidR="00B231B3" w:rsidRPr="00B231B3" w:rsidRDefault="00B231B3" w:rsidP="00B231B3">
      <w:pPr>
        <w:widowControl w:val="0"/>
        <w:spacing w:after="0" w:line="240" w:lineRule="auto"/>
        <w:ind w:right="459" w:firstLine="425"/>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shd w:val="clear" w:color="auto" w:fill="FFFFFF"/>
          <w:lang w:eastAsia="ru-RU"/>
        </w:rPr>
        <w:t>Статья 8.1 Состав градостроительного регламента и особенности его установления</w:t>
      </w:r>
    </w:p>
    <w:p w:rsidR="00B231B3" w:rsidRPr="00B231B3" w:rsidRDefault="00B231B3" w:rsidP="00B231B3">
      <w:pPr>
        <w:widowControl w:val="0"/>
        <w:tabs>
          <w:tab w:val="left" w:pos="709"/>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231B3" w:rsidRPr="00B231B3" w:rsidRDefault="00B231B3" w:rsidP="00B231B3">
      <w:pPr>
        <w:widowControl w:val="0"/>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Градостроительный регламент это:</w:t>
      </w:r>
    </w:p>
    <w:p w:rsidR="00B231B3" w:rsidRPr="00B231B3" w:rsidRDefault="00B231B3" w:rsidP="00A7368E">
      <w:pPr>
        <w:widowControl w:val="0"/>
        <w:numPr>
          <w:ilvl w:val="0"/>
          <w:numId w:val="1"/>
        </w:numPr>
        <w:tabs>
          <w:tab w:val="left" w:pos="709"/>
          <w:tab w:val="left" w:pos="2139"/>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p>
    <w:p w:rsidR="00B231B3" w:rsidRPr="00B231B3" w:rsidRDefault="00B231B3" w:rsidP="00A7368E">
      <w:pPr>
        <w:widowControl w:val="0"/>
        <w:numPr>
          <w:ilvl w:val="0"/>
          <w:numId w:val="1"/>
        </w:numPr>
        <w:tabs>
          <w:tab w:val="left" w:pos="709"/>
          <w:tab w:val="left" w:pos="214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предельные (минимальные и (или) максимальные) размеры земельных участков,</w:t>
      </w:r>
    </w:p>
    <w:p w:rsidR="00B231B3" w:rsidRPr="00B231B3" w:rsidRDefault="00B231B3" w:rsidP="00A7368E">
      <w:pPr>
        <w:widowControl w:val="0"/>
        <w:numPr>
          <w:ilvl w:val="0"/>
          <w:numId w:val="1"/>
        </w:numPr>
        <w:tabs>
          <w:tab w:val="left" w:pos="709"/>
          <w:tab w:val="left" w:pos="214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lastRenderedPageBreak/>
        <w:t>предельные параметры разрешенного строительства, реконструкции объектов капитального строительства,</w:t>
      </w:r>
    </w:p>
    <w:p w:rsidR="00B231B3" w:rsidRPr="00B231B3" w:rsidRDefault="00B231B3" w:rsidP="00A7368E">
      <w:pPr>
        <w:widowControl w:val="0"/>
        <w:numPr>
          <w:ilvl w:val="0"/>
          <w:numId w:val="1"/>
        </w:numPr>
        <w:tabs>
          <w:tab w:val="left" w:pos="709"/>
          <w:tab w:val="left" w:pos="214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ограничения использования земельных участков и объектов капитального строительства,</w:t>
      </w:r>
    </w:p>
    <w:p w:rsidR="00B231B3" w:rsidRPr="00B231B3" w:rsidRDefault="00B231B3" w:rsidP="00A7368E">
      <w:pPr>
        <w:widowControl w:val="0"/>
        <w:numPr>
          <w:ilvl w:val="0"/>
          <w:numId w:val="1"/>
        </w:numPr>
        <w:tabs>
          <w:tab w:val="left" w:pos="709"/>
          <w:tab w:val="left" w:pos="214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31B3" w:rsidRPr="00B231B3" w:rsidRDefault="00B231B3" w:rsidP="00B231B3">
      <w:pPr>
        <w:widowControl w:val="0"/>
        <w:spacing w:after="0" w:line="240" w:lineRule="auto"/>
        <w:ind w:right="499"/>
        <w:jc w:val="center"/>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Виды разрешенного использования земельных участков и объектов капитального строительства</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Разрешенное использование земельных участков и объектов капитального строительства может быть следующих видов:</w:t>
      </w:r>
    </w:p>
    <w:p w:rsidR="00B231B3" w:rsidRPr="00B231B3" w:rsidRDefault="00B231B3" w:rsidP="00A7368E">
      <w:pPr>
        <w:widowControl w:val="0"/>
        <w:numPr>
          <w:ilvl w:val="0"/>
          <w:numId w:val="6"/>
        </w:numPr>
        <w:tabs>
          <w:tab w:val="left" w:pos="851"/>
          <w:tab w:val="left" w:pos="1276"/>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основные виды разрешенного использования;</w:t>
      </w:r>
    </w:p>
    <w:p w:rsidR="00B231B3" w:rsidRPr="00B231B3" w:rsidRDefault="00B231B3" w:rsidP="00A7368E">
      <w:pPr>
        <w:widowControl w:val="0"/>
        <w:numPr>
          <w:ilvl w:val="0"/>
          <w:numId w:val="6"/>
        </w:numPr>
        <w:tabs>
          <w:tab w:val="left" w:pos="851"/>
          <w:tab w:val="left" w:pos="1276"/>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условно разрешенные виды использования;</w:t>
      </w:r>
    </w:p>
    <w:p w:rsidR="00B231B3" w:rsidRPr="00B231B3" w:rsidRDefault="00B231B3" w:rsidP="00A7368E">
      <w:pPr>
        <w:widowControl w:val="0"/>
        <w:numPr>
          <w:ilvl w:val="0"/>
          <w:numId w:val="6"/>
        </w:numPr>
        <w:tabs>
          <w:tab w:val="left" w:pos="851"/>
          <w:tab w:val="left" w:pos="1276"/>
          <w:tab w:val="right" w:pos="9639"/>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вспомогательные виды разрешенного использования, допустимые только в качестве </w:t>
      </w:r>
      <w:proofErr w:type="gramStart"/>
      <w:r w:rsidRPr="00B231B3">
        <w:rPr>
          <w:rFonts w:ascii="Times New Roman" w:eastAsia="Times New Roman" w:hAnsi="Times New Roman"/>
          <w:color w:val="000000"/>
          <w:sz w:val="28"/>
          <w:szCs w:val="28"/>
          <w:shd w:val="clear" w:color="auto" w:fill="FFFFFF"/>
          <w:lang w:eastAsia="ru-RU"/>
        </w:rPr>
        <w:t>дополнительных</w:t>
      </w:r>
      <w:proofErr w:type="gramEnd"/>
      <w:r w:rsidRPr="00B231B3">
        <w:rPr>
          <w:rFonts w:ascii="Times New Roman" w:eastAsia="Times New Roman" w:hAnsi="Times New Roman"/>
          <w:color w:val="000000"/>
          <w:sz w:val="28"/>
          <w:szCs w:val="28"/>
          <w:shd w:val="clear" w:color="auto" w:fill="FFFFFF"/>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B231B3">
        <w:rPr>
          <w:rFonts w:ascii="Times New Roman" w:eastAsia="Times New Roman" w:hAnsi="Times New Roman"/>
          <w:sz w:val="28"/>
          <w:szCs w:val="28"/>
          <w:shd w:val="clear" w:color="auto" w:fill="FFFFFF"/>
          <w:lang w:eastAsia="ru-RU"/>
        </w:rPr>
        <w:t>предусмотренном</w:t>
      </w:r>
      <w:r w:rsidRPr="00B231B3">
        <w:rPr>
          <w:rFonts w:ascii="Times New Roman" w:eastAsia="Times New Roman" w:hAnsi="Times New Roman"/>
          <w:sz w:val="28"/>
          <w:szCs w:val="28"/>
          <w:lang w:eastAsia="ru-RU"/>
        </w:rPr>
        <w:t xml:space="preserve"> статьей 39</w:t>
      </w:r>
      <w:r w:rsidRPr="00B231B3">
        <w:rPr>
          <w:rFonts w:ascii="Times New Roman" w:eastAsia="Times New Roman" w:hAnsi="Times New Roman"/>
          <w:sz w:val="28"/>
          <w:szCs w:val="28"/>
          <w:shd w:val="clear" w:color="auto" w:fill="FFFFFF"/>
          <w:lang w:eastAsia="ru-RU"/>
        </w:rPr>
        <w:t xml:space="preserve"> Градостроительного </w:t>
      </w:r>
      <w:r w:rsidRPr="00B231B3">
        <w:rPr>
          <w:rFonts w:ascii="Times New Roman" w:eastAsia="Times New Roman" w:hAnsi="Times New Roman"/>
          <w:color w:val="000000"/>
          <w:sz w:val="28"/>
          <w:szCs w:val="28"/>
          <w:shd w:val="clear" w:color="auto" w:fill="FFFFFF"/>
          <w:lang w:eastAsia="ru-RU"/>
        </w:rPr>
        <w:t>Кодекса РФ.</w:t>
      </w:r>
    </w:p>
    <w:p w:rsidR="00B231B3" w:rsidRPr="00B231B3" w:rsidRDefault="00B231B3" w:rsidP="00B231B3">
      <w:pPr>
        <w:widowControl w:val="0"/>
        <w:tabs>
          <w:tab w:val="left" w:pos="851"/>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w:t>
      </w:r>
      <w:r w:rsidRPr="00B231B3">
        <w:rPr>
          <w:rFonts w:ascii="Times New Roman" w:eastAsia="Times New Roman" w:hAnsi="Times New Roman"/>
          <w:color w:val="000000"/>
          <w:sz w:val="28"/>
          <w:szCs w:val="28"/>
          <w:shd w:val="clear" w:color="auto" w:fill="FFFFFF"/>
          <w:lang w:eastAsia="ru-RU"/>
        </w:rPr>
        <w:lastRenderedPageBreak/>
        <w:t>государственной политики и нормативно-правовому регулированию в сфере земельных отношений.</w:t>
      </w:r>
    </w:p>
    <w:p w:rsidR="00B231B3" w:rsidRPr="00B231B3" w:rsidRDefault="00B231B3" w:rsidP="00B231B3">
      <w:pPr>
        <w:widowControl w:val="0"/>
        <w:tabs>
          <w:tab w:val="left" w:pos="851"/>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i/>
          <w:iCs/>
          <w:sz w:val="28"/>
          <w:szCs w:val="28"/>
          <w:lang w:eastAsia="ru-RU"/>
        </w:rPr>
      </w:pPr>
      <w:r w:rsidRPr="00B231B3">
        <w:rPr>
          <w:rFonts w:ascii="Times New Roman" w:eastAsia="Times New Roman" w:hAnsi="Times New Roman"/>
          <w:i/>
          <w:iCs/>
          <w:color w:val="000000"/>
          <w:sz w:val="28"/>
          <w:szCs w:val="28"/>
          <w:shd w:val="clear" w:color="auto" w:fill="FFFFFF"/>
          <w:lang w:eastAsia="ru-RU"/>
        </w:rPr>
        <w:t>Особенности установления настоящими Правилами вспомогательных видов разрешенного использования</w:t>
      </w:r>
    </w:p>
    <w:p w:rsidR="00B231B3" w:rsidRPr="00B231B3" w:rsidRDefault="00B231B3" w:rsidP="00B231B3">
      <w:pPr>
        <w:widowControl w:val="0"/>
        <w:tabs>
          <w:tab w:val="left" w:pos="851"/>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p>
    <w:p w:rsidR="00B231B3" w:rsidRPr="00B231B3" w:rsidRDefault="00B231B3" w:rsidP="00A7368E">
      <w:pPr>
        <w:widowControl w:val="0"/>
        <w:numPr>
          <w:ilvl w:val="0"/>
          <w:numId w:val="1"/>
        </w:numPr>
        <w:tabs>
          <w:tab w:val="left" w:pos="851"/>
          <w:tab w:val="left" w:pos="2779"/>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231B3" w:rsidRPr="00B231B3" w:rsidRDefault="00B231B3" w:rsidP="00A7368E">
      <w:pPr>
        <w:widowControl w:val="0"/>
        <w:numPr>
          <w:ilvl w:val="0"/>
          <w:numId w:val="1"/>
        </w:numPr>
        <w:tabs>
          <w:tab w:val="left" w:pos="851"/>
          <w:tab w:val="left" w:pos="2779"/>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для объектов, требующих постоянного присутствия охраны - помещения или здания для персонала охраны;</w:t>
      </w:r>
    </w:p>
    <w:p w:rsidR="00B231B3" w:rsidRPr="00B231B3" w:rsidRDefault="00B231B3" w:rsidP="00A7368E">
      <w:pPr>
        <w:widowControl w:val="0"/>
        <w:numPr>
          <w:ilvl w:val="0"/>
          <w:numId w:val="1"/>
        </w:numPr>
        <w:tabs>
          <w:tab w:val="left" w:pos="851"/>
          <w:tab w:val="left" w:pos="2779"/>
        </w:tabs>
        <w:spacing w:after="0" w:line="240" w:lineRule="auto"/>
        <w:ind w:right="20" w:firstLine="539"/>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roofErr w:type="gramEnd"/>
    </w:p>
    <w:p w:rsidR="00B231B3" w:rsidRPr="00B231B3" w:rsidRDefault="00B231B3" w:rsidP="00A7368E">
      <w:pPr>
        <w:widowControl w:val="0"/>
        <w:numPr>
          <w:ilvl w:val="0"/>
          <w:numId w:val="1"/>
        </w:numPr>
        <w:tabs>
          <w:tab w:val="left" w:pos="851"/>
          <w:tab w:val="left" w:pos="2779"/>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благоустроенные, в том числе озелененные, детские площадки, площадки для отдыха, спортивных занятий, автомобильные парковки;</w:t>
      </w:r>
    </w:p>
    <w:p w:rsidR="00B231B3" w:rsidRPr="00B231B3" w:rsidRDefault="00B231B3" w:rsidP="00A7368E">
      <w:pPr>
        <w:widowControl w:val="0"/>
        <w:numPr>
          <w:ilvl w:val="0"/>
          <w:numId w:val="1"/>
        </w:numPr>
        <w:tabs>
          <w:tab w:val="left" w:pos="851"/>
          <w:tab w:val="left" w:pos="2779"/>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B231B3" w:rsidRPr="00B231B3" w:rsidRDefault="00B231B3" w:rsidP="00B231B3">
      <w:pPr>
        <w:widowControl w:val="0"/>
        <w:tabs>
          <w:tab w:val="left" w:pos="851"/>
        </w:tabs>
        <w:spacing w:after="0" w:line="240" w:lineRule="auto"/>
        <w:ind w:firstLine="539"/>
        <w:jc w:val="both"/>
        <w:rPr>
          <w:rFonts w:ascii="Times New Roman" w:eastAsia="Times New Roman" w:hAnsi="Times New Roman"/>
          <w:i/>
          <w:iCs/>
          <w:sz w:val="28"/>
          <w:szCs w:val="28"/>
          <w:lang w:eastAsia="ru-RU"/>
        </w:rPr>
      </w:pPr>
      <w:r w:rsidRPr="00B231B3">
        <w:rPr>
          <w:rFonts w:ascii="Times New Roman" w:eastAsia="Times New Roman" w:hAnsi="Times New Roman"/>
          <w:i/>
          <w:iCs/>
          <w:color w:val="000000"/>
          <w:sz w:val="28"/>
          <w:szCs w:val="28"/>
          <w:shd w:val="clear" w:color="auto" w:fill="FFFFFF"/>
          <w:lang w:eastAsia="ru-RU"/>
        </w:rPr>
        <w:t>Особенности использования территорий общего пользования, линейных и некоторых других объектов.</w:t>
      </w:r>
    </w:p>
    <w:p w:rsidR="00B231B3" w:rsidRPr="00B231B3" w:rsidRDefault="00B231B3" w:rsidP="00B231B3">
      <w:pPr>
        <w:widowControl w:val="0"/>
        <w:tabs>
          <w:tab w:val="left" w:pos="851"/>
        </w:tabs>
        <w:spacing w:after="0" w:line="240" w:lineRule="auto"/>
        <w:ind w:right="20" w:firstLine="53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231B3" w:rsidRPr="00B231B3" w:rsidRDefault="00B231B3" w:rsidP="00B231B3">
      <w:pPr>
        <w:widowControl w:val="0"/>
        <w:tabs>
          <w:tab w:val="left" w:pos="851"/>
        </w:tabs>
        <w:spacing w:after="0" w:line="240" w:lineRule="auto"/>
        <w:ind w:right="20" w:firstLine="539"/>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roofErr w:type="gramEnd"/>
    </w:p>
    <w:p w:rsidR="00B231B3" w:rsidRDefault="00B231B3" w:rsidP="00B231B3">
      <w:pPr>
        <w:widowControl w:val="0"/>
        <w:spacing w:after="0" w:line="240" w:lineRule="auto"/>
        <w:ind w:right="403" w:firstLine="425"/>
        <w:jc w:val="both"/>
        <w:outlineLvl w:val="0"/>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spacing w:after="0" w:line="240" w:lineRule="auto"/>
        <w:ind w:right="403" w:firstLine="425"/>
        <w:jc w:val="both"/>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31B3" w:rsidRPr="00B231B3" w:rsidRDefault="00B231B3" w:rsidP="00A7368E">
      <w:pPr>
        <w:widowControl w:val="0"/>
        <w:numPr>
          <w:ilvl w:val="0"/>
          <w:numId w:val="7"/>
        </w:numPr>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B231B3" w:rsidRPr="00B231B3" w:rsidRDefault="00B231B3" w:rsidP="00A7368E">
      <w:pPr>
        <w:widowControl w:val="0"/>
        <w:numPr>
          <w:ilvl w:val="0"/>
          <w:numId w:val="7"/>
        </w:numPr>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Предельные (минимальные и (или) максимальные) размеры земельных участков, в том числе их площадь.</w:t>
      </w:r>
    </w:p>
    <w:p w:rsidR="00B231B3" w:rsidRPr="00B231B3" w:rsidRDefault="00B231B3" w:rsidP="00A7368E">
      <w:pPr>
        <w:widowControl w:val="0"/>
        <w:numPr>
          <w:ilvl w:val="0"/>
          <w:numId w:val="7"/>
        </w:numPr>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31B3" w:rsidRPr="00B231B3" w:rsidRDefault="00B231B3" w:rsidP="00A7368E">
      <w:pPr>
        <w:widowControl w:val="0"/>
        <w:numPr>
          <w:ilvl w:val="0"/>
          <w:numId w:val="7"/>
        </w:numPr>
        <w:tabs>
          <w:tab w:val="left" w:pos="1134"/>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Предельное количество этажей или предельную высоту зданий, строений, сооружений;</w:t>
      </w:r>
    </w:p>
    <w:p w:rsidR="00B231B3" w:rsidRPr="00B231B3" w:rsidRDefault="00B231B3" w:rsidP="00A7368E">
      <w:pPr>
        <w:widowControl w:val="0"/>
        <w:numPr>
          <w:ilvl w:val="0"/>
          <w:numId w:val="7"/>
        </w:numPr>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 xml:space="preserve">Наряду с указанными </w:t>
      </w:r>
      <w:r w:rsidRPr="00B231B3">
        <w:rPr>
          <w:rFonts w:ascii="Times New Roman" w:eastAsia="Times New Roman" w:hAnsi="Times New Roman"/>
          <w:sz w:val="28"/>
          <w:szCs w:val="28"/>
          <w:shd w:val="clear" w:color="auto" w:fill="FFFFFF"/>
          <w:lang w:eastAsia="ru-RU"/>
        </w:rPr>
        <w:t>в</w:t>
      </w:r>
      <w:r w:rsidRPr="00B231B3">
        <w:rPr>
          <w:rFonts w:ascii="Times New Roman" w:eastAsia="Times New Roman" w:hAnsi="Times New Roman"/>
          <w:sz w:val="28"/>
          <w:szCs w:val="28"/>
          <w:lang w:eastAsia="ru-RU"/>
        </w:rPr>
        <w:t xml:space="preserve"> пунктах 2 </w:t>
      </w:r>
      <w:r w:rsidRPr="00B231B3">
        <w:rPr>
          <w:rFonts w:ascii="Times New Roman" w:eastAsia="Times New Roman" w:hAnsi="Times New Roman"/>
          <w:sz w:val="28"/>
          <w:szCs w:val="28"/>
          <w:shd w:val="clear" w:color="auto" w:fill="FFFFFF"/>
          <w:lang w:eastAsia="ru-RU"/>
        </w:rPr>
        <w:t xml:space="preserve">- 4 предельными </w:t>
      </w:r>
      <w:r w:rsidRPr="00B231B3">
        <w:rPr>
          <w:rFonts w:ascii="Times New Roman" w:eastAsia="Times New Roman" w:hAnsi="Times New Roman"/>
          <w:color w:val="000000"/>
          <w:sz w:val="28"/>
          <w:szCs w:val="28"/>
          <w:shd w:val="clear" w:color="auto" w:fill="FFFFFF"/>
          <w:lang w:eastAsia="ru-RU"/>
        </w:rPr>
        <w:t>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B231B3" w:rsidRPr="00B231B3" w:rsidRDefault="00B231B3" w:rsidP="00B231B3">
      <w:pPr>
        <w:widowControl w:val="0"/>
        <w:tabs>
          <w:tab w:val="left" w:pos="1134"/>
        </w:tabs>
        <w:spacing w:after="0" w:line="240" w:lineRule="auto"/>
        <w:ind w:firstLine="425"/>
        <w:jc w:val="both"/>
        <w:rPr>
          <w:rFonts w:ascii="Times New Roman" w:eastAsia="Times New Roman" w:hAnsi="Times New Roman"/>
          <w:i/>
          <w:iCs/>
          <w:sz w:val="28"/>
          <w:szCs w:val="28"/>
          <w:lang w:eastAsia="ru-RU"/>
        </w:rPr>
      </w:pPr>
      <w:r w:rsidRPr="00B231B3">
        <w:rPr>
          <w:rFonts w:ascii="Times New Roman" w:eastAsia="Times New Roman" w:hAnsi="Times New Roman"/>
          <w:i/>
          <w:iCs/>
          <w:color w:val="000000"/>
          <w:sz w:val="28"/>
          <w:szCs w:val="28"/>
          <w:shd w:val="clear" w:color="auto" w:fill="FFFFFF"/>
          <w:lang w:eastAsia="ru-RU"/>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roofErr w:type="gramEnd"/>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w:t>
      </w:r>
      <w:r w:rsidRPr="00B231B3">
        <w:rPr>
          <w:rFonts w:ascii="Times New Roman" w:eastAsia="Times New Roman" w:hAnsi="Times New Roman"/>
          <w:color w:val="000000"/>
          <w:sz w:val="28"/>
          <w:szCs w:val="28"/>
          <w:shd w:val="clear" w:color="auto" w:fill="FFFFFF"/>
          <w:lang w:eastAsia="ru-RU"/>
        </w:rPr>
        <w:lastRenderedPageBreak/>
        <w:t>организаций по государственному техническому учету и (или) технической</w:t>
      </w:r>
      <w:proofErr w:type="gramEnd"/>
      <w:r w:rsidRPr="00B231B3">
        <w:rPr>
          <w:rFonts w:ascii="Times New Roman" w:eastAsia="Times New Roman" w:hAnsi="Times New Roman"/>
          <w:color w:val="000000"/>
          <w:sz w:val="28"/>
          <w:szCs w:val="28"/>
          <w:shd w:val="clear" w:color="auto" w:fill="FFFFFF"/>
          <w:lang w:eastAsia="ru-RU"/>
        </w:rPr>
        <w:t xml:space="preserve"> инвентаризации, </w:t>
      </w:r>
      <w:proofErr w:type="gramStart"/>
      <w:r w:rsidRPr="00B231B3">
        <w:rPr>
          <w:rFonts w:ascii="Times New Roman" w:eastAsia="Times New Roman" w:hAnsi="Times New Roman"/>
          <w:color w:val="000000"/>
          <w:sz w:val="28"/>
          <w:szCs w:val="28"/>
          <w:shd w:val="clear" w:color="auto" w:fill="FFFFFF"/>
          <w:lang w:eastAsia="ru-RU"/>
        </w:rPr>
        <w:t>выданными</w:t>
      </w:r>
      <w:proofErr w:type="gramEnd"/>
      <w:r w:rsidRPr="00B231B3">
        <w:rPr>
          <w:rFonts w:ascii="Times New Roman" w:eastAsia="Times New Roman" w:hAnsi="Times New Roman"/>
          <w:color w:val="000000"/>
          <w:sz w:val="28"/>
          <w:szCs w:val="28"/>
          <w:shd w:val="clear" w:color="auto" w:fill="FFFFFF"/>
          <w:lang w:eastAsia="ru-RU"/>
        </w:rPr>
        <w:t xml:space="preserve"> до утверждения настоящих изменений в Правила землепользования и застройки.</w:t>
      </w:r>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w:t>
      </w:r>
      <w:proofErr w:type="gramEnd"/>
      <w:r w:rsidRPr="00B231B3">
        <w:rPr>
          <w:rFonts w:ascii="Times New Roman" w:eastAsia="Times New Roman" w:hAnsi="Times New Roman"/>
          <w:color w:val="000000"/>
          <w:sz w:val="28"/>
          <w:szCs w:val="28"/>
          <w:shd w:val="clear" w:color="auto" w:fill="FFFFFF"/>
          <w:lang w:eastAsia="ru-RU"/>
        </w:rPr>
        <w:t xml:space="preserve"> не включаются. (СП 54.13330.2016 «Здания жилые многоквартирные»).</w:t>
      </w:r>
    </w:p>
    <w:p w:rsidR="00B231B3" w:rsidRPr="00B231B3" w:rsidRDefault="00B231B3" w:rsidP="00B231B3">
      <w:pPr>
        <w:widowControl w:val="0"/>
        <w:tabs>
          <w:tab w:val="left" w:pos="1134"/>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B231B3" w:rsidRPr="00B231B3" w:rsidRDefault="00B231B3" w:rsidP="00B231B3">
      <w:pPr>
        <w:widowControl w:val="0"/>
        <w:spacing w:after="0" w:line="240" w:lineRule="auto"/>
        <w:ind w:left="23" w:firstLine="482"/>
        <w:jc w:val="both"/>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Ограничения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left="23" w:right="23" w:firstLine="482"/>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B231B3" w:rsidRPr="00B231B3" w:rsidRDefault="00B231B3" w:rsidP="00B231B3">
      <w:pPr>
        <w:widowControl w:val="0"/>
        <w:spacing w:after="0" w:line="240" w:lineRule="auto"/>
        <w:ind w:left="23" w:right="23" w:firstLine="482"/>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w:t>
      </w:r>
      <w:proofErr w:type="gramEnd"/>
      <w:r w:rsidRPr="00B231B3">
        <w:rPr>
          <w:rFonts w:ascii="Times New Roman" w:eastAsia="Times New Roman" w:hAnsi="Times New Roman"/>
          <w:color w:val="000000"/>
          <w:sz w:val="28"/>
          <w:szCs w:val="28"/>
          <w:shd w:val="clear" w:color="auto" w:fill="FFFFFF"/>
          <w:lang w:eastAsia="ru-RU"/>
        </w:rPr>
        <w:t xml:space="preserve">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разделе 9 настоящих Правил.</w:t>
      </w:r>
    </w:p>
    <w:p w:rsidR="00B231B3" w:rsidRPr="00B231B3" w:rsidRDefault="00B231B3" w:rsidP="00B231B3">
      <w:pPr>
        <w:widowControl w:val="0"/>
        <w:spacing w:after="0" w:line="240" w:lineRule="auto"/>
        <w:ind w:left="23" w:firstLine="499"/>
        <w:jc w:val="both"/>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shd w:val="clear" w:color="auto" w:fill="FFFFFF"/>
          <w:lang w:eastAsia="ru-RU"/>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B231B3" w:rsidRPr="00B231B3" w:rsidRDefault="00B231B3" w:rsidP="00B231B3">
      <w:pPr>
        <w:widowControl w:val="0"/>
        <w:tabs>
          <w:tab w:val="left" w:pos="1418"/>
        </w:tabs>
        <w:spacing w:after="0" w:line="240" w:lineRule="auto"/>
        <w:ind w:left="23"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Действие градостроительного регламента не распространяется на земельные участки:</w:t>
      </w:r>
    </w:p>
    <w:p w:rsidR="00B231B3" w:rsidRPr="00B231B3" w:rsidRDefault="00B231B3" w:rsidP="00A7368E">
      <w:pPr>
        <w:widowControl w:val="0"/>
        <w:numPr>
          <w:ilvl w:val="0"/>
          <w:numId w:val="17"/>
        </w:numPr>
        <w:tabs>
          <w:tab w:val="left" w:pos="851"/>
          <w:tab w:val="left" w:pos="2773"/>
          <w:tab w:val="center" w:pos="9150"/>
          <w:tab w:val="right" w:pos="10071"/>
        </w:tabs>
        <w:spacing w:after="0" w:line="240" w:lineRule="auto"/>
        <w:ind w:left="23" w:right="20"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231B3" w:rsidRPr="00B231B3" w:rsidRDefault="00B231B3" w:rsidP="00A7368E">
      <w:pPr>
        <w:widowControl w:val="0"/>
        <w:numPr>
          <w:ilvl w:val="0"/>
          <w:numId w:val="17"/>
        </w:numPr>
        <w:tabs>
          <w:tab w:val="left" w:pos="851"/>
          <w:tab w:val="left" w:pos="2773"/>
        </w:tabs>
        <w:spacing w:after="0" w:line="240" w:lineRule="auto"/>
        <w:ind w:left="23"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границах территорий общего пользования;</w:t>
      </w:r>
    </w:p>
    <w:p w:rsidR="00B231B3" w:rsidRPr="00B231B3" w:rsidRDefault="00B231B3" w:rsidP="00A7368E">
      <w:pPr>
        <w:widowControl w:val="0"/>
        <w:numPr>
          <w:ilvl w:val="0"/>
          <w:numId w:val="17"/>
        </w:numPr>
        <w:tabs>
          <w:tab w:val="left" w:pos="851"/>
          <w:tab w:val="left" w:pos="2773"/>
          <w:tab w:val="center" w:pos="8478"/>
          <w:tab w:val="center" w:pos="8862"/>
          <w:tab w:val="right" w:pos="10071"/>
        </w:tabs>
        <w:spacing w:after="0" w:line="240" w:lineRule="auto"/>
        <w:ind w:left="23" w:firstLine="499"/>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предназначенные для размещения линейных объектов и (или) занятые линейными объектами;</w:t>
      </w:r>
      <w:proofErr w:type="gramEnd"/>
    </w:p>
    <w:p w:rsidR="00B231B3" w:rsidRPr="00B231B3" w:rsidRDefault="00B231B3" w:rsidP="00A7368E">
      <w:pPr>
        <w:widowControl w:val="0"/>
        <w:numPr>
          <w:ilvl w:val="0"/>
          <w:numId w:val="17"/>
        </w:numPr>
        <w:tabs>
          <w:tab w:val="left" w:pos="851"/>
          <w:tab w:val="left" w:pos="2773"/>
        </w:tabs>
        <w:spacing w:after="0" w:line="240" w:lineRule="auto"/>
        <w:ind w:left="23" w:firstLine="499"/>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предоставленные для добычи полезных ископаемых.</w:t>
      </w:r>
      <w:proofErr w:type="gramEnd"/>
    </w:p>
    <w:p w:rsidR="00B231B3" w:rsidRPr="00B231B3" w:rsidRDefault="00B231B3" w:rsidP="00B231B3">
      <w:pPr>
        <w:widowControl w:val="0"/>
        <w:tabs>
          <w:tab w:val="left" w:pos="1418"/>
        </w:tabs>
        <w:spacing w:after="0" w:line="240" w:lineRule="auto"/>
        <w:ind w:left="23"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231B3" w:rsidRPr="00B231B3" w:rsidRDefault="00B231B3" w:rsidP="00B231B3">
      <w:pPr>
        <w:widowControl w:val="0"/>
        <w:tabs>
          <w:tab w:val="left" w:pos="1418"/>
        </w:tabs>
        <w:spacing w:after="0" w:line="240" w:lineRule="auto"/>
        <w:ind w:left="23" w:right="20"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231B3" w:rsidRPr="00B231B3" w:rsidRDefault="00B231B3" w:rsidP="00B231B3">
      <w:pPr>
        <w:widowControl w:val="0"/>
        <w:spacing w:after="0" w:line="240" w:lineRule="auto"/>
        <w:jc w:val="center"/>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shd w:val="clear" w:color="auto" w:fill="FFFFFF"/>
          <w:lang w:eastAsia="ru-RU"/>
        </w:rPr>
        <w:t>Особенности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B231B3" w:rsidRPr="00B231B3" w:rsidRDefault="00B231B3" w:rsidP="00B231B3">
      <w:pPr>
        <w:widowControl w:val="0"/>
        <w:spacing w:after="0" w:line="240" w:lineRule="auto"/>
        <w:ind w:left="23" w:right="20" w:firstLine="499"/>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231B3" w:rsidRPr="00B231B3" w:rsidRDefault="00B231B3" w:rsidP="00B231B3">
      <w:pPr>
        <w:widowControl w:val="0"/>
        <w:spacing w:after="0" w:line="240" w:lineRule="auto"/>
        <w:ind w:left="23" w:right="20"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w:t>
      </w:r>
    </w:p>
    <w:p w:rsidR="00B231B3" w:rsidRPr="00B231B3" w:rsidRDefault="00B231B3" w:rsidP="00B231B3">
      <w:pPr>
        <w:widowControl w:val="0"/>
        <w:spacing w:after="0" w:line="240" w:lineRule="auto"/>
        <w:ind w:left="23"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несоответствия предельным параметрам разрешенного строительства, реконструкции.</w:t>
      </w:r>
    </w:p>
    <w:p w:rsidR="00B231B3" w:rsidRPr="00B231B3" w:rsidRDefault="00B231B3" w:rsidP="00B231B3">
      <w:pPr>
        <w:widowControl w:val="0"/>
        <w:spacing w:after="0" w:line="240" w:lineRule="auto"/>
        <w:ind w:left="23" w:right="20"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31B3" w:rsidRPr="00B231B3" w:rsidRDefault="00B231B3" w:rsidP="00B231B3">
      <w:pPr>
        <w:widowControl w:val="0"/>
        <w:spacing w:after="0" w:line="240" w:lineRule="auto"/>
        <w:ind w:left="23" w:right="20" w:firstLine="499"/>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shd w:val="clear" w:color="auto" w:fill="FFFFFF"/>
          <w:lang w:eastAsia="ru-RU"/>
        </w:rPr>
        <w:t>В случае</w:t>
      </w:r>
      <w:proofErr w:type="gramStart"/>
      <w:r w:rsidRPr="00B231B3">
        <w:rPr>
          <w:rFonts w:ascii="Times New Roman" w:eastAsia="Times New Roman" w:hAnsi="Times New Roman"/>
          <w:color w:val="000000"/>
          <w:sz w:val="28"/>
          <w:szCs w:val="28"/>
          <w:shd w:val="clear" w:color="auto" w:fill="FFFFFF"/>
          <w:lang w:eastAsia="ru-RU"/>
        </w:rPr>
        <w:t>,</w:t>
      </w:r>
      <w:proofErr w:type="gramEnd"/>
      <w:r w:rsidRPr="00B231B3">
        <w:rPr>
          <w:rFonts w:ascii="Times New Roman" w:eastAsia="Times New Roman" w:hAnsi="Times New Roman"/>
          <w:color w:val="000000"/>
          <w:sz w:val="28"/>
          <w:szCs w:val="28"/>
          <w:shd w:val="clear" w:color="auto" w:fill="FFFFFF"/>
          <w:lang w:eastAsia="ru-RU"/>
        </w:rPr>
        <w:t xml:space="preserve">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31B3" w:rsidRPr="00B231B3" w:rsidRDefault="00B231B3" w:rsidP="00B231B3">
      <w:pPr>
        <w:widowControl w:val="0"/>
        <w:tabs>
          <w:tab w:val="left" w:pos="1342"/>
        </w:tabs>
        <w:spacing w:after="0" w:line="240" w:lineRule="auto"/>
        <w:ind w:right="2" w:firstLine="425"/>
        <w:jc w:val="both"/>
        <w:rPr>
          <w:rFonts w:ascii="Times New Roman" w:eastAsia="Times New Roman" w:hAnsi="Times New Roman"/>
          <w:b/>
          <w:bCs/>
          <w:sz w:val="28"/>
          <w:szCs w:val="28"/>
          <w:shd w:val="clear" w:color="auto" w:fill="FFFFFF"/>
          <w:lang w:eastAsia="ru-RU"/>
        </w:rPr>
      </w:pPr>
      <w:r w:rsidRPr="00B231B3">
        <w:rPr>
          <w:rFonts w:ascii="Times New Roman" w:eastAsia="Times New Roman" w:hAnsi="Times New Roman"/>
          <w:b/>
          <w:bCs/>
          <w:sz w:val="28"/>
          <w:szCs w:val="28"/>
          <w:shd w:val="clear" w:color="auto" w:fill="FFFFFF"/>
          <w:lang w:eastAsia="ru-RU"/>
        </w:rPr>
        <w:t>Статья 8.2 Перечень территориальных зон</w:t>
      </w:r>
    </w:p>
    <w:p w:rsidR="00B231B3" w:rsidRPr="00B231B3" w:rsidRDefault="00B231B3" w:rsidP="00B231B3">
      <w:pPr>
        <w:widowControl w:val="0"/>
        <w:tabs>
          <w:tab w:val="left" w:pos="1342"/>
        </w:tabs>
        <w:spacing w:after="0" w:line="240" w:lineRule="auto"/>
        <w:ind w:right="2" w:firstLine="425"/>
        <w:jc w:val="both"/>
        <w:rPr>
          <w:rFonts w:ascii="Times New Roman" w:eastAsia="Times New Roman" w:hAnsi="Times New Roman"/>
          <w:bCs/>
          <w:sz w:val="28"/>
          <w:szCs w:val="28"/>
          <w:lang w:eastAsia="ru-RU"/>
        </w:rPr>
      </w:pPr>
      <w:r w:rsidRPr="00B231B3">
        <w:rPr>
          <w:rFonts w:ascii="Times New Roman" w:eastAsia="Times New Roman" w:hAnsi="Times New Roman"/>
          <w:bCs/>
          <w:sz w:val="28"/>
          <w:szCs w:val="28"/>
          <w:shd w:val="clear" w:color="auto" w:fill="FFFFFF"/>
          <w:lang w:eastAsia="ru-RU"/>
        </w:rPr>
        <w:t>Жилые зоны</w:t>
      </w:r>
    </w:p>
    <w:p w:rsidR="00B231B3" w:rsidRPr="00B231B3" w:rsidRDefault="00B231B3" w:rsidP="00B231B3">
      <w:pPr>
        <w:widowControl w:val="0"/>
        <w:tabs>
          <w:tab w:val="left" w:pos="1342"/>
        </w:tabs>
        <w:spacing w:after="0" w:line="240" w:lineRule="auto"/>
        <w:ind w:firstLine="425"/>
        <w:jc w:val="both"/>
        <w:rPr>
          <w:rFonts w:ascii="Times New Roman" w:eastAsia="Times New Roman" w:hAnsi="Times New Roman"/>
          <w:bCs/>
          <w:sz w:val="28"/>
          <w:szCs w:val="28"/>
          <w:lang w:eastAsia="ru-RU"/>
        </w:rPr>
      </w:pPr>
      <w:r w:rsidRPr="00B231B3">
        <w:rPr>
          <w:rFonts w:ascii="Times New Roman" w:eastAsia="Times New Roman" w:hAnsi="Times New Roman"/>
          <w:bCs/>
          <w:sz w:val="28"/>
          <w:szCs w:val="28"/>
          <w:shd w:val="clear" w:color="auto" w:fill="FFFFFF"/>
          <w:lang w:eastAsia="ru-RU"/>
        </w:rPr>
        <w:t>Общественно-деловые зоны</w:t>
      </w:r>
    </w:p>
    <w:p w:rsidR="00B231B3" w:rsidRPr="00B231B3" w:rsidRDefault="00B231B3" w:rsidP="00B231B3">
      <w:pPr>
        <w:widowControl w:val="0"/>
        <w:tabs>
          <w:tab w:val="left" w:pos="1342"/>
        </w:tabs>
        <w:spacing w:after="0" w:line="240" w:lineRule="auto"/>
        <w:ind w:firstLine="425"/>
        <w:jc w:val="both"/>
        <w:rPr>
          <w:rFonts w:ascii="Times New Roman" w:eastAsia="Times New Roman" w:hAnsi="Times New Roman"/>
          <w:bCs/>
          <w:sz w:val="28"/>
          <w:szCs w:val="28"/>
          <w:shd w:val="clear" w:color="auto" w:fill="FFFFFF"/>
          <w:lang w:eastAsia="ru-RU"/>
        </w:rPr>
      </w:pPr>
      <w:r w:rsidRPr="00B231B3">
        <w:rPr>
          <w:rFonts w:ascii="Times New Roman" w:eastAsia="Times New Roman" w:hAnsi="Times New Roman"/>
          <w:bCs/>
          <w:sz w:val="28"/>
          <w:szCs w:val="28"/>
          <w:shd w:val="clear" w:color="auto" w:fill="FFFFFF"/>
          <w:lang w:eastAsia="ru-RU"/>
        </w:rPr>
        <w:t>Производственные зоны, зоны инженерной и транспортной инфраструктур</w:t>
      </w:r>
    </w:p>
    <w:p w:rsidR="00B231B3" w:rsidRPr="00B231B3" w:rsidRDefault="00B231B3" w:rsidP="00B231B3">
      <w:pPr>
        <w:widowControl w:val="0"/>
        <w:spacing w:after="0" w:line="240" w:lineRule="auto"/>
        <w:ind w:firstLine="425"/>
        <w:rPr>
          <w:rFonts w:ascii="Times New Roman" w:eastAsia="Times New Roman" w:hAnsi="Times New Roman"/>
          <w:bCs/>
          <w:sz w:val="28"/>
          <w:szCs w:val="28"/>
          <w:lang w:eastAsia="ru-RU"/>
        </w:rPr>
      </w:pPr>
      <w:r w:rsidRPr="00B231B3">
        <w:rPr>
          <w:rFonts w:ascii="Times New Roman" w:eastAsia="Times New Roman" w:hAnsi="Times New Roman"/>
          <w:bCs/>
          <w:sz w:val="28"/>
          <w:szCs w:val="28"/>
          <w:shd w:val="clear" w:color="auto" w:fill="FFFFFF"/>
          <w:lang w:eastAsia="ru-RU"/>
        </w:rPr>
        <w:t>Зоны сельскохозяйственного использования</w:t>
      </w:r>
    </w:p>
    <w:p w:rsidR="00B231B3" w:rsidRPr="00B231B3" w:rsidRDefault="00B231B3" w:rsidP="00B231B3">
      <w:pPr>
        <w:widowControl w:val="0"/>
        <w:tabs>
          <w:tab w:val="left" w:pos="1342"/>
        </w:tabs>
        <w:spacing w:after="0" w:line="240" w:lineRule="auto"/>
        <w:ind w:firstLine="425"/>
        <w:jc w:val="both"/>
        <w:rPr>
          <w:rFonts w:ascii="Times New Roman" w:eastAsia="Times New Roman" w:hAnsi="Times New Roman"/>
          <w:bCs/>
          <w:sz w:val="28"/>
          <w:szCs w:val="28"/>
          <w:lang w:eastAsia="ru-RU"/>
        </w:rPr>
      </w:pPr>
      <w:r w:rsidRPr="00B231B3">
        <w:rPr>
          <w:rFonts w:ascii="Times New Roman" w:eastAsia="Times New Roman" w:hAnsi="Times New Roman"/>
          <w:bCs/>
          <w:sz w:val="28"/>
          <w:szCs w:val="28"/>
          <w:shd w:val="clear" w:color="auto" w:fill="FFFFFF"/>
          <w:lang w:eastAsia="ru-RU"/>
        </w:rPr>
        <w:t>Зоны рекреационного назначения</w:t>
      </w:r>
    </w:p>
    <w:p w:rsidR="00B231B3" w:rsidRPr="00B231B3" w:rsidRDefault="00B231B3" w:rsidP="00B231B3">
      <w:pPr>
        <w:widowControl w:val="0"/>
        <w:tabs>
          <w:tab w:val="left" w:pos="1342"/>
        </w:tabs>
        <w:spacing w:after="0" w:line="240" w:lineRule="auto"/>
        <w:ind w:firstLine="425"/>
        <w:jc w:val="both"/>
        <w:rPr>
          <w:rFonts w:ascii="Times New Roman" w:eastAsia="Times New Roman" w:hAnsi="Times New Roman"/>
          <w:bCs/>
          <w:sz w:val="28"/>
          <w:szCs w:val="28"/>
          <w:lang w:eastAsia="ru-RU"/>
        </w:rPr>
      </w:pPr>
      <w:r w:rsidRPr="00B231B3">
        <w:rPr>
          <w:rFonts w:ascii="Times New Roman" w:eastAsia="Times New Roman" w:hAnsi="Times New Roman"/>
          <w:bCs/>
          <w:sz w:val="28"/>
          <w:szCs w:val="28"/>
          <w:shd w:val="clear" w:color="auto" w:fill="FFFFFF"/>
          <w:lang w:eastAsia="ru-RU"/>
        </w:rPr>
        <w:t>Зоны специального назначения</w:t>
      </w: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shd w:val="clear" w:color="auto" w:fill="FFFFFF"/>
          <w:lang w:eastAsia="ru-RU"/>
        </w:rPr>
        <w:t>Статья 8.3 Градостроительные регламенты</w:t>
      </w: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shd w:val="clear" w:color="auto" w:fill="FFFFFF"/>
          <w:lang w:eastAsia="ru-RU"/>
        </w:rPr>
      </w:pPr>
      <w:r w:rsidRPr="00B231B3">
        <w:rPr>
          <w:rFonts w:ascii="Times New Roman" w:eastAsia="Times New Roman" w:hAnsi="Times New Roman"/>
          <w:b/>
          <w:bCs/>
          <w:sz w:val="28"/>
          <w:szCs w:val="28"/>
          <w:shd w:val="clear" w:color="auto" w:fill="FFFFFF"/>
          <w:lang w:eastAsia="ru-RU"/>
        </w:rPr>
        <w:t>Жилые зоны</w:t>
      </w: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shd w:val="clear" w:color="auto" w:fill="FFFFFF"/>
          <w:lang w:eastAsia="ru-RU"/>
        </w:rPr>
        <w:t>Ж</w:t>
      </w:r>
      <w:proofErr w:type="gramStart"/>
      <w:r w:rsidRPr="00B231B3">
        <w:rPr>
          <w:rFonts w:ascii="Times New Roman" w:eastAsia="Times New Roman" w:hAnsi="Times New Roman"/>
          <w:b/>
          <w:bCs/>
          <w:sz w:val="28"/>
          <w:szCs w:val="28"/>
          <w:shd w:val="clear" w:color="auto" w:fill="FFFFFF"/>
          <w:lang w:eastAsia="ru-RU"/>
        </w:rPr>
        <w:t>1</w:t>
      </w:r>
      <w:proofErr w:type="gramEnd"/>
      <w:r w:rsidRPr="00B231B3">
        <w:rPr>
          <w:rFonts w:ascii="Times New Roman" w:eastAsia="Times New Roman" w:hAnsi="Times New Roman"/>
          <w:b/>
          <w:bCs/>
          <w:sz w:val="28"/>
          <w:szCs w:val="28"/>
          <w:shd w:val="clear" w:color="auto" w:fill="FFFFFF"/>
          <w:lang w:eastAsia="ru-RU"/>
        </w:rPr>
        <w:t xml:space="preserve"> Зона застройки индивидуальными жилыми домами </w:t>
      </w:r>
    </w:p>
    <w:p w:rsidR="00B231B3" w:rsidRPr="00B231B3" w:rsidRDefault="00B231B3" w:rsidP="00B231B3">
      <w:pPr>
        <w:widowControl w:val="0"/>
        <w:spacing w:after="0" w:line="240" w:lineRule="auto"/>
        <w:ind w:right="23" w:firstLine="561"/>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shd w:val="clear" w:color="auto" w:fill="FFFFFF"/>
          <w:lang w:eastAsia="ru-RU"/>
        </w:rPr>
        <w:t>Установлена</w:t>
      </w:r>
      <w:proofErr w:type="gramEnd"/>
      <w:r w:rsidRPr="00B231B3">
        <w:rPr>
          <w:rFonts w:ascii="Times New Roman" w:eastAsia="Times New Roman" w:hAnsi="Times New Roman"/>
          <w:color w:val="000000"/>
          <w:sz w:val="28"/>
          <w:szCs w:val="28"/>
          <w:shd w:val="clear" w:color="auto" w:fill="FFFFFF"/>
          <w:lang w:eastAsia="ru-RU"/>
        </w:rPr>
        <w:t xml:space="preserve"> для обеспечения формирования жилых районов из отдельно стоящих индивидуальных жилых домов и блокированных жилых домов.</w:t>
      </w:r>
    </w:p>
    <w:p w:rsidR="009C3743" w:rsidRDefault="009C3743" w:rsidP="00B231B3">
      <w:pPr>
        <w:widowControl w:val="0"/>
        <w:spacing w:after="0" w:line="240" w:lineRule="auto"/>
        <w:ind w:right="60" w:firstLine="426"/>
        <w:jc w:val="both"/>
        <w:rPr>
          <w:rFonts w:ascii="Times New Roman" w:eastAsia="Times New Roman" w:hAnsi="Times New Roman"/>
          <w:b/>
          <w:bCs/>
          <w:sz w:val="28"/>
          <w:szCs w:val="28"/>
          <w:shd w:val="clear" w:color="auto" w:fill="FFFFFF"/>
          <w:lang w:eastAsia="ru-RU"/>
        </w:rPr>
      </w:pPr>
    </w:p>
    <w:p w:rsidR="00B231B3" w:rsidRDefault="00B231B3" w:rsidP="00B231B3">
      <w:pPr>
        <w:widowControl w:val="0"/>
        <w:spacing w:after="0" w:line="240" w:lineRule="auto"/>
        <w:ind w:right="60" w:firstLine="426"/>
        <w:jc w:val="both"/>
        <w:rPr>
          <w:rFonts w:ascii="Times New Roman" w:eastAsia="Times New Roman" w:hAnsi="Times New Roman"/>
          <w:b/>
          <w:bCs/>
          <w:sz w:val="28"/>
          <w:szCs w:val="28"/>
          <w:shd w:val="clear" w:color="auto" w:fill="FFFFFF"/>
          <w:lang w:eastAsia="ru-RU"/>
        </w:rPr>
      </w:pPr>
      <w:r w:rsidRPr="00B231B3">
        <w:rPr>
          <w:rFonts w:ascii="Times New Roman" w:eastAsia="Times New Roman" w:hAnsi="Times New Roman"/>
          <w:b/>
          <w:bCs/>
          <w:sz w:val="28"/>
          <w:szCs w:val="28"/>
          <w:shd w:val="clear" w:color="auto" w:fill="FFFFFF"/>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19"/>
        <w:gridCol w:w="48"/>
        <w:gridCol w:w="3922"/>
        <w:gridCol w:w="1276"/>
        <w:gridCol w:w="2415"/>
      </w:tblGrid>
      <w:tr w:rsidR="00B231B3" w:rsidRPr="00B231B3" w:rsidTr="009C3743">
        <w:trPr>
          <w:trHeight w:hRule="exact" w:val="1427"/>
        </w:trPr>
        <w:tc>
          <w:tcPr>
            <w:tcW w:w="7665" w:type="dxa"/>
            <w:gridSpan w:val="4"/>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50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1. Для индивидуального жилищного строительства, код 2.1</w:t>
            </w:r>
          </w:p>
        </w:tc>
        <w:tc>
          <w:tcPr>
            <w:tcW w:w="24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ведения личного подсобного хозяйства, код 2.2</w:t>
            </w:r>
          </w:p>
        </w:tc>
      </w:tr>
      <w:tr w:rsidR="00B231B3" w:rsidRPr="00B231B3" w:rsidTr="009C3743">
        <w:trPr>
          <w:trHeight w:hRule="exact" w:val="2122"/>
        </w:trPr>
        <w:tc>
          <w:tcPr>
            <w:tcW w:w="241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5246" w:type="dxa"/>
            <w:gridSpan w:val="3"/>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выращивание плодовых, ягодных, овощных, бахчевых или иных декоративных или сельскохозяйственных культур;</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индивидуальных гаражей и подсобных сооружений</w:t>
            </w:r>
          </w:p>
        </w:tc>
        <w:tc>
          <w:tcPr>
            <w:tcW w:w="24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Производство</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сельскохозяйственной</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продукции;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содержание</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сельскохозяйственных</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животных</w:t>
            </w:r>
          </w:p>
        </w:tc>
      </w:tr>
      <w:tr w:rsidR="00B231B3" w:rsidRPr="00B231B3" w:rsidTr="009C3743">
        <w:trPr>
          <w:trHeight w:hRule="exact" w:val="1171"/>
        </w:trPr>
        <w:tc>
          <w:tcPr>
            <w:tcW w:w="241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ширина по линии улицы - 20 м., в условиях сложившейся застройки допускается 15 м.</w:t>
            </w:r>
          </w:p>
        </w:tc>
      </w:tr>
      <w:tr w:rsidR="00B231B3" w:rsidRPr="00B231B3" w:rsidTr="009C3743">
        <w:trPr>
          <w:trHeight w:hRule="exact" w:val="2372"/>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Минимальные отступы от границ земельного участка (м)</w:t>
            </w:r>
          </w:p>
        </w:tc>
        <w:tc>
          <w:tcPr>
            <w:tcW w:w="76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жилого дома: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индивидуальных гаражей: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- 0 м, со стороны соседнего участка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подсобных сооружений: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до постройки для содержания скота и птицы - 4 м; до других построек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9C3743">
        <w:trPr>
          <w:trHeight w:hRule="exact" w:val="1000"/>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- 3 для индивидуальных гаражей - 1 для подсобных сооружений - 1</w:t>
            </w:r>
          </w:p>
        </w:tc>
      </w:tr>
      <w:tr w:rsidR="00B231B3" w:rsidRPr="00B231B3" w:rsidTr="009C3743">
        <w:trPr>
          <w:trHeight w:hRule="exact" w:val="780"/>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r w:rsidRPr="00B231B3">
              <w:rPr>
                <w:rFonts w:ascii="Times New Roman" w:eastAsia="Times New Roman" w:hAnsi="Times New Roman"/>
                <w:i/>
                <w:iCs/>
                <w:color w:val="000000"/>
                <w:sz w:val="20"/>
                <w:szCs w:val="20"/>
                <w:shd w:val="clear" w:color="auto" w:fill="FFFFFF"/>
                <w:lang w:eastAsia="ru-RU"/>
              </w:rPr>
              <w:t>%</w:t>
            </w:r>
          </w:p>
        </w:tc>
        <w:tc>
          <w:tcPr>
            <w:tcW w:w="76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Для земельных участков площадью до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- 40</w:t>
            </w:r>
            <w:proofErr w:type="gramStart"/>
            <w:r w:rsidRPr="00B231B3">
              <w:rPr>
                <w:rFonts w:ascii="Times New Roman" w:eastAsia="Times New Roman" w:hAnsi="Times New Roman"/>
                <w:color w:val="000000"/>
                <w:sz w:val="20"/>
                <w:szCs w:val="20"/>
                <w:lang w:eastAsia="ru-RU"/>
              </w:rPr>
              <w:t>% Д</w:t>
            </w:r>
            <w:proofErr w:type="gramEnd"/>
            <w:r w:rsidRPr="00B231B3">
              <w:rPr>
                <w:rFonts w:ascii="Times New Roman" w:eastAsia="Times New Roman" w:hAnsi="Times New Roman"/>
                <w:color w:val="000000"/>
                <w:sz w:val="20"/>
                <w:szCs w:val="20"/>
                <w:lang w:eastAsia="ru-RU"/>
              </w:rPr>
              <w:t xml:space="preserve">ля земельных участков площадью более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- 30%</w:t>
            </w:r>
          </w:p>
        </w:tc>
      </w:tr>
      <w:tr w:rsidR="00B231B3" w:rsidRPr="00B231B3" w:rsidTr="009C3743">
        <w:trPr>
          <w:trHeight w:val="4865"/>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допускается размещать со стороны улицы вспомогательные строения, за исключением гаражей.</w:t>
            </w:r>
          </w:p>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По границе с соседним земельным участком ограждения следует выполнять </w:t>
            </w:r>
            <w:proofErr w:type="gramStart"/>
            <w:r w:rsidRPr="00B231B3">
              <w:rPr>
                <w:rFonts w:ascii="Times New Roman" w:eastAsia="Times New Roman" w:hAnsi="Times New Roman"/>
                <w:color w:val="000000"/>
                <w:sz w:val="20"/>
                <w:szCs w:val="20"/>
                <w:lang w:eastAsia="ru-RU"/>
              </w:rPr>
              <w:t>проветриваемыми</w:t>
            </w:r>
            <w:proofErr w:type="gramEnd"/>
            <w:r w:rsidRPr="00B231B3">
              <w:rPr>
                <w:rFonts w:ascii="Times New Roman" w:eastAsia="Times New Roman" w:hAnsi="Times New Roman"/>
                <w:color w:val="000000"/>
                <w:sz w:val="20"/>
                <w:szCs w:val="20"/>
                <w:lang w:eastAsia="ru-RU"/>
              </w:rPr>
              <w:t>. По взаимному согласию смежных землепользователей допускается устройство сплошных ограждений.</w:t>
            </w:r>
          </w:p>
        </w:tc>
      </w:tr>
      <w:tr w:rsidR="00B231B3" w:rsidRPr="00B231B3" w:rsidTr="009C3743">
        <w:trPr>
          <w:trHeight w:hRule="exact" w:val="703"/>
        </w:trPr>
        <w:tc>
          <w:tcPr>
            <w:tcW w:w="241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5"/>
        </w:trPr>
        <w:tc>
          <w:tcPr>
            <w:tcW w:w="6389"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2. Для ведения личного подсобного хозяйства, код 2.2</w:t>
            </w:r>
          </w:p>
        </w:tc>
        <w:tc>
          <w:tcPr>
            <w:tcW w:w="3691"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2"/>
        </w:trPr>
        <w:tc>
          <w:tcPr>
            <w:tcW w:w="246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2"/>
        </w:trPr>
        <w:tc>
          <w:tcPr>
            <w:tcW w:w="246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ширина по линии улицы - 20 м., в условиях сложившейся застройки допускается 15 м.</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4"/>
        </w:trPr>
        <w:tc>
          <w:tcPr>
            <w:tcW w:w="246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Минимальные отступы от границ земельного участка (м)</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жилого дома: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индивидуальных гаражей: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- 0 м, со стороны соседнего участка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вспомогательных сооружений: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до постройки для содержания скота и птицы - 4 м; до других построек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6"/>
        </w:trPr>
        <w:tc>
          <w:tcPr>
            <w:tcW w:w="246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- 3 для индивидуальных гаражей - 1 для вспомогательных сооружений - 1</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7"/>
        </w:trPr>
        <w:tc>
          <w:tcPr>
            <w:tcW w:w="246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Для земельных участков площадью до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- 40</w:t>
            </w:r>
            <w:proofErr w:type="gramStart"/>
            <w:r w:rsidRPr="00B231B3">
              <w:rPr>
                <w:rFonts w:ascii="Times New Roman" w:eastAsia="Times New Roman" w:hAnsi="Times New Roman"/>
                <w:color w:val="000000"/>
                <w:sz w:val="20"/>
                <w:szCs w:val="20"/>
                <w:lang w:eastAsia="ru-RU"/>
              </w:rPr>
              <w:t>% Д</w:t>
            </w:r>
            <w:proofErr w:type="gramEnd"/>
            <w:r w:rsidRPr="00B231B3">
              <w:rPr>
                <w:rFonts w:ascii="Times New Roman" w:eastAsia="Times New Roman" w:hAnsi="Times New Roman"/>
                <w:color w:val="000000"/>
                <w:sz w:val="20"/>
                <w:szCs w:val="20"/>
                <w:lang w:eastAsia="ru-RU"/>
              </w:rPr>
              <w:t xml:space="preserve">ля земельных участков площадью более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- 30%</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81"/>
        </w:trPr>
        <w:tc>
          <w:tcPr>
            <w:tcW w:w="2467"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Не допускается размещать со стороны улицы вспомогательные строения, за исключением гаражей.</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 xml:space="preserve">По границе с соседним земельным участком ограждения следует выполнять </w:t>
            </w:r>
            <w:proofErr w:type="gramStart"/>
            <w:r w:rsidRPr="00B231B3">
              <w:rPr>
                <w:rFonts w:ascii="Times New Roman" w:eastAsia="Times New Roman" w:hAnsi="Times New Roman"/>
                <w:color w:val="000000"/>
                <w:sz w:val="20"/>
                <w:szCs w:val="20"/>
                <w:lang w:eastAsia="ru-RU"/>
              </w:rPr>
              <w:t>проветриваемыми</w:t>
            </w:r>
            <w:proofErr w:type="gramEnd"/>
            <w:r w:rsidRPr="00B231B3">
              <w:rPr>
                <w:rFonts w:ascii="Times New Roman" w:eastAsia="Times New Roman" w:hAnsi="Times New Roman"/>
                <w:color w:val="000000"/>
                <w:sz w:val="20"/>
                <w:szCs w:val="20"/>
                <w:lang w:eastAsia="ru-RU"/>
              </w:rPr>
              <w:t>. По взаимному согласию смежных землепользователей допускается устройство сплошных ограждений.</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246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p>
        </w:tc>
      </w:tr>
    </w:tbl>
    <w:p w:rsidR="00B231B3" w:rsidRDefault="00B231B3" w:rsidP="00B231B3">
      <w:pPr>
        <w:widowControl w:val="0"/>
        <w:tabs>
          <w:tab w:val="left" w:pos="812"/>
        </w:tabs>
        <w:spacing w:after="0" w:line="240" w:lineRule="auto"/>
        <w:ind w:left="600" w:right="20"/>
        <w:jc w:val="both"/>
        <w:rPr>
          <w:rFonts w:ascii="Times New Roman" w:eastAsia="Times New Roman" w:hAnsi="Times New Roman"/>
          <w:sz w:val="27"/>
          <w:szCs w:val="27"/>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4771"/>
        <w:gridCol w:w="139"/>
        <w:gridCol w:w="2703"/>
      </w:tblGrid>
      <w:tr w:rsidR="00B231B3" w:rsidRPr="00B231B3" w:rsidTr="00B231B3">
        <w:trPr>
          <w:trHeight w:hRule="exact" w:val="1214"/>
        </w:trPr>
        <w:tc>
          <w:tcPr>
            <w:tcW w:w="7377" w:type="dxa"/>
            <w:gridSpan w:val="3"/>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3. Блокированная жилая застройка, код 2.3</w:t>
            </w:r>
          </w:p>
        </w:tc>
        <w:tc>
          <w:tcPr>
            <w:tcW w:w="2703"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ведения личного подсобного хозяйства, код 2.2</w:t>
            </w:r>
          </w:p>
        </w:tc>
      </w:tr>
      <w:tr w:rsidR="00B231B3" w:rsidRPr="00B231B3" w:rsidTr="00B231B3">
        <w:trPr>
          <w:trHeight w:hRule="exact" w:val="4112"/>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4910" w:type="dxa"/>
            <w:gridSpan w:val="2"/>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231B3">
              <w:rPr>
                <w:rFonts w:ascii="Times New Roman" w:eastAsia="Times New Roman" w:hAnsi="Times New Roman"/>
                <w:color w:val="000000"/>
                <w:sz w:val="20"/>
                <w:szCs w:val="20"/>
                <w:lang w:eastAsia="ru-RU"/>
              </w:rPr>
              <w:t xml:space="preserve"> и имеет выход на территорию общего пользования (жилые дома блокированной застройки);</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разведение декоративных и плодовых деревьев, овощных и ягодных культур;</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индивидуальных гаражей и иных</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вспомогательных сооружений;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обустройство спортивных и детских площадок,</w:t>
            </w:r>
            <w:r w:rsidRPr="00B231B3">
              <w:rPr>
                <w:rFonts w:ascii="Courier New" w:eastAsia="Times New Roman" w:hAnsi="Courier New" w:cs="Courier New"/>
                <w:color w:val="000000"/>
                <w:sz w:val="20"/>
                <w:szCs w:val="20"/>
                <w:lang w:eastAsia="ru-RU"/>
              </w:rPr>
              <w:t xml:space="preserve"> площадок отдыха</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Производство сельскохозяйственной продукции; содержание сельскохозяйственных животных</w:t>
            </w:r>
          </w:p>
        </w:tc>
      </w:tr>
      <w:tr w:rsidR="00B231B3" w:rsidRPr="00B231B3" w:rsidTr="00B231B3">
        <w:trPr>
          <w:trHeight w:hRule="exact" w:val="88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- 300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ширина по линии улицы - 15 м (для крайних участков)</w:t>
            </w:r>
          </w:p>
        </w:tc>
      </w:tr>
      <w:tr w:rsidR="00B231B3" w:rsidRPr="00B231B3" w:rsidTr="00B231B3">
        <w:trPr>
          <w:trHeight w:hRule="exact" w:val="237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жилого дома:</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 (для крайних участков)</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индивидуальных гаражей:</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- 0 м, со стороны соседнего участка - 1 м.</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вспомогательных сооружений:</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до постройки для содержания скота и птицы - 4 м; до других построек - 1 м.</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B231B3">
        <w:trPr>
          <w:trHeight w:hRule="exact" w:val="10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- 3 для индивидуальных гаражей - 1 для вспомогательных сооружений - 1</w:t>
            </w:r>
          </w:p>
        </w:tc>
      </w:tr>
      <w:tr w:rsidR="00B231B3" w:rsidRPr="00B231B3" w:rsidTr="00B231B3">
        <w:trPr>
          <w:trHeight w:hRule="exact" w:val="882"/>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Для земельных участков площадью до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- 40</w:t>
            </w:r>
            <w:proofErr w:type="gramStart"/>
            <w:r w:rsidRPr="00B231B3">
              <w:rPr>
                <w:rFonts w:ascii="Times New Roman" w:eastAsia="Times New Roman" w:hAnsi="Times New Roman"/>
                <w:color w:val="000000"/>
                <w:sz w:val="20"/>
                <w:szCs w:val="20"/>
                <w:lang w:eastAsia="ru-RU"/>
              </w:rPr>
              <w:t>% Д</w:t>
            </w:r>
            <w:proofErr w:type="gramEnd"/>
            <w:r w:rsidRPr="00B231B3">
              <w:rPr>
                <w:rFonts w:ascii="Times New Roman" w:eastAsia="Times New Roman" w:hAnsi="Times New Roman"/>
                <w:color w:val="000000"/>
                <w:sz w:val="20"/>
                <w:szCs w:val="20"/>
                <w:lang w:eastAsia="ru-RU"/>
              </w:rPr>
              <w:t xml:space="preserve">ля земельных участков площадью более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- 30%</w:t>
            </w:r>
          </w:p>
        </w:tc>
      </w:tr>
      <w:tr w:rsidR="00B231B3" w:rsidRPr="00B231B3" w:rsidTr="00B231B3">
        <w:trPr>
          <w:trHeight w:hRule="exact" w:val="468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допускается размещать со стороны улицы вспомогательные строения, за исключением гаражей.</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 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B231B3" w:rsidRPr="00B231B3" w:rsidRDefault="00B231B3" w:rsidP="00B231B3">
            <w:pPr>
              <w:widowControl w:val="0"/>
              <w:spacing w:after="0" w:line="240" w:lineRule="auto"/>
              <w:ind w:left="9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По границе с соседним земельным участком ограждения следует выполнять </w:t>
            </w:r>
            <w:proofErr w:type="gramStart"/>
            <w:r w:rsidRPr="00B231B3">
              <w:rPr>
                <w:rFonts w:ascii="Times New Roman" w:eastAsia="Times New Roman" w:hAnsi="Times New Roman"/>
                <w:color w:val="000000"/>
                <w:sz w:val="20"/>
                <w:szCs w:val="20"/>
                <w:lang w:eastAsia="ru-RU"/>
              </w:rPr>
              <w:t>проветриваемыми</w:t>
            </w:r>
            <w:proofErr w:type="gramEnd"/>
            <w:r w:rsidRPr="00B231B3">
              <w:rPr>
                <w:rFonts w:ascii="Times New Roman" w:eastAsia="Times New Roman" w:hAnsi="Times New Roman"/>
                <w:color w:val="000000"/>
                <w:sz w:val="20"/>
                <w:szCs w:val="20"/>
                <w:lang w:eastAsia="ru-RU"/>
              </w:rPr>
              <w:t>. По взаимному согласию смежных землепользователей допускается устройство сплошных ограждений.</w:t>
            </w:r>
          </w:p>
        </w:tc>
      </w:tr>
      <w:tr w:rsidR="00B231B3" w:rsidRPr="00B231B3" w:rsidTr="00B231B3">
        <w:trPr>
          <w:trHeight w:hRule="exact" w:val="573"/>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90"/>
              <w:jc w:val="center"/>
              <w:rPr>
                <w:rFonts w:ascii="Courier New" w:eastAsia="Times New Roman" w:hAnsi="Courier New" w:cs="Courier New"/>
                <w:sz w:val="20"/>
                <w:szCs w:val="20"/>
                <w:lang w:eastAsia="ru-RU"/>
              </w:rPr>
            </w:pP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9"/>
        </w:trPr>
        <w:tc>
          <w:tcPr>
            <w:tcW w:w="7238" w:type="dxa"/>
            <w:gridSpan w:val="2"/>
            <w:shd w:val="clear" w:color="auto" w:fill="FFFFFF"/>
            <w:vAlign w:val="center"/>
          </w:tcPr>
          <w:p w:rsidR="00B231B3" w:rsidRPr="00B231B3" w:rsidRDefault="00B231B3" w:rsidP="00B231B3">
            <w:pPr>
              <w:widowControl w:val="0"/>
              <w:spacing w:after="0" w:line="240" w:lineRule="auto"/>
              <w:ind w:left="52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lastRenderedPageBreak/>
              <w:t>4. Малоэтажная многоквартирная жилая застройка, код 2.1.1</w:t>
            </w:r>
          </w:p>
          <w:p w:rsidR="00B231B3" w:rsidRPr="00B231B3" w:rsidRDefault="00B231B3" w:rsidP="00B231B3">
            <w:pPr>
              <w:widowControl w:val="0"/>
              <w:spacing w:after="0" w:line="240" w:lineRule="auto"/>
              <w:ind w:left="5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(число этажей -1)</w:t>
            </w:r>
          </w:p>
        </w:tc>
        <w:tc>
          <w:tcPr>
            <w:tcW w:w="2842" w:type="dxa"/>
            <w:gridSpan w:val="2"/>
            <w:shd w:val="clear" w:color="auto" w:fill="FFFFFF"/>
            <w:vAlign w:val="center"/>
          </w:tcPr>
          <w:p w:rsidR="00B231B3" w:rsidRPr="00B231B3" w:rsidRDefault="00B231B3" w:rsidP="00B231B3">
            <w:pPr>
              <w:widowControl w:val="0"/>
              <w:spacing w:after="0" w:line="240" w:lineRule="auto"/>
              <w:ind w:left="720" w:hanging="4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ведения личного подсобного хозяйства, код 2.2</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3"/>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4771"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разведение декоративных и плодовых деревьев,</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овощных и ягодных культур;</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индивидуальных гаражей и иных</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вспомогательных сооружений;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обустройство спортивных и детских площадок,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площадок отдыха.</w:t>
            </w:r>
          </w:p>
        </w:tc>
        <w:tc>
          <w:tcPr>
            <w:tcW w:w="2842"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Производство сельскохозяйственной продукции; содержание сельскохозяйственных животных</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1"/>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ширина по линии улицы - 20 м., в условиях сложившейся застройки допускается 15 м.</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8"/>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жилого дома: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индивидуальных гаражей: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- 0 м, со стороны соседнего участка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вспомогательных сооружений: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до постройки для содержания скота и птицы - 4 м; до других построек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2"/>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- 1 для индивидуальных гаражей - 1 для вспомогательных сооружений - 1</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3"/>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30%</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2"/>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допускается размещать со стороны улицы вспомогательные строения, за исключением гаражей.</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По границе с соседним земельным участком ограждения следует выполнять </w:t>
            </w:r>
            <w:proofErr w:type="gramStart"/>
            <w:r w:rsidRPr="00B231B3">
              <w:rPr>
                <w:rFonts w:ascii="Times New Roman" w:eastAsia="Times New Roman" w:hAnsi="Times New Roman"/>
                <w:color w:val="000000"/>
                <w:sz w:val="20"/>
                <w:szCs w:val="20"/>
                <w:lang w:eastAsia="ru-RU"/>
              </w:rPr>
              <w:t>проветриваемыми</w:t>
            </w:r>
            <w:proofErr w:type="gramEnd"/>
            <w:r w:rsidRPr="00B231B3">
              <w:rPr>
                <w:rFonts w:ascii="Times New Roman" w:eastAsia="Times New Roman" w:hAnsi="Times New Roman"/>
                <w:color w:val="000000"/>
                <w:sz w:val="20"/>
                <w:szCs w:val="20"/>
                <w:lang w:eastAsia="ru-RU"/>
              </w:rPr>
              <w:t>. По взаимному согласию смежных землепользователей допускается устройство сплошных ограждений.</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3"/>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
        </w:tc>
      </w:tr>
    </w:tbl>
    <w:p w:rsidR="00B231B3" w:rsidRPr="00B231B3" w:rsidRDefault="00B231B3" w:rsidP="00B231B3">
      <w:pPr>
        <w:widowControl w:val="0"/>
        <w:tabs>
          <w:tab w:val="left" w:pos="812"/>
        </w:tabs>
        <w:spacing w:after="0" w:line="240" w:lineRule="auto"/>
        <w:ind w:left="600" w:right="20"/>
        <w:jc w:val="both"/>
        <w:rPr>
          <w:rFonts w:ascii="Times New Roman" w:eastAsia="Times New Roman"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4488"/>
        <w:gridCol w:w="3125"/>
      </w:tblGrid>
      <w:tr w:rsidR="00B231B3" w:rsidRPr="00B231B3" w:rsidTr="00B231B3">
        <w:trPr>
          <w:trHeight w:hRule="exact" w:val="826"/>
        </w:trPr>
        <w:tc>
          <w:tcPr>
            <w:tcW w:w="6955"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lastRenderedPageBreak/>
              <w:t>5. Коммунальное обслуживание, код 3.1</w:t>
            </w:r>
          </w:p>
        </w:tc>
        <w:tc>
          <w:tcPr>
            <w:tcW w:w="3125"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987"/>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w:t>
            </w:r>
            <w:proofErr w:type="gramEnd"/>
            <w:r w:rsidRPr="00B231B3">
              <w:rPr>
                <w:rFonts w:ascii="Times New Roman" w:eastAsia="Times New Roman" w:hAnsi="Times New Roman"/>
                <w:color w:val="000000"/>
                <w:sz w:val="20"/>
                <w:szCs w:val="20"/>
                <w:lang w:eastAsia="ru-RU"/>
              </w:rPr>
              <w:t xml:space="preserve"> в связи с предоставлением им коммунальных услуг)</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- 2500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414"/>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здания:</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сооружений - не подлежат установлению.</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81"/>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зданий - 2.</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сооружений - не подлежит установлению.</w:t>
            </w:r>
          </w:p>
        </w:tc>
      </w:tr>
      <w:tr w:rsidR="00B231B3" w:rsidRPr="00B231B3" w:rsidTr="00B231B3">
        <w:trPr>
          <w:trHeight w:hRule="exact" w:val="710"/>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576"/>
        </w:trPr>
        <w:tc>
          <w:tcPr>
            <w:tcW w:w="2467" w:type="dxa"/>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от соседних объектов и земельных участков.</w:t>
            </w:r>
          </w:p>
        </w:tc>
      </w:tr>
    </w:tbl>
    <w:p w:rsidR="00B231B3" w:rsidRPr="00B231B3" w:rsidRDefault="00B231B3" w:rsidP="00B231B3">
      <w:pPr>
        <w:widowControl w:val="0"/>
        <w:tabs>
          <w:tab w:val="left" w:pos="812"/>
        </w:tabs>
        <w:spacing w:after="0" w:line="240" w:lineRule="auto"/>
        <w:ind w:left="600" w:right="20"/>
        <w:jc w:val="both"/>
        <w:rPr>
          <w:rFonts w:ascii="Times New Roman" w:eastAsia="Times New Roman" w:hAnsi="Times New Roman"/>
          <w:sz w:val="27"/>
          <w:szCs w:val="27"/>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4488"/>
        <w:gridCol w:w="3125"/>
      </w:tblGrid>
      <w:tr w:rsidR="00B231B3" w:rsidRPr="00B231B3" w:rsidTr="00B231B3">
        <w:trPr>
          <w:trHeight w:val="907"/>
        </w:trPr>
        <w:tc>
          <w:tcPr>
            <w:tcW w:w="6955"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5. Социальное обслуживание, код 3.2</w:t>
            </w:r>
          </w:p>
        </w:tc>
        <w:tc>
          <w:tcPr>
            <w:tcW w:w="3125"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разрешенного использования не устанавливаются:</w:t>
            </w:r>
          </w:p>
        </w:tc>
      </w:tr>
      <w:tr w:rsidR="00B231B3" w:rsidRPr="00B231B3" w:rsidTr="00B231B3">
        <w:trPr>
          <w:trHeight w:hRule="exact" w:val="966"/>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для размещения отделений почты и телеграфа;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231B3" w:rsidRPr="00B231B3" w:rsidTr="00B231B3">
        <w:trPr>
          <w:trHeight w:hRule="exact" w:val="569"/>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47"/>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87"/>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702"/>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302"/>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533"/>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r>
    </w:tbl>
    <w:p w:rsidR="00B231B3" w:rsidRPr="00B231B3" w:rsidRDefault="00B231B3" w:rsidP="00B231B3">
      <w:pPr>
        <w:widowControl w:val="0"/>
        <w:tabs>
          <w:tab w:val="left" w:pos="812"/>
        </w:tabs>
        <w:spacing w:after="0" w:line="240" w:lineRule="auto"/>
        <w:ind w:left="600" w:right="20"/>
        <w:jc w:val="both"/>
        <w:rPr>
          <w:rFonts w:ascii="Times New Roman" w:eastAsia="Times New Roman" w:hAnsi="Times New Roman"/>
          <w:sz w:val="27"/>
          <w:szCs w:val="27"/>
          <w:lang w:eastAsia="ru-RU"/>
        </w:rPr>
      </w:pPr>
    </w:p>
    <w:tbl>
      <w:tblPr>
        <w:tblW w:w="0" w:type="auto"/>
        <w:tblLayout w:type="fixed"/>
        <w:tblCellMar>
          <w:left w:w="0" w:type="dxa"/>
          <w:right w:w="0" w:type="dxa"/>
        </w:tblCellMar>
        <w:tblLook w:val="0000" w:firstRow="0" w:lastRow="0" w:firstColumn="0" w:lastColumn="0" w:noHBand="0" w:noVBand="0"/>
      </w:tblPr>
      <w:tblGrid>
        <w:gridCol w:w="2462"/>
        <w:gridCol w:w="3672"/>
        <w:gridCol w:w="3946"/>
      </w:tblGrid>
      <w:tr w:rsidR="00B231B3" w:rsidRPr="00B231B3" w:rsidTr="00B231B3">
        <w:trPr>
          <w:trHeight w:hRule="exact" w:val="676"/>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6. Бытовое обслуживание, код 3.3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701"/>
        </w:trPr>
        <w:tc>
          <w:tcPr>
            <w:tcW w:w="2462"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tc>
      </w:tr>
      <w:tr w:rsidR="00B231B3" w:rsidRPr="00B231B3" w:rsidTr="00B231B3">
        <w:trPr>
          <w:trHeight w:hRule="exact" w:val="569"/>
        </w:trPr>
        <w:tc>
          <w:tcPr>
            <w:tcW w:w="2462"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980"/>
        </w:trPr>
        <w:tc>
          <w:tcPr>
            <w:tcW w:w="2462"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- 5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54"/>
        </w:trPr>
        <w:tc>
          <w:tcPr>
            <w:tcW w:w="2462"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835"/>
        </w:trPr>
        <w:tc>
          <w:tcPr>
            <w:tcW w:w="2462"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421"/>
        </w:trPr>
        <w:tc>
          <w:tcPr>
            <w:tcW w:w="2462"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Общая площадь здания не более 300 </w:t>
            </w:r>
            <w:proofErr w:type="spellStart"/>
            <w:r w:rsidRPr="00B231B3">
              <w:rPr>
                <w:rFonts w:ascii="Times New Roman" w:eastAsia="Times New Roman" w:hAnsi="Times New Roman"/>
                <w:color w:val="000000"/>
                <w:sz w:val="20"/>
                <w:szCs w:val="20"/>
                <w:lang w:eastAsia="ru-RU"/>
              </w:rPr>
              <w:t>м.кв</w:t>
            </w:r>
            <w:proofErr w:type="spellEnd"/>
            <w:r w:rsidRPr="00B231B3">
              <w:rPr>
                <w:rFonts w:ascii="Times New Roman" w:eastAsia="Times New Roman" w:hAnsi="Times New Roman"/>
                <w:color w:val="000000"/>
                <w:sz w:val="20"/>
                <w:szCs w:val="20"/>
                <w:lang w:eastAsia="ru-RU"/>
              </w:rPr>
              <w:t>. Наличие мест для гостевых автостоянок.</w:t>
            </w:r>
          </w:p>
        </w:tc>
      </w:tr>
      <w:tr w:rsidR="00B231B3" w:rsidRPr="00B231B3" w:rsidTr="00B231B3">
        <w:trPr>
          <w:trHeight w:hRule="exact" w:val="711"/>
        </w:trPr>
        <w:tc>
          <w:tcPr>
            <w:tcW w:w="2462"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Courier New" w:eastAsia="Times New Roman" w:hAnsi="Courier New" w:cs="Courier New"/>
                <w:sz w:val="20"/>
                <w:szCs w:val="20"/>
                <w:lang w:eastAsia="ru-RU"/>
              </w:rPr>
            </w:pPr>
          </w:p>
        </w:tc>
      </w:tr>
    </w:tbl>
    <w:p w:rsidR="00B231B3" w:rsidRPr="00B231B3" w:rsidRDefault="00B231B3" w:rsidP="00B231B3">
      <w:pPr>
        <w:widowControl w:val="0"/>
        <w:tabs>
          <w:tab w:val="left" w:pos="812"/>
        </w:tabs>
        <w:spacing w:after="0" w:line="240" w:lineRule="auto"/>
        <w:ind w:left="600" w:right="20"/>
        <w:jc w:val="both"/>
        <w:rPr>
          <w:rFonts w:ascii="Times New Roman" w:eastAsia="Times New Roman"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36"/>
        </w:trPr>
        <w:tc>
          <w:tcPr>
            <w:tcW w:w="6134"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8. Магазины</w:t>
            </w:r>
            <w:proofErr w:type="gramStart"/>
            <w:r w:rsidRPr="00B231B3">
              <w:rPr>
                <w:rFonts w:ascii="Times New Roman" w:eastAsia="Times New Roman" w:hAnsi="Times New Roman"/>
                <w:b/>
                <w:bCs/>
                <w:color w:val="000000"/>
                <w:sz w:val="20"/>
                <w:szCs w:val="20"/>
                <w:lang w:eastAsia="ru-RU"/>
              </w:rPr>
              <w:t xml:space="preserve"> ,</w:t>
            </w:r>
            <w:proofErr w:type="gramEnd"/>
            <w:r w:rsidRPr="00B231B3">
              <w:rPr>
                <w:rFonts w:ascii="Times New Roman" w:eastAsia="Times New Roman" w:hAnsi="Times New Roman"/>
                <w:b/>
                <w:bCs/>
                <w:color w:val="000000"/>
                <w:sz w:val="20"/>
                <w:szCs w:val="20"/>
                <w:lang w:eastAsia="ru-RU"/>
              </w:rPr>
              <w:t xml:space="preserve"> код 4.4</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002"/>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8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703"/>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595"/>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торговая площадь магазина - 150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Наличие мест для гостевых автостоянок.</w:t>
            </w:r>
          </w:p>
        </w:tc>
      </w:tr>
      <w:tr w:rsidR="00B231B3" w:rsidRPr="00B231B3" w:rsidTr="00B231B3">
        <w:trPr>
          <w:trHeight w:hRule="exact" w:val="539"/>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5C00B4" w:rsidRDefault="005C00B4" w:rsidP="00B231B3">
      <w:pPr>
        <w:widowControl w:val="0"/>
        <w:spacing w:after="0" w:line="240" w:lineRule="auto"/>
        <w:ind w:right="40" w:firstLine="425"/>
        <w:jc w:val="both"/>
        <w:rPr>
          <w:rFonts w:ascii="Times New Roman" w:eastAsia="Times New Roman" w:hAnsi="Times New Roman"/>
          <w:b/>
          <w:bCs/>
          <w:color w:val="000000"/>
          <w:sz w:val="28"/>
          <w:szCs w:val="28"/>
          <w:lang w:eastAsia="ru-RU"/>
        </w:rPr>
      </w:pPr>
    </w:p>
    <w:p w:rsidR="00B231B3" w:rsidRDefault="00B231B3" w:rsidP="00B231B3">
      <w:pPr>
        <w:widowControl w:val="0"/>
        <w:spacing w:after="0" w:line="240" w:lineRule="auto"/>
        <w:ind w:right="40" w:firstLine="425"/>
        <w:jc w:val="both"/>
        <w:rPr>
          <w:rFonts w:ascii="Times New Roman" w:eastAsia="Times New Roman" w:hAnsi="Times New Roman"/>
          <w:b/>
          <w:bCs/>
          <w:color w:val="000000"/>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6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Малоэтажная многоквартирная жилая застройка, код 2.1.1</w:t>
            </w:r>
          </w:p>
          <w:p w:rsidR="00B231B3" w:rsidRPr="00B231B3" w:rsidRDefault="00B231B3" w:rsidP="00B231B3">
            <w:pPr>
              <w:widowControl w:val="0"/>
              <w:spacing w:after="0" w:line="240" w:lineRule="auto"/>
              <w:ind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(число этажей до 4-х)</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firstLine="4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firstLine="4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2251"/>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231B3" w:rsidRPr="00B231B3" w:rsidTr="00B231B3">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2802"/>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жилого дома без встроенных или пристроенных предприятий: 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жилого дома со встроенными или пристроенными предприятиями: со стороны улицы допускается размещать по границе участка, со стороны соседнего участка - минимальный отступ 6 м.</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индивидуальных гаражей:</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 стороны улицы - 0 м, со стороны соседнего участка - 3 м.</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вспомогательных сооружений:</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участка- 3 м.</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B231B3">
        <w:trPr>
          <w:trHeight w:hRule="exact" w:val="996"/>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- 3 для индивидуальных гаражей - 1 для вспомогательных сооружений - 1</w:t>
            </w:r>
          </w:p>
        </w:tc>
      </w:tr>
      <w:tr w:rsidR="00B231B3" w:rsidRPr="00B231B3" w:rsidTr="00B231B3">
        <w:trPr>
          <w:trHeight w:hRule="exact" w:val="85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30%</w:t>
            </w:r>
          </w:p>
        </w:tc>
      </w:tr>
      <w:tr w:rsidR="00B231B3" w:rsidRPr="00B231B3" w:rsidTr="00B231B3">
        <w:trPr>
          <w:trHeight w:hRule="exact" w:val="155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 xml:space="preserve">Предприятия обслуживания </w:t>
            </w:r>
            <w:proofErr w:type="gramStart"/>
            <w:r w:rsidRPr="00B231B3">
              <w:rPr>
                <w:rFonts w:ascii="Times New Roman" w:eastAsia="Times New Roman" w:hAnsi="Times New Roman"/>
                <w:color w:val="000000"/>
                <w:sz w:val="20"/>
                <w:szCs w:val="20"/>
                <w:lang w:eastAsia="ru-RU"/>
              </w:rPr>
              <w:t>могут</w:t>
            </w:r>
            <w:proofErr w:type="gramEnd"/>
            <w:r w:rsidRPr="00B231B3">
              <w:rPr>
                <w:rFonts w:ascii="Times New Roman" w:eastAsia="Times New Roman" w:hAnsi="Times New Roman"/>
                <w:color w:val="000000"/>
                <w:sz w:val="20"/>
                <w:szCs w:val="20"/>
                <w:lang w:eastAsia="ru-RU"/>
              </w:rPr>
              <w:t xml:space="preserve">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жителей многоквартирных домов хозяйственные постройки для скота и птицы могут выделяться за пределами жилых образований.</w:t>
            </w:r>
          </w:p>
        </w:tc>
      </w:tr>
      <w:tr w:rsidR="00B231B3" w:rsidRPr="00B231B3" w:rsidTr="00B231B3">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5"/>
              <w:jc w:val="center"/>
              <w:rPr>
                <w:rFonts w:ascii="Times New Roman" w:eastAsia="Times New Roman" w:hAnsi="Times New Roman"/>
                <w:color w:val="000000"/>
                <w:sz w:val="20"/>
                <w:szCs w:val="20"/>
                <w:lang w:eastAsia="ru-RU"/>
              </w:rPr>
            </w:pPr>
          </w:p>
        </w:tc>
      </w:tr>
    </w:tbl>
    <w:p w:rsidR="00B231B3" w:rsidRPr="00B231B3" w:rsidRDefault="00B231B3" w:rsidP="00B231B3">
      <w:pPr>
        <w:widowControl w:val="0"/>
        <w:tabs>
          <w:tab w:val="left" w:pos="812"/>
        </w:tabs>
        <w:spacing w:after="0" w:line="240" w:lineRule="auto"/>
        <w:ind w:right="20" w:firstLine="480"/>
        <w:jc w:val="both"/>
        <w:rPr>
          <w:rFonts w:ascii="Times New Roman" w:eastAsia="Times New Roman" w:hAnsi="Times New Roman"/>
          <w:sz w:val="20"/>
          <w:szCs w:val="20"/>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70"/>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 xml:space="preserve">2. </w:t>
            </w:r>
            <w:proofErr w:type="spellStart"/>
            <w:r w:rsidRPr="00B231B3">
              <w:rPr>
                <w:rFonts w:ascii="Times New Roman" w:eastAsia="Times New Roman" w:hAnsi="Times New Roman"/>
                <w:b/>
                <w:bCs/>
                <w:color w:val="000000"/>
                <w:sz w:val="20"/>
                <w:szCs w:val="20"/>
                <w:lang w:eastAsia="ru-RU"/>
              </w:rPr>
              <w:t>Среднеэтажная</w:t>
            </w:r>
            <w:proofErr w:type="spellEnd"/>
            <w:r w:rsidRPr="00B231B3">
              <w:rPr>
                <w:rFonts w:ascii="Times New Roman" w:eastAsia="Times New Roman" w:hAnsi="Times New Roman"/>
                <w:b/>
                <w:bCs/>
                <w:color w:val="000000"/>
                <w:sz w:val="20"/>
                <w:szCs w:val="20"/>
                <w:lang w:eastAsia="ru-RU"/>
              </w:rPr>
              <w:t xml:space="preserve"> жилая застройка, код 2.5</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firstLine="4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firstLine="4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2412"/>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благоустройство и озеленение;</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подземных гаражей и автостоянок;</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обустройство спортивных и детских площадок, площадок отдыха;</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размещение объектов обслуживания жилой застройки </w:t>
            </w:r>
            <w:proofErr w:type="gramStart"/>
            <w:r w:rsidRPr="00B231B3">
              <w:rPr>
                <w:rFonts w:ascii="Times New Roman" w:eastAsia="Times New Roman" w:hAnsi="Times New Roman"/>
                <w:color w:val="000000"/>
                <w:sz w:val="20"/>
                <w:szCs w:val="20"/>
                <w:lang w:eastAsia="ru-RU"/>
              </w:rPr>
              <w:t>во</w:t>
            </w:r>
            <w:proofErr w:type="gramEnd"/>
            <w:r w:rsidRPr="00B231B3">
              <w:rPr>
                <w:rFonts w:ascii="Times New Roman" w:eastAsia="Times New Roman" w:hAnsi="Times New Roman"/>
                <w:color w:val="000000"/>
                <w:sz w:val="20"/>
                <w:szCs w:val="20"/>
                <w:lang w:eastAsia="ru-RU"/>
              </w:rPr>
              <w:t xml:space="preserve"> встроенных,</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пристроенных и встроенно-пристроенных помещениях </w:t>
            </w:r>
            <w:proofErr w:type="gramStart"/>
            <w:r w:rsidRPr="00B231B3">
              <w:rPr>
                <w:rFonts w:ascii="Times New Roman" w:eastAsia="Times New Roman" w:hAnsi="Times New Roman"/>
                <w:color w:val="000000"/>
                <w:sz w:val="20"/>
                <w:szCs w:val="20"/>
                <w:lang w:eastAsia="ru-RU"/>
              </w:rPr>
              <w:t>многоквартирного</w:t>
            </w:r>
            <w:proofErr w:type="gramEnd"/>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дома, если общая площадь таких помещений в многоквартирном доме не</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составляет более 20% общей площади помещений дома</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- 10000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val="1561"/>
        </w:trPr>
        <w:tc>
          <w:tcPr>
            <w:tcW w:w="246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Минимальные отступы от границ земельного участка (м)</w:t>
            </w:r>
          </w:p>
        </w:tc>
        <w:tc>
          <w:tcPr>
            <w:tcW w:w="7613"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Жилой дом без встроенных или пристроенных объектов обслуживания: со стороны улицы - 5 м., но не ближе, чем по линии регулирования</w:t>
            </w:r>
          </w:p>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сложившейся застройки; со стороны соседнего участка - 6 м.</w:t>
            </w:r>
          </w:p>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Жилой дом со встроенными или пристроенными объектами обслуживания: со стороны улицы допускается размещать по границе участка, со стороны соседнего участка - минимальный отступ 6 м.</w:t>
            </w:r>
          </w:p>
          <w:p w:rsidR="00B231B3" w:rsidRPr="00B231B3" w:rsidRDefault="00B231B3" w:rsidP="00B231B3">
            <w:pPr>
              <w:widowControl w:val="0"/>
              <w:spacing w:after="0" w:line="240" w:lineRule="auto"/>
              <w:ind w:firstLine="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B231B3">
        <w:trPr>
          <w:trHeight w:hRule="exact" w:val="964"/>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- 5</w:t>
            </w:r>
          </w:p>
        </w:tc>
      </w:tr>
      <w:tr w:rsidR="00B231B3" w:rsidRPr="00B231B3" w:rsidTr="00B231B3">
        <w:trPr>
          <w:trHeight w:hRule="exact" w:val="85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30%</w:t>
            </w:r>
          </w:p>
        </w:tc>
      </w:tr>
      <w:tr w:rsidR="00B231B3" w:rsidRPr="00B231B3" w:rsidTr="00B231B3">
        <w:trPr>
          <w:trHeight w:hRule="exact" w:val="142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 xml:space="preserve">Объекты обслуживания </w:t>
            </w:r>
            <w:proofErr w:type="gramStart"/>
            <w:r w:rsidRPr="00B231B3">
              <w:rPr>
                <w:rFonts w:ascii="Times New Roman" w:eastAsia="Times New Roman" w:hAnsi="Times New Roman"/>
                <w:color w:val="000000"/>
                <w:sz w:val="20"/>
                <w:szCs w:val="20"/>
                <w:lang w:eastAsia="ru-RU"/>
              </w:rPr>
              <w:t>могут</w:t>
            </w:r>
            <w:proofErr w:type="gramEnd"/>
            <w:r w:rsidRPr="00B231B3">
              <w:rPr>
                <w:rFonts w:ascii="Times New Roman" w:eastAsia="Times New Roman" w:hAnsi="Times New Roman"/>
                <w:color w:val="000000"/>
                <w:sz w:val="20"/>
                <w:szCs w:val="20"/>
                <w:lang w:eastAsia="ru-RU"/>
              </w:rPr>
              <w:t xml:space="preserve">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жителей многоквартирных домов хозяйственные постройки для скота и птицы могут выделяться за пределами жилых образований.</w:t>
            </w:r>
          </w:p>
        </w:tc>
      </w:tr>
      <w:tr w:rsidR="00B231B3" w:rsidRPr="00B231B3" w:rsidTr="00B231B3">
        <w:trPr>
          <w:trHeight w:hRule="exact" w:val="70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firstLine="147"/>
              <w:jc w:val="center"/>
              <w:rPr>
                <w:rFonts w:ascii="Times New Roman" w:eastAsia="Times New Roman" w:hAnsi="Times New Roman"/>
                <w:color w:val="000000"/>
                <w:sz w:val="20"/>
                <w:szCs w:val="20"/>
                <w:lang w:eastAsia="ru-RU"/>
              </w:rPr>
            </w:pPr>
          </w:p>
        </w:tc>
      </w:tr>
    </w:tbl>
    <w:p w:rsidR="00B231B3" w:rsidRPr="00B231B3" w:rsidRDefault="00B231B3" w:rsidP="00B231B3">
      <w:pPr>
        <w:widowControl w:val="0"/>
        <w:tabs>
          <w:tab w:val="left" w:pos="812"/>
        </w:tabs>
        <w:spacing w:after="0" w:line="240" w:lineRule="auto"/>
        <w:ind w:right="20" w:firstLine="480"/>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51"/>
        </w:trPr>
        <w:tc>
          <w:tcPr>
            <w:tcW w:w="6134"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3. Амбулаторное ветеринарное обслуживание, код 3.10.1</w:t>
            </w:r>
          </w:p>
        </w:tc>
        <w:tc>
          <w:tcPr>
            <w:tcW w:w="3946"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- 2000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062"/>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78"/>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695"/>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435"/>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общая площадь здания - 300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Наличие мест для гостевых автостоянок.</w:t>
            </w:r>
          </w:p>
        </w:tc>
      </w:tr>
      <w:tr w:rsidR="00B231B3" w:rsidRPr="00B231B3" w:rsidTr="00B231B3">
        <w:trPr>
          <w:trHeight w:hRule="exact" w:val="711"/>
        </w:trPr>
        <w:tc>
          <w:tcPr>
            <w:tcW w:w="2467" w:type="dxa"/>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firstLine="5"/>
              <w:jc w:val="center"/>
              <w:rPr>
                <w:rFonts w:ascii="Times New Roman" w:eastAsia="Times New Roman" w:hAnsi="Times New Roman"/>
                <w:sz w:val="20"/>
                <w:szCs w:val="20"/>
                <w:lang w:eastAsia="ru-RU"/>
              </w:rPr>
            </w:pPr>
          </w:p>
        </w:tc>
      </w:tr>
    </w:tbl>
    <w:p w:rsidR="00B231B3" w:rsidRPr="00B231B3" w:rsidRDefault="00B231B3" w:rsidP="00B231B3">
      <w:pPr>
        <w:widowControl w:val="0"/>
        <w:tabs>
          <w:tab w:val="left" w:pos="812"/>
        </w:tabs>
        <w:spacing w:after="0" w:line="240" w:lineRule="auto"/>
        <w:ind w:right="20" w:firstLine="480"/>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52"/>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4. Магазины, код 4.4</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B231B3">
        <w:trPr>
          <w:trHeight w:hRule="exact" w:val="113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B231B3">
        <w:trPr>
          <w:trHeight w:hRule="exact" w:val="567"/>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554"/>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99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697"/>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860"/>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торговая площадь магазина - 300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r>
      <w:tr w:rsidR="00B231B3" w:rsidRPr="00B231B3" w:rsidTr="00B231B3">
        <w:trPr>
          <w:trHeight w:hRule="exact" w:val="716"/>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
        </w:tc>
      </w:tr>
    </w:tbl>
    <w:p w:rsidR="00B231B3" w:rsidRPr="00B231B3" w:rsidRDefault="00B231B3" w:rsidP="00B231B3">
      <w:pPr>
        <w:widowControl w:val="0"/>
        <w:tabs>
          <w:tab w:val="left" w:pos="812"/>
        </w:tabs>
        <w:spacing w:after="0" w:line="240" w:lineRule="auto"/>
        <w:ind w:right="20" w:firstLine="480"/>
        <w:jc w:val="both"/>
        <w:rPr>
          <w:rFonts w:ascii="Times New Roman" w:eastAsia="Times New Roman" w:hAnsi="Times New Roman"/>
          <w:sz w:val="20"/>
          <w:szCs w:val="20"/>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43"/>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5. Общественное питание, код 4.6</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B231B3">
        <w:trPr>
          <w:trHeight w:hRule="exact" w:val="112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val="1523"/>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984"/>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01"/>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569"/>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Посадочные места не более чем 50 Наличие мест для гостевых автостоянок.</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r>
      <w:tr w:rsidR="00B231B3" w:rsidRPr="00B231B3" w:rsidTr="00B231B3">
        <w:trPr>
          <w:trHeight w:hRule="exact" w:val="70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
        </w:tc>
      </w:tr>
    </w:tbl>
    <w:p w:rsidR="00B231B3" w:rsidRPr="00B231B3" w:rsidRDefault="00B231B3" w:rsidP="00B231B3">
      <w:pPr>
        <w:widowControl w:val="0"/>
        <w:tabs>
          <w:tab w:val="left" w:pos="812"/>
        </w:tabs>
        <w:spacing w:after="0" w:line="240" w:lineRule="auto"/>
        <w:ind w:right="20" w:firstLine="480"/>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74"/>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6. Объекты гаражного назначения, код 2.7.1</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61"/>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- 3 м, со стороны соседнего участка - 3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984"/>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01"/>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80%</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Возможно размещение блокированных гаражей при условии соблюдения требований пожарной безопасности.</w:t>
            </w:r>
          </w:p>
        </w:tc>
      </w:tr>
      <w:tr w:rsidR="00B231B3" w:rsidRPr="00B231B3" w:rsidTr="00B231B3">
        <w:trPr>
          <w:trHeight w:hRule="exact" w:val="718"/>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санитарных разрывов до соседних объектов</w:t>
            </w:r>
          </w:p>
        </w:tc>
      </w:tr>
    </w:tbl>
    <w:p w:rsidR="00B231B3" w:rsidRPr="00B231B3" w:rsidRDefault="00B231B3" w:rsidP="00B231B3">
      <w:pPr>
        <w:widowControl w:val="0"/>
        <w:tabs>
          <w:tab w:val="left" w:pos="812"/>
        </w:tabs>
        <w:spacing w:after="0" w:line="240" w:lineRule="auto"/>
        <w:ind w:right="20" w:firstLine="480"/>
        <w:jc w:val="both"/>
        <w:rPr>
          <w:rFonts w:ascii="Times New Roman" w:eastAsia="Times New Roman" w:hAnsi="Times New Roman"/>
          <w:sz w:val="20"/>
          <w:szCs w:val="20"/>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59"/>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7. Религиозное использование, код 3.7</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right="5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val="614"/>
        </w:trPr>
        <w:tc>
          <w:tcPr>
            <w:tcW w:w="246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предназначенных </w:t>
            </w:r>
            <w:proofErr w:type="gramStart"/>
            <w:r w:rsidRPr="00B231B3">
              <w:rPr>
                <w:rFonts w:ascii="Times New Roman" w:eastAsia="Times New Roman" w:hAnsi="Times New Roman"/>
                <w:color w:val="000000"/>
                <w:sz w:val="20"/>
                <w:szCs w:val="20"/>
                <w:lang w:eastAsia="ru-RU"/>
              </w:rPr>
              <w:t>для</w:t>
            </w:r>
            <w:proofErr w:type="gramEnd"/>
          </w:p>
          <w:p w:rsidR="00B231B3" w:rsidRPr="00B231B3" w:rsidRDefault="00B231B3" w:rsidP="00B231B3">
            <w:pPr>
              <w:widowControl w:val="0"/>
              <w:spacing w:after="0" w:line="240" w:lineRule="auto"/>
              <w:ind w:left="147" w:right="5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отправления религиозных обрядов (часовни, молельные дома)</w:t>
            </w:r>
          </w:p>
        </w:tc>
      </w:tr>
      <w:tr w:rsidR="00B231B3" w:rsidRPr="00B231B3" w:rsidTr="00B231B3">
        <w:trPr>
          <w:trHeight w:hRule="exact" w:val="63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 xml:space="preserve">Максимальная площадь - 100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426"/>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молельных домов:</w:t>
            </w:r>
          </w:p>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часовен - не подлежат установлению.</w:t>
            </w:r>
          </w:p>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Указанные минимальные параметры применимы при условии соблюдения требований пожарной безопасности.</w:t>
            </w:r>
          </w:p>
        </w:tc>
      </w:tr>
      <w:tr w:rsidR="00B231B3" w:rsidRPr="00B231B3" w:rsidTr="00B231B3">
        <w:trPr>
          <w:trHeight w:hRule="exact" w:val="992"/>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Предельная высота:</w:t>
            </w:r>
          </w:p>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молельных домов - 9 м.,</w:t>
            </w:r>
          </w:p>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часовен - не подлежит установлению.</w:t>
            </w:r>
          </w:p>
        </w:tc>
      </w:tr>
      <w:tr w:rsidR="00B231B3" w:rsidRPr="00B231B3" w:rsidTr="00B231B3">
        <w:trPr>
          <w:trHeight w:hRule="exact" w:val="70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молельных домов - 60%,</w:t>
            </w:r>
          </w:p>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для часовен - не подлежит установлению.</w:t>
            </w:r>
          </w:p>
        </w:tc>
      </w:tr>
      <w:tr w:rsidR="00B231B3" w:rsidRPr="00B231B3" w:rsidTr="00B231B3">
        <w:trPr>
          <w:trHeight w:hRule="exact" w:val="705"/>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 необходимости устройства ограждения свободное сечение секций должно составлять не менее 50%. Высота - не более 1,8 м.</w:t>
            </w:r>
          </w:p>
        </w:tc>
      </w:tr>
      <w:tr w:rsidR="00B231B3" w:rsidRPr="00B231B3" w:rsidTr="00B231B3">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right="52"/>
              <w:jc w:val="center"/>
              <w:rPr>
                <w:rFonts w:ascii="Times New Roman" w:eastAsia="Times New Roman" w:hAnsi="Times New Roman"/>
                <w:color w:val="000000"/>
                <w:sz w:val="20"/>
                <w:szCs w:val="20"/>
                <w:lang w:eastAsia="ru-RU"/>
              </w:rPr>
            </w:pPr>
          </w:p>
        </w:tc>
      </w:tr>
    </w:tbl>
    <w:p w:rsidR="005C00B4" w:rsidRDefault="005C00B4" w:rsidP="00B231B3">
      <w:pPr>
        <w:widowControl w:val="0"/>
        <w:spacing w:after="0" w:line="240" w:lineRule="auto"/>
        <w:ind w:firstLine="408"/>
        <w:jc w:val="both"/>
        <w:outlineLvl w:val="0"/>
        <w:rPr>
          <w:rFonts w:ascii="Times New Roman" w:eastAsia="Times New Roman" w:hAnsi="Times New Roman"/>
          <w:b/>
          <w:bCs/>
          <w:color w:val="000000"/>
          <w:sz w:val="28"/>
          <w:szCs w:val="28"/>
          <w:shd w:val="clear" w:color="auto" w:fill="FFFFFF"/>
          <w:lang w:eastAsia="ru-RU"/>
        </w:rPr>
      </w:pPr>
      <w:bookmarkStart w:id="12" w:name="bookmark13"/>
    </w:p>
    <w:p w:rsidR="00B231B3" w:rsidRPr="00B231B3" w:rsidRDefault="00B231B3" w:rsidP="00B231B3">
      <w:pPr>
        <w:widowControl w:val="0"/>
        <w:spacing w:after="0" w:line="240" w:lineRule="auto"/>
        <w:ind w:firstLine="408"/>
        <w:jc w:val="both"/>
        <w:outlineLvl w:val="0"/>
        <w:rPr>
          <w:rFonts w:ascii="Times New Roman" w:eastAsia="Times New Roman" w:hAnsi="Times New Roman"/>
          <w:b/>
          <w:bCs/>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Общественно-деловые зоны</w:t>
      </w:r>
      <w:bookmarkEnd w:id="12"/>
    </w:p>
    <w:p w:rsidR="00B231B3" w:rsidRPr="00B231B3" w:rsidRDefault="00B231B3" w:rsidP="00B231B3">
      <w:pPr>
        <w:widowControl w:val="0"/>
        <w:spacing w:after="0" w:line="240" w:lineRule="auto"/>
        <w:ind w:firstLine="408"/>
        <w:jc w:val="both"/>
        <w:outlineLvl w:val="0"/>
        <w:rPr>
          <w:rFonts w:ascii="Times New Roman" w:eastAsia="Times New Roman" w:hAnsi="Times New Roman"/>
          <w:bCs/>
          <w:sz w:val="28"/>
          <w:szCs w:val="28"/>
          <w:lang w:eastAsia="ru-RU"/>
        </w:rPr>
      </w:pPr>
      <w:r w:rsidRPr="00B231B3">
        <w:rPr>
          <w:rFonts w:ascii="Times New Roman" w:eastAsia="Times New Roman" w:hAnsi="Times New Roman"/>
          <w:bCs/>
          <w:sz w:val="28"/>
          <w:szCs w:val="28"/>
          <w:shd w:val="clear" w:color="auto" w:fill="FFFFFF"/>
          <w:lang w:eastAsia="ru-RU"/>
        </w:rPr>
        <w:t>Установлены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B231B3" w:rsidRPr="00B231B3" w:rsidRDefault="00B231B3" w:rsidP="00B231B3">
      <w:pPr>
        <w:widowControl w:val="0"/>
        <w:spacing w:after="0" w:line="240" w:lineRule="auto"/>
        <w:ind w:firstLine="408"/>
        <w:jc w:val="both"/>
        <w:outlineLvl w:val="0"/>
        <w:rPr>
          <w:rFonts w:ascii="Times New Roman" w:eastAsia="Times New Roman" w:hAnsi="Times New Roman"/>
          <w:b/>
          <w:color w:val="000000"/>
          <w:sz w:val="28"/>
          <w:szCs w:val="28"/>
          <w:shd w:val="clear" w:color="auto" w:fill="FFFFFF"/>
          <w:lang w:eastAsia="ru-RU"/>
        </w:rPr>
      </w:pPr>
      <w:bookmarkStart w:id="13" w:name="bookmark14"/>
      <w:r w:rsidRPr="00B231B3">
        <w:rPr>
          <w:rFonts w:ascii="Times New Roman" w:eastAsia="Times New Roman" w:hAnsi="Times New Roman"/>
          <w:b/>
          <w:color w:val="000000"/>
          <w:sz w:val="28"/>
          <w:szCs w:val="28"/>
          <w:shd w:val="clear" w:color="auto" w:fill="FFFFFF"/>
          <w:lang w:eastAsia="ru-RU"/>
        </w:rPr>
        <w:t>ОД</w:t>
      </w:r>
      <w:proofErr w:type="gramStart"/>
      <w:r w:rsidRPr="00B231B3">
        <w:rPr>
          <w:rFonts w:ascii="Times New Roman" w:eastAsia="Times New Roman" w:hAnsi="Times New Roman"/>
          <w:b/>
          <w:color w:val="000000"/>
          <w:sz w:val="28"/>
          <w:szCs w:val="28"/>
          <w:shd w:val="clear" w:color="auto" w:fill="FFFFFF"/>
          <w:lang w:eastAsia="ru-RU"/>
        </w:rPr>
        <w:t>1</w:t>
      </w:r>
      <w:proofErr w:type="gramEnd"/>
      <w:r w:rsidRPr="00B231B3">
        <w:rPr>
          <w:rFonts w:ascii="Times New Roman" w:eastAsia="Times New Roman" w:hAnsi="Times New Roman"/>
          <w:b/>
          <w:color w:val="000000"/>
          <w:sz w:val="28"/>
          <w:szCs w:val="28"/>
          <w:shd w:val="clear" w:color="auto" w:fill="FFFFFF"/>
          <w:lang w:eastAsia="ru-RU"/>
        </w:rPr>
        <w:t xml:space="preserve"> Зоны делового, общественного и коммерческого назначения</w:t>
      </w:r>
    </w:p>
    <w:p w:rsidR="009C3743" w:rsidRDefault="009C3743" w:rsidP="00B231B3">
      <w:pPr>
        <w:widowControl w:val="0"/>
        <w:spacing w:after="0" w:line="240" w:lineRule="auto"/>
        <w:ind w:firstLine="408"/>
        <w:jc w:val="both"/>
        <w:rPr>
          <w:rFonts w:ascii="Times New Roman" w:eastAsia="Times New Roman" w:hAnsi="Times New Roman"/>
          <w:b/>
          <w:bCs/>
          <w:color w:val="000000"/>
          <w:sz w:val="28"/>
          <w:szCs w:val="28"/>
          <w:shd w:val="clear" w:color="auto" w:fill="FFFFFF"/>
          <w:lang w:eastAsia="ru-RU"/>
        </w:rPr>
      </w:pPr>
    </w:p>
    <w:p w:rsidR="00B231B3" w:rsidRDefault="00B231B3" w:rsidP="00B231B3">
      <w:pPr>
        <w:widowControl w:val="0"/>
        <w:spacing w:after="0" w:line="240" w:lineRule="auto"/>
        <w:ind w:firstLine="408"/>
        <w:jc w:val="both"/>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17"/>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b/>
                <w:bCs/>
                <w:color w:val="000000"/>
                <w:sz w:val="21"/>
                <w:szCs w:val="21"/>
                <w:lang w:eastAsia="ru-RU"/>
              </w:rPr>
              <w:lastRenderedPageBreak/>
              <w:t>1. Коммунальное обслуживание, код 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не устанавливаются</w:t>
            </w:r>
          </w:p>
        </w:tc>
      </w:tr>
      <w:tr w:rsidR="00B231B3" w:rsidRPr="00B231B3" w:rsidTr="00B231B3">
        <w:trPr>
          <w:trHeight w:hRule="exact" w:val="2544"/>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Описание ВРИ:</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proofErr w:type="gramStart"/>
            <w:r w:rsidRPr="00B231B3">
              <w:rPr>
                <w:rFonts w:ascii="Times New Roman" w:eastAsia="Times New Roman" w:hAnsi="Times New Roman"/>
                <w:color w:val="000000"/>
                <w:sz w:val="21"/>
                <w:szCs w:val="21"/>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231B3">
              <w:rPr>
                <w:rFonts w:ascii="Times New Roman" w:eastAsia="Times New Roman" w:hAnsi="Times New Roman"/>
                <w:color w:val="000000"/>
                <w:sz w:val="21"/>
                <w:szCs w:val="21"/>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231B3" w:rsidRPr="00B231B3" w:rsidTr="00B231B3">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 xml:space="preserve">Минимальная площадь - не подлежит установлению. Максимальная площадь - 2500 </w:t>
            </w:r>
            <w:proofErr w:type="spellStart"/>
            <w:r w:rsidRPr="00B231B3">
              <w:rPr>
                <w:rFonts w:ascii="Times New Roman" w:eastAsia="Times New Roman" w:hAnsi="Times New Roman"/>
                <w:color w:val="000000"/>
                <w:sz w:val="21"/>
                <w:szCs w:val="21"/>
                <w:lang w:eastAsia="ru-RU"/>
              </w:rPr>
              <w:t>кв.м</w:t>
            </w:r>
            <w:proofErr w:type="spellEnd"/>
            <w:r w:rsidRPr="00B231B3">
              <w:rPr>
                <w:rFonts w:ascii="Times New Roman" w:eastAsia="Times New Roman" w:hAnsi="Times New Roman"/>
                <w:color w:val="000000"/>
                <w:sz w:val="21"/>
                <w:szCs w:val="21"/>
                <w:lang w:eastAsia="ru-RU"/>
              </w:rPr>
              <w:t>.</w:t>
            </w:r>
          </w:p>
        </w:tc>
      </w:tr>
      <w:tr w:rsidR="00B231B3" w:rsidRPr="00B231B3" w:rsidTr="00B231B3">
        <w:trPr>
          <w:trHeight w:hRule="exact" w:val="1553"/>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Для здания:</w:t>
            </w:r>
          </w:p>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Для других сооружений - не подлежат установлению.</w:t>
            </w:r>
          </w:p>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95"/>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Предельное количество этажей: для зданий - 3.</w:t>
            </w:r>
          </w:p>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Предельная высота сооружений - не подлежит установлению.</w:t>
            </w:r>
          </w:p>
        </w:tc>
      </w:tr>
      <w:tr w:rsidR="00B231B3" w:rsidRPr="00B231B3" w:rsidTr="00B231B3">
        <w:trPr>
          <w:trHeight w:hRule="exact" w:val="83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proofErr w:type="spellStart"/>
            <w:r w:rsidRPr="00B231B3">
              <w:rPr>
                <w:rFonts w:ascii="Times New Roman" w:eastAsia="Times New Roman" w:hAnsi="Times New Roman"/>
                <w:color w:val="000000"/>
                <w:sz w:val="21"/>
                <w:szCs w:val="21"/>
                <w:lang w:eastAsia="ru-RU"/>
              </w:rPr>
              <w:t>Макс</w:t>
            </w:r>
            <w:proofErr w:type="gramStart"/>
            <w:r w:rsidRPr="00B231B3">
              <w:rPr>
                <w:rFonts w:ascii="Times New Roman" w:eastAsia="Times New Roman" w:hAnsi="Times New Roman"/>
                <w:color w:val="000000"/>
                <w:sz w:val="21"/>
                <w:szCs w:val="21"/>
                <w:lang w:eastAsia="ru-RU"/>
              </w:rPr>
              <w:t>.п</w:t>
            </w:r>
            <w:proofErr w:type="gramEnd"/>
            <w:r w:rsidRPr="00B231B3">
              <w:rPr>
                <w:rFonts w:ascii="Times New Roman" w:eastAsia="Times New Roman" w:hAnsi="Times New Roman"/>
                <w:color w:val="000000"/>
                <w:sz w:val="21"/>
                <w:szCs w:val="21"/>
                <w:lang w:eastAsia="ru-RU"/>
              </w:rPr>
              <w:t>роцент</w:t>
            </w:r>
            <w:proofErr w:type="spellEnd"/>
            <w:r w:rsidRPr="00B231B3">
              <w:rPr>
                <w:rFonts w:ascii="Times New Roman" w:eastAsia="Times New Roman" w:hAnsi="Times New Roman"/>
                <w:color w:val="000000"/>
                <w:sz w:val="21"/>
                <w:szCs w:val="21"/>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Не подлежит установлению</w:t>
            </w:r>
          </w:p>
        </w:tc>
      </w:tr>
      <w:tr w:rsidR="00B231B3" w:rsidRPr="00B231B3" w:rsidTr="00B231B3">
        <w:trPr>
          <w:trHeight w:hRule="exact" w:val="283"/>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Не подлежит установлению</w:t>
            </w:r>
          </w:p>
        </w:tc>
      </w:tr>
      <w:tr w:rsidR="00B231B3" w:rsidRPr="00B231B3" w:rsidTr="00B231B3">
        <w:trPr>
          <w:trHeight w:hRule="exact" w:val="84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Соблюдение нормативных расстояний от соседних объектов и земельных участков.</w:t>
            </w: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94"/>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b/>
                <w:bCs/>
                <w:color w:val="000000"/>
                <w:sz w:val="21"/>
                <w:szCs w:val="21"/>
                <w:lang w:eastAsia="ru-RU"/>
              </w:rPr>
              <w:t>2. Социальное обслуживание, код 3.2</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не устанавливаются</w:t>
            </w:r>
          </w:p>
        </w:tc>
      </w:tr>
      <w:tr w:rsidR="00B231B3" w:rsidRPr="00B231B3" w:rsidTr="00B231B3">
        <w:trPr>
          <w:trHeight w:hRule="exact" w:val="283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размещение объектов капитального строительства для размещения отделений почты и телеграфа;</w:t>
            </w:r>
          </w:p>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Не подлежат установлению</w:t>
            </w:r>
          </w:p>
        </w:tc>
      </w:tr>
      <w:tr w:rsidR="00B231B3" w:rsidRPr="00B231B3" w:rsidTr="00B231B3">
        <w:trPr>
          <w:trHeight w:hRule="exact" w:val="1092"/>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94"/>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lastRenderedPageBreak/>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Предельное количество этажей - 3</w:t>
            </w:r>
          </w:p>
        </w:tc>
      </w:tr>
      <w:tr w:rsidR="00B231B3" w:rsidRPr="00B231B3" w:rsidTr="00B231B3">
        <w:trPr>
          <w:trHeight w:hRule="exact" w:val="83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proofErr w:type="spellStart"/>
            <w:r w:rsidRPr="00B231B3">
              <w:rPr>
                <w:rFonts w:ascii="Times New Roman" w:eastAsia="Times New Roman" w:hAnsi="Times New Roman"/>
                <w:color w:val="000000"/>
                <w:sz w:val="21"/>
                <w:szCs w:val="21"/>
                <w:lang w:eastAsia="ru-RU"/>
              </w:rPr>
              <w:t>Макс</w:t>
            </w:r>
            <w:proofErr w:type="gramStart"/>
            <w:r w:rsidRPr="00B231B3">
              <w:rPr>
                <w:rFonts w:ascii="Times New Roman" w:eastAsia="Times New Roman" w:hAnsi="Times New Roman"/>
                <w:color w:val="000000"/>
                <w:sz w:val="21"/>
                <w:szCs w:val="21"/>
                <w:lang w:eastAsia="ru-RU"/>
              </w:rPr>
              <w:t>.п</w:t>
            </w:r>
            <w:proofErr w:type="gramEnd"/>
            <w:r w:rsidRPr="00B231B3">
              <w:rPr>
                <w:rFonts w:ascii="Times New Roman" w:eastAsia="Times New Roman" w:hAnsi="Times New Roman"/>
                <w:color w:val="000000"/>
                <w:sz w:val="21"/>
                <w:szCs w:val="21"/>
                <w:lang w:eastAsia="ru-RU"/>
              </w:rPr>
              <w:t>роцент</w:t>
            </w:r>
            <w:proofErr w:type="spellEnd"/>
            <w:r w:rsidRPr="00B231B3">
              <w:rPr>
                <w:rFonts w:ascii="Times New Roman" w:eastAsia="Times New Roman" w:hAnsi="Times New Roman"/>
                <w:color w:val="000000"/>
                <w:sz w:val="21"/>
                <w:szCs w:val="21"/>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60%</w:t>
            </w:r>
          </w:p>
        </w:tc>
      </w:tr>
      <w:tr w:rsidR="00B231B3" w:rsidRPr="00B231B3" w:rsidTr="00B231B3">
        <w:trPr>
          <w:trHeight w:hRule="exact" w:val="426"/>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Наличие мест для гостевых автостоянок при их необходимости.</w:t>
            </w:r>
          </w:p>
        </w:tc>
      </w:tr>
      <w:tr w:rsidR="00B231B3" w:rsidRPr="00B231B3" w:rsidTr="00B231B3">
        <w:trPr>
          <w:trHeight w:hRule="exact" w:val="714"/>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r w:rsidRPr="00B231B3">
              <w:rPr>
                <w:rFonts w:ascii="Times New Roman" w:eastAsia="Times New Roman" w:hAnsi="Times New Roman"/>
                <w:color w:val="000000"/>
                <w:sz w:val="21"/>
                <w:szCs w:val="21"/>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1"/>
                <w:szCs w:val="21"/>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A7368E">
        <w:trPr>
          <w:trHeight w:hRule="exact" w:val="687"/>
        </w:trPr>
        <w:tc>
          <w:tcPr>
            <w:tcW w:w="6134"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3. Бытовое обслуживание, код 3.3</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A7368E">
        <w:trPr>
          <w:trHeight w:hRule="exact" w:val="838"/>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231B3" w:rsidRPr="00B231B3" w:rsidTr="00A7368E">
        <w:trPr>
          <w:trHeight w:hRule="exact" w:val="56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A7368E">
        <w:trPr>
          <w:trHeight w:hRule="exact" w:val="986"/>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A7368E">
        <w:trPr>
          <w:trHeight w:hRule="exact" w:val="98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r>
      <w:tr w:rsidR="00B231B3" w:rsidRPr="00B231B3" w:rsidTr="00A7368E">
        <w:trPr>
          <w:trHeight w:hRule="exact" w:val="71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A7368E">
        <w:trPr>
          <w:trHeight w:hRule="exact" w:val="416"/>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r>
      <w:tr w:rsidR="00B231B3" w:rsidRPr="00B231B3" w:rsidTr="00A7368E">
        <w:trPr>
          <w:trHeight w:hRule="exact" w:val="718"/>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химчисток, прачечных, банно-прачечных комбинатов - 100 м.</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17"/>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4 Амбулаторно-поликлиническое обслуживание, код 3.4.1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4"/>
        </w:trPr>
        <w:tc>
          <w:tcPr>
            <w:tcW w:w="246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46" w:type="dxa"/>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Минимальный размер земельного участка - 400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Максимальный размер земельного участка - не подлежит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4"/>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hRule="exact" w:val="551"/>
        </w:trPr>
        <w:tc>
          <w:tcPr>
            <w:tcW w:w="5712" w:type="dxa"/>
            <w:gridSpan w:val="2"/>
            <w:vMerge w:val="restart"/>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5. Стационарное медицинское обслуживание, код 3.4.2</w:t>
            </w:r>
          </w:p>
        </w:tc>
        <w:tc>
          <w:tcPr>
            <w:tcW w:w="4368"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701"/>
        </w:trPr>
        <w:tc>
          <w:tcPr>
            <w:tcW w:w="5712" w:type="dxa"/>
            <w:gridSpan w:val="2"/>
            <w:vMerge/>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c>
          <w:tcPr>
            <w:tcW w:w="1666" w:type="dxa"/>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3931"/>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389"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 - медицинские учреждения и прочие объекты, обеспечивающие оказание услуги по лечению в стационаре);</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станций скорой помощи</w:t>
            </w:r>
          </w:p>
        </w:tc>
        <w:tc>
          <w:tcPr>
            <w:tcW w:w="1666" w:type="dxa"/>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c>
          <w:tcPr>
            <w:tcW w:w="2702"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231B3">
              <w:rPr>
                <w:rFonts w:ascii="Times New Roman" w:eastAsia="Times New Roman" w:hAnsi="Times New Roman"/>
                <w:color w:val="000000"/>
                <w:sz w:val="20"/>
                <w:szCs w:val="20"/>
                <w:lang w:eastAsia="ru-RU"/>
              </w:rPr>
              <w:t>электри-чества</w:t>
            </w:r>
            <w:proofErr w:type="spellEnd"/>
            <w:r w:rsidRPr="00B231B3">
              <w:rPr>
                <w:rFonts w:ascii="Times New Roman" w:eastAsia="Times New Roman" w:hAnsi="Times New Roman"/>
                <w:color w:val="000000"/>
                <w:sz w:val="20"/>
                <w:szCs w:val="20"/>
                <w:lang w:eastAsia="ru-RU"/>
              </w:rPr>
              <w:t>,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90"/>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38"/>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389"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- 10 м.</w:t>
            </w:r>
          </w:p>
        </w:tc>
        <w:tc>
          <w:tcPr>
            <w:tcW w:w="166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2702"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91"/>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389"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4368"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07"/>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57"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50%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717"/>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757"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Свободное сечение секций ограждения земельного участка должно составлять не менее 50%. Высота - не более 1,8 м</w:t>
            </w:r>
          </w:p>
        </w:tc>
      </w:tr>
      <w:tr w:rsidR="00B231B3" w:rsidRPr="00B231B3" w:rsidTr="00B231B3">
        <w:trPr>
          <w:trHeight w:hRule="exact" w:val="699"/>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757" w:type="dxa"/>
            <w:gridSpan w:val="3"/>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hRule="exact" w:val="529"/>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6. Дошкольное, начальное и среднее общее образование, код 3.5.1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679"/>
        </w:trPr>
        <w:tc>
          <w:tcPr>
            <w:tcW w:w="5712" w:type="dxa"/>
            <w:gridSpan w:val="2"/>
            <w:vMerge/>
            <w:tcBorders>
              <w:top w:val="nil"/>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4050"/>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6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постоянных</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или временных</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гаражей </w:t>
            </w:r>
            <w:proofErr w:type="gramStart"/>
            <w:r w:rsidRPr="00B231B3">
              <w:rPr>
                <w:rFonts w:ascii="Times New Roman" w:eastAsia="Times New Roman" w:hAnsi="Times New Roman"/>
                <w:color w:val="000000"/>
                <w:sz w:val="20"/>
                <w:szCs w:val="20"/>
                <w:lang w:eastAsia="ru-RU"/>
              </w:rPr>
              <w:t>с</w:t>
            </w:r>
            <w:proofErr w:type="gramEnd"/>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несколькими</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стояночными</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местами,</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(парковок),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гаражей</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4829"/>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Максимальная площадь - не подлежит установлению.</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площадь:</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i/>
                <w:iCs/>
                <w:color w:val="000000"/>
                <w:sz w:val="20"/>
                <w:szCs w:val="20"/>
                <w:shd w:val="clear" w:color="auto" w:fill="FFFFFF"/>
                <w:lang w:eastAsia="ru-RU"/>
              </w:rPr>
              <w:t>Дошкольные отдельно стоящие образовательные организации:</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вместимости до 100 мест - 44 кв. м. на 1 чел.;</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вместимости свыше 100 мест - 38 кв. м. на 1 чел.;</w:t>
            </w:r>
          </w:p>
          <w:p w:rsidR="00B231B3" w:rsidRPr="00B231B3" w:rsidRDefault="00B231B3" w:rsidP="00B231B3">
            <w:pPr>
              <w:widowControl w:val="0"/>
              <w:tabs>
                <w:tab w:val="left" w:pos="214"/>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комплекс дошкольных организаций свыше 500 мест - 33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на 1 чел. </w:t>
            </w:r>
            <w:r w:rsidRPr="00B231B3">
              <w:rPr>
                <w:rFonts w:ascii="Times New Roman" w:eastAsia="Times New Roman" w:hAnsi="Times New Roman"/>
                <w:i/>
                <w:iCs/>
                <w:color w:val="000000"/>
                <w:sz w:val="20"/>
                <w:szCs w:val="20"/>
                <w:shd w:val="clear" w:color="auto" w:fill="FFFFFF"/>
                <w:lang w:eastAsia="ru-RU"/>
              </w:rPr>
              <w:t>Встроенные объекты дошкольного образования: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вместимости более 100 мест - 29 кв. м. на 1 чел.</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i/>
                <w:iCs/>
                <w:color w:val="000000"/>
                <w:sz w:val="20"/>
                <w:szCs w:val="20"/>
                <w:shd w:val="clear" w:color="auto" w:fill="FFFFFF"/>
                <w:lang w:eastAsia="ru-RU"/>
              </w:rPr>
              <w:t>Общеобразовательная организация: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допустимая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вместимости учащихся минимальная площадь участка рассчитывается: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от 40 до 400 - 55 кв. м.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от 401 до 500 - 65 кв. м.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от 501 до 600 мест - 55 кв. м.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от 601 до 800 мест - 45 кв. м.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от 801 до 1100 мест - 36 кв. м.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от 1100 до 1500 - 23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от 1500 до 2000 - 18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на 1 учащегося;</w:t>
            </w:r>
          </w:p>
          <w:p w:rsidR="00B231B3" w:rsidRPr="00B231B3" w:rsidRDefault="00B231B3" w:rsidP="00B231B3">
            <w:pPr>
              <w:widowControl w:val="0"/>
              <w:tabs>
                <w:tab w:val="left" w:pos="120"/>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свыше 2000 - 16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на 1 учащегося.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объектов образования, просвещения и воспитания предельные размеры земельных участков не подлежат установлению.</w:t>
            </w:r>
          </w:p>
        </w:tc>
      </w:tr>
      <w:tr w:rsidR="00B231B3" w:rsidRPr="00B231B3" w:rsidTr="00B231B3">
        <w:trPr>
          <w:trHeight w:hRule="exact" w:val="84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- 10 м.</w:t>
            </w: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97"/>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854"/>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40%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590"/>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Свободное сечение секций ограждения земельного участка должно составлять не менее 50%. Высота - не более 2,0 м</w:t>
            </w:r>
          </w:p>
        </w:tc>
      </w:tr>
      <w:tr w:rsidR="00B231B3" w:rsidRPr="00B231B3" w:rsidTr="00B231B3">
        <w:trPr>
          <w:trHeight w:hRule="exact" w:val="691"/>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val="360"/>
        </w:trPr>
        <w:tc>
          <w:tcPr>
            <w:tcW w:w="5712" w:type="dxa"/>
            <w:gridSpan w:val="2"/>
            <w:vMerge w:val="restart"/>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hd w:val="clear" w:color="auto" w:fill="FFFFFF"/>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7. Среднее и высшее профессиональное образование, код 3.5.2</w:t>
            </w:r>
          </w:p>
        </w:tc>
        <w:tc>
          <w:tcPr>
            <w:tcW w:w="4368"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Вспомогательные виды </w:t>
            </w:r>
            <w:proofErr w:type="gramStart"/>
            <w:r w:rsidRPr="00B231B3">
              <w:rPr>
                <w:rFonts w:ascii="Times New Roman" w:eastAsia="Times New Roman" w:hAnsi="Times New Roman"/>
                <w:color w:val="000000"/>
                <w:sz w:val="20"/>
                <w:szCs w:val="20"/>
                <w:lang w:eastAsia="ru-RU"/>
              </w:rPr>
              <w:t>разрешенного</w:t>
            </w:r>
            <w:proofErr w:type="gramEnd"/>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использования:</w:t>
            </w:r>
          </w:p>
        </w:tc>
      </w:tr>
      <w:tr w:rsidR="00B231B3" w:rsidRPr="00B231B3" w:rsidTr="00B231B3">
        <w:trPr>
          <w:trHeight w:hRule="exact" w:val="768"/>
        </w:trPr>
        <w:tc>
          <w:tcPr>
            <w:tcW w:w="5712" w:type="dxa"/>
            <w:gridSpan w:val="2"/>
            <w:vMerge/>
            <w:tcBorders>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c>
          <w:tcPr>
            <w:tcW w:w="166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4120"/>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w:t>
            </w:r>
          </w:p>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постоянных</w:t>
            </w:r>
          </w:p>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или временных</w:t>
            </w:r>
          </w:p>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гаражей </w:t>
            </w:r>
            <w:proofErr w:type="gramStart"/>
            <w:r w:rsidRPr="00B231B3">
              <w:rPr>
                <w:rFonts w:ascii="Times New Roman" w:eastAsia="Times New Roman" w:hAnsi="Times New Roman"/>
                <w:color w:val="000000"/>
                <w:sz w:val="20"/>
                <w:szCs w:val="20"/>
                <w:lang w:eastAsia="ru-RU"/>
              </w:rPr>
              <w:t>с</w:t>
            </w:r>
            <w:proofErr w:type="gramEnd"/>
          </w:p>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несколькими</w:t>
            </w:r>
          </w:p>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стояночными</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местами,</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(парковок),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гаражей</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231B3">
              <w:rPr>
                <w:rFonts w:ascii="Times New Roman" w:eastAsia="Times New Roman" w:hAnsi="Times New Roman"/>
                <w:color w:val="000000"/>
                <w:sz w:val="20"/>
                <w:szCs w:val="20"/>
                <w:lang w:eastAsia="ru-RU"/>
              </w:rPr>
              <w:t>электри-чества</w:t>
            </w:r>
            <w:proofErr w:type="spellEnd"/>
            <w:r w:rsidRPr="00B231B3">
              <w:rPr>
                <w:rFonts w:ascii="Times New Roman" w:eastAsia="Times New Roman" w:hAnsi="Times New Roman"/>
                <w:color w:val="000000"/>
                <w:sz w:val="20"/>
                <w:szCs w:val="20"/>
                <w:lang w:eastAsia="ru-RU"/>
              </w:rPr>
              <w:t>,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95"/>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535"/>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116"/>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86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50%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590"/>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необходимости устройства ограждения земельного участка свободное сечение секций должно составлять не менее 50%. Высота - не более 1,8 м</w:t>
            </w:r>
          </w:p>
        </w:tc>
      </w:tr>
      <w:tr w:rsidR="00B231B3" w:rsidRPr="00B231B3" w:rsidTr="00B231B3">
        <w:trPr>
          <w:trHeight w:hRule="exact" w:val="685"/>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hRule="exact" w:val="544"/>
        </w:trPr>
        <w:tc>
          <w:tcPr>
            <w:tcW w:w="5712" w:type="dxa"/>
            <w:gridSpan w:val="2"/>
            <w:vMerge w:val="restart"/>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8. Культурное развитие, код 3.6</w:t>
            </w:r>
          </w:p>
        </w:tc>
        <w:tc>
          <w:tcPr>
            <w:tcW w:w="4368"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707"/>
        </w:trPr>
        <w:tc>
          <w:tcPr>
            <w:tcW w:w="5712" w:type="dxa"/>
            <w:gridSpan w:val="2"/>
            <w:vMerge/>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
        </w:tc>
        <w:tc>
          <w:tcPr>
            <w:tcW w:w="1666" w:type="dxa"/>
            <w:shd w:val="clear" w:color="auto" w:fill="FFFFFF"/>
            <w:vAlign w:val="center"/>
          </w:tcPr>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4119"/>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3389"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устройство площадок для празднеств и гуляний, размещение зданий и сооружений для размещения зверинцев, зоопарков.</w:t>
            </w:r>
          </w:p>
        </w:tc>
        <w:tc>
          <w:tcPr>
            <w:tcW w:w="1666" w:type="dxa"/>
            <w:shd w:val="clear" w:color="auto" w:fill="FFFFFF"/>
            <w:vAlign w:val="center"/>
          </w:tcPr>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постоянных</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или временных</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гаражей </w:t>
            </w:r>
            <w:proofErr w:type="gramStart"/>
            <w:r w:rsidRPr="00B231B3">
              <w:rPr>
                <w:rFonts w:ascii="Times New Roman" w:eastAsia="Times New Roman" w:hAnsi="Times New Roman"/>
                <w:color w:val="000000"/>
                <w:sz w:val="20"/>
                <w:szCs w:val="20"/>
                <w:lang w:eastAsia="ru-RU"/>
              </w:rPr>
              <w:t>с</w:t>
            </w:r>
            <w:proofErr w:type="gramEnd"/>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несколькими</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стояночными</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местами,</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стоянок</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(парковок),</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гаражей</w:t>
            </w:r>
          </w:p>
        </w:tc>
        <w:tc>
          <w:tcPr>
            <w:tcW w:w="2702"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231B3">
              <w:rPr>
                <w:rFonts w:ascii="Times New Roman" w:eastAsia="Times New Roman" w:hAnsi="Times New Roman"/>
                <w:color w:val="000000"/>
                <w:sz w:val="20"/>
                <w:szCs w:val="20"/>
                <w:lang w:eastAsia="ru-RU"/>
              </w:rPr>
              <w:t>электри-чества</w:t>
            </w:r>
            <w:proofErr w:type="spellEnd"/>
            <w:r w:rsidRPr="00B231B3">
              <w:rPr>
                <w:rFonts w:ascii="Times New Roman" w:eastAsia="Times New Roman" w:hAnsi="Times New Roman"/>
                <w:color w:val="000000"/>
                <w:sz w:val="20"/>
                <w:szCs w:val="20"/>
                <w:lang w:eastAsia="ru-RU"/>
              </w:rPr>
              <w:t>,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90"/>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819"/>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389"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 Указанные минимальные значения применимы при условии соблюдения требований пожарной безопасности.</w:t>
            </w:r>
          </w:p>
        </w:tc>
        <w:tc>
          <w:tcPr>
            <w:tcW w:w="1666" w:type="dxa"/>
            <w:shd w:val="clear" w:color="auto" w:fill="FFFFFF"/>
            <w:vAlign w:val="center"/>
          </w:tcPr>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2702"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002"/>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389"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4368"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18"/>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57" w:type="dxa"/>
            <w:gridSpan w:val="3"/>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700"/>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389"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c>
          <w:tcPr>
            <w:tcW w:w="166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w:t>
            </w:r>
          </w:p>
        </w:tc>
        <w:tc>
          <w:tcPr>
            <w:tcW w:w="2702"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val="689"/>
        </w:trPr>
        <w:tc>
          <w:tcPr>
            <w:tcW w:w="2323"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использования</w:t>
            </w:r>
          </w:p>
          <w:p w:rsidR="00B231B3" w:rsidRPr="00B231B3" w:rsidRDefault="00B231B3" w:rsidP="00B231B3">
            <w:pPr>
              <w:widowControl w:val="0"/>
              <w:shd w:val="clear" w:color="auto" w:fill="FFFFFF"/>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земельного участка</w:t>
            </w:r>
          </w:p>
        </w:tc>
        <w:tc>
          <w:tcPr>
            <w:tcW w:w="7757" w:type="dxa"/>
            <w:gridSpan w:val="3"/>
            <w:shd w:val="clear" w:color="auto" w:fill="FFFFFF"/>
            <w:vAlign w:val="center"/>
          </w:tcPr>
          <w:p w:rsidR="00B231B3" w:rsidRPr="00B231B3" w:rsidRDefault="00B231B3" w:rsidP="00B231B3">
            <w:pPr>
              <w:widowControl w:val="0"/>
              <w:spacing w:after="0" w:line="240" w:lineRule="auto"/>
              <w:ind w:left="147"/>
              <w:jc w:val="center"/>
              <w:rPr>
                <w:rFonts w:ascii="Courier New" w:eastAsia="Times New Roman" w:hAnsi="Courier New" w:cs="Courier New"/>
                <w:sz w:val="20"/>
                <w:szCs w:val="20"/>
                <w:lang w:eastAsia="ru-RU"/>
              </w:rPr>
            </w:pPr>
          </w:p>
        </w:tc>
      </w:tr>
    </w:tbl>
    <w:p w:rsid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5C00B4">
        <w:trPr>
          <w:trHeight w:hRule="exact" w:val="837"/>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9. Общественное управление, код 3.8</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5C00B4">
        <w:trPr>
          <w:trHeight w:hRule="exact" w:val="3541"/>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5C00B4">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5C00B4">
        <w:trPr>
          <w:trHeight w:hRule="exact" w:val="1546"/>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5C00B4">
        <w:trPr>
          <w:trHeight w:hRule="exact" w:val="986"/>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5C00B4">
        <w:trPr>
          <w:trHeight w:hRule="exact" w:val="70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5C00B4">
        <w:trPr>
          <w:trHeight w:hRule="exact" w:val="28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w:t>
            </w:r>
          </w:p>
        </w:tc>
      </w:tr>
      <w:tr w:rsidR="00B231B3" w:rsidRPr="00B231B3" w:rsidTr="005C00B4">
        <w:trPr>
          <w:trHeight w:hRule="exact" w:val="703"/>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75"/>
        </w:trPr>
        <w:tc>
          <w:tcPr>
            <w:tcW w:w="6134"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10. Амбулаторное ветеринарное обслуживание, код 3.10.1</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002"/>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8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-2</w:t>
            </w:r>
          </w:p>
        </w:tc>
      </w:tr>
      <w:tr w:rsidR="00B231B3" w:rsidRPr="00B231B3" w:rsidTr="00B231B3">
        <w:trPr>
          <w:trHeight w:hRule="exact" w:val="845"/>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418"/>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r>
      <w:tr w:rsidR="00B231B3" w:rsidRPr="00B231B3" w:rsidTr="00B231B3">
        <w:trPr>
          <w:trHeight w:hRule="exact" w:val="565"/>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6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11. Деловое управление, код 4.1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126"/>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B231B3" w:rsidRPr="00B231B3" w:rsidTr="00B231B3">
        <w:trPr>
          <w:trHeight w:hRule="exact" w:val="43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7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100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r>
      <w:tr w:rsidR="00B231B3" w:rsidRPr="00B231B3" w:rsidTr="00B231B3">
        <w:trPr>
          <w:trHeight w:hRule="exact" w:val="709"/>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28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r>
      <w:tr w:rsidR="00B231B3" w:rsidRPr="00B231B3" w:rsidTr="00B231B3">
        <w:trPr>
          <w:trHeight w:hRule="exact" w:val="62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65"/>
        </w:trPr>
        <w:tc>
          <w:tcPr>
            <w:tcW w:w="6134"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12. Рынки, код 4.3</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286"/>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Минимальный размер земельного участка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Максимальный размер земельного участка - 3 га</w:t>
            </w:r>
          </w:p>
        </w:tc>
      </w:tr>
      <w:tr w:rsidR="00B231B3" w:rsidRPr="00B231B3" w:rsidTr="00B231B3">
        <w:trPr>
          <w:trHeight w:hRule="exact" w:val="689"/>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- 10 м.</w:t>
            </w:r>
          </w:p>
        </w:tc>
      </w:tr>
      <w:tr w:rsidR="00B231B3" w:rsidRPr="00B231B3" w:rsidTr="00B231B3">
        <w:trPr>
          <w:trHeight w:hRule="exact" w:val="86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86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50%, (в том числе гаражами - 5%).</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B231B3" w:rsidRPr="00B231B3" w:rsidTr="00B231B3">
        <w:trPr>
          <w:trHeight w:hRule="exact" w:val="1141"/>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достаточного количества мест для гостевых автостоянок.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необходимости устройства ограждения земельного участка свободное сечение секций должно составлять не менее 50%. Высота - не более 1,8 м. Согласование архитектурного облика торговых павильонов и зданий с администрацией поселения.</w:t>
            </w:r>
          </w:p>
        </w:tc>
      </w:tr>
      <w:tr w:rsidR="00B231B3" w:rsidRPr="00B231B3" w:rsidTr="00B231B3">
        <w:trPr>
          <w:trHeight w:hRule="exact" w:val="561"/>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- 50 м.</w:t>
            </w: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15"/>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13. Магазины, код 4.4</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B231B3">
        <w:trPr>
          <w:trHeight w:hRule="exact" w:val="996"/>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B231B3">
        <w:trPr>
          <w:trHeight w:hRule="exact" w:val="571"/>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Минимальные отступы от границ </w:t>
            </w:r>
            <w:proofErr w:type="gramStart"/>
            <w:r w:rsidRPr="00B231B3">
              <w:rPr>
                <w:rFonts w:ascii="Times New Roman" w:eastAsia="Times New Roman" w:hAnsi="Times New Roman"/>
                <w:color w:val="000000"/>
                <w:sz w:val="20"/>
                <w:szCs w:val="20"/>
                <w:lang w:eastAsia="ru-RU"/>
              </w:rPr>
              <w:t>земельного</w:t>
            </w:r>
            <w:proofErr w:type="gramEnd"/>
          </w:p>
        </w:tc>
        <w:tc>
          <w:tcPr>
            <w:tcW w:w="36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w:t>
            </w:r>
          </w:p>
        </w:tc>
      </w:tr>
      <w:tr w:rsidR="00B231B3" w:rsidRPr="00B231B3" w:rsidTr="00B231B3">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участка (м)</w:t>
            </w:r>
          </w:p>
        </w:tc>
        <w:tc>
          <w:tcPr>
            <w:tcW w:w="36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ее регулирования; со стороны соседнего участка - 3 м. Применимы при условии соблюдения требований пожарной безопасности.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регулирования;</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 стороны соседнего участка - 3 м. Применимы при условии соблюдения требований пожарной безопасности.</w:t>
            </w:r>
          </w:p>
        </w:tc>
      </w:tr>
      <w:tr w:rsidR="00B231B3" w:rsidRPr="00B231B3" w:rsidTr="00B231B3">
        <w:trPr>
          <w:trHeight w:hRule="exact" w:val="105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lastRenderedPageBreak/>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85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56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r>
      <w:tr w:rsidR="00B231B3" w:rsidRPr="00B231B3" w:rsidTr="00B231B3">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отдельно стоящих гипермаркетов, супермаркетов, торговых комплексов и центров - 50 м.</w:t>
            </w: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16"/>
        </w:trPr>
        <w:tc>
          <w:tcPr>
            <w:tcW w:w="6134"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14. Банковская и страховая деятельность, код 4.5</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B231B3" w:rsidRPr="00B231B3" w:rsidTr="00B231B3">
        <w:trPr>
          <w:trHeight w:hRule="exact" w:val="595"/>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03"/>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100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718"/>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41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r>
      <w:tr w:rsidR="00B231B3" w:rsidRPr="00B231B3" w:rsidTr="00B231B3">
        <w:trPr>
          <w:trHeight w:hRule="exact" w:val="563"/>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5C00B4">
        <w:trPr>
          <w:trHeight w:hRule="exact" w:val="972"/>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15. Общественное питание, код 4.6</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5C00B4">
        <w:trPr>
          <w:trHeight w:hRule="exact" w:val="98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5C00B4">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5C00B4">
        <w:trPr>
          <w:trHeight w:hRule="exact" w:val="1392"/>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 Применимы при условии соблюдения требований пожарной безопасности.</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соседнего участка - 3 м. Применимы при условии соблюдения требований пожарной безопасности.</w:t>
            </w:r>
          </w:p>
        </w:tc>
      </w:tr>
      <w:tr w:rsidR="00B231B3" w:rsidRPr="00B231B3" w:rsidTr="005C00B4">
        <w:trPr>
          <w:trHeight w:hRule="exact" w:val="100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5C00B4">
        <w:trPr>
          <w:trHeight w:hRule="exact" w:val="70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lastRenderedPageBreak/>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5C00B4">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достаточного количества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r>
      <w:tr w:rsidR="00B231B3" w:rsidRPr="00B231B3" w:rsidTr="005C00B4">
        <w:trPr>
          <w:trHeight w:hRule="exact" w:val="80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37"/>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 xml:space="preserve">16. </w:t>
            </w:r>
            <w:proofErr w:type="gramStart"/>
            <w:r w:rsidRPr="00B231B3">
              <w:rPr>
                <w:rFonts w:ascii="Times New Roman" w:eastAsia="Times New Roman" w:hAnsi="Times New Roman"/>
                <w:b/>
                <w:bCs/>
                <w:color w:val="000000"/>
                <w:sz w:val="20"/>
                <w:szCs w:val="20"/>
                <w:lang w:eastAsia="ru-RU"/>
              </w:rPr>
              <w:t xml:space="preserve">Г </w:t>
            </w:r>
            <w:proofErr w:type="spellStart"/>
            <w:r w:rsidRPr="00B231B3">
              <w:rPr>
                <w:rFonts w:ascii="Times New Roman" w:eastAsia="Times New Roman" w:hAnsi="Times New Roman"/>
                <w:b/>
                <w:bCs/>
                <w:color w:val="000000"/>
                <w:sz w:val="20"/>
                <w:szCs w:val="20"/>
                <w:lang w:eastAsia="ru-RU"/>
              </w:rPr>
              <w:t>остиничное</w:t>
            </w:r>
            <w:proofErr w:type="spellEnd"/>
            <w:proofErr w:type="gramEnd"/>
            <w:r w:rsidRPr="00B231B3">
              <w:rPr>
                <w:rFonts w:ascii="Times New Roman" w:eastAsia="Times New Roman" w:hAnsi="Times New Roman"/>
                <w:b/>
                <w:bCs/>
                <w:color w:val="000000"/>
                <w:sz w:val="20"/>
                <w:szCs w:val="20"/>
                <w:lang w:eastAsia="ru-RU"/>
              </w:rPr>
              <w:t xml:space="preserve"> обслуживание, код 4.7</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B231B3">
        <w:trPr>
          <w:trHeight w:hRule="exact" w:val="1558"/>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val="1511"/>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 со стороны соседнего участка - 3 м. Применимы при условии</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соблюдения требований пожарной безопасности.</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соседнего участка - 3 м. Применимы при условии соблюдения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требований пожарной безопасности.</w:t>
            </w:r>
          </w:p>
        </w:tc>
      </w:tr>
      <w:tr w:rsidR="00B231B3" w:rsidRPr="00B231B3" w:rsidTr="00B231B3">
        <w:trPr>
          <w:trHeight w:hRule="exact" w:val="100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04"/>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416"/>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r>
      <w:tr w:rsidR="00B231B3" w:rsidRPr="00B231B3" w:rsidTr="00B231B3">
        <w:trPr>
          <w:trHeight w:hRule="exact" w:val="70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18"/>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17. Развлечения, код 4.8</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дискотек и танцевальных площадок</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6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в сложившейся застройке - по линии ее регулирования;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соседнего участка - 6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100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-2</w:t>
            </w:r>
          </w:p>
        </w:tc>
      </w:tr>
      <w:tr w:rsidR="00B231B3" w:rsidRPr="00B231B3" w:rsidTr="00B231B3">
        <w:trPr>
          <w:trHeight w:hRule="exact" w:val="70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60%</w:t>
            </w:r>
          </w:p>
        </w:tc>
      </w:tr>
      <w:tr w:rsidR="00B231B3" w:rsidRPr="00B231B3" w:rsidTr="00B231B3">
        <w:trPr>
          <w:trHeight w:hRule="exact" w:val="302"/>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мест для гостевых автостоянок.</w:t>
            </w:r>
          </w:p>
        </w:tc>
      </w:tr>
      <w:tr w:rsidR="00B231B3" w:rsidRPr="00B231B3" w:rsidTr="00B231B3">
        <w:trPr>
          <w:trHeight w:hRule="exact" w:val="68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74"/>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18. Объекты придорожного сервиса, код 4.9.1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71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B231B3" w:rsidRPr="00B231B3" w:rsidTr="00B231B3">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 стороны улицы - 5 м., со стороны соседнего участка - 4 м.</w:t>
            </w:r>
          </w:p>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1052"/>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35"/>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70%</w:t>
            </w:r>
          </w:p>
        </w:tc>
      </w:tr>
      <w:tr w:rsidR="00B231B3" w:rsidRPr="00B231B3" w:rsidTr="00B231B3">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5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Соблюдение требований СанПиН 2.2.1/2.1.1.1200-03 «</w:t>
            </w:r>
            <w:proofErr w:type="spellStart"/>
            <w:r w:rsidRPr="00B231B3">
              <w:rPr>
                <w:rFonts w:ascii="Times New Roman" w:eastAsia="Times New Roman" w:hAnsi="Times New Roman"/>
                <w:color w:val="000000"/>
                <w:sz w:val="20"/>
                <w:szCs w:val="20"/>
                <w:lang w:eastAsia="ru-RU"/>
              </w:rPr>
              <w:t>Санитарно</w:t>
            </w:r>
            <w:proofErr w:type="spellEnd"/>
            <w:r w:rsidRPr="00B231B3">
              <w:rPr>
                <w:rFonts w:ascii="Times New Roman" w:eastAsia="Times New Roman" w:hAnsi="Times New Roman"/>
                <w:color w:val="000000"/>
                <w:sz w:val="20"/>
                <w:szCs w:val="20"/>
                <w:lang w:eastAsia="ru-RU"/>
              </w:rPr>
              <w:t xml:space="preserve"> </w:t>
            </w:r>
            <w:proofErr w:type="gramStart"/>
            <w:r w:rsidRPr="00B231B3">
              <w:rPr>
                <w:rFonts w:ascii="Times New Roman" w:eastAsia="Times New Roman" w:hAnsi="Times New Roman"/>
                <w:color w:val="000000"/>
                <w:sz w:val="20"/>
                <w:szCs w:val="20"/>
                <w:lang w:eastAsia="ru-RU"/>
              </w:rPr>
              <w:t>-з</w:t>
            </w:r>
            <w:proofErr w:type="gramEnd"/>
            <w:r w:rsidRPr="00B231B3">
              <w:rPr>
                <w:rFonts w:ascii="Times New Roman" w:eastAsia="Times New Roman" w:hAnsi="Times New Roman"/>
                <w:color w:val="000000"/>
                <w:sz w:val="20"/>
                <w:szCs w:val="20"/>
                <w:lang w:eastAsia="ru-RU"/>
              </w:rPr>
              <w:t>ащитные зоны и санитарная классификация предприятий, сооружений и иных объектов» к режиму в санитарно-защитной зоне.</w:t>
            </w:r>
          </w:p>
        </w:tc>
      </w:tr>
    </w:tbl>
    <w:p w:rsid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hRule="exact" w:val="593"/>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19. Спорт, код 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701"/>
        </w:trPr>
        <w:tc>
          <w:tcPr>
            <w:tcW w:w="5712" w:type="dxa"/>
            <w:gridSpan w:val="2"/>
            <w:vMerge/>
            <w:tcBorders>
              <w:top w:val="nil"/>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3957"/>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постоянных</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или временных</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гаражей </w:t>
            </w:r>
            <w:proofErr w:type="gramStart"/>
            <w:r w:rsidRPr="00B231B3">
              <w:rPr>
                <w:rFonts w:ascii="Times New Roman" w:eastAsia="Times New Roman" w:hAnsi="Times New Roman"/>
                <w:color w:val="000000"/>
                <w:sz w:val="20"/>
                <w:szCs w:val="20"/>
                <w:lang w:eastAsia="ru-RU"/>
              </w:rPr>
              <w:t>с</w:t>
            </w:r>
            <w:proofErr w:type="gramEnd"/>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несколькими</w:t>
            </w:r>
          </w:p>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стояночными</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местами,</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стоянок</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(парковок),</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гаражей</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231B3">
              <w:rPr>
                <w:rFonts w:ascii="Times New Roman" w:eastAsia="Times New Roman" w:hAnsi="Times New Roman"/>
                <w:color w:val="000000"/>
                <w:sz w:val="20"/>
                <w:szCs w:val="20"/>
                <w:lang w:eastAsia="ru-RU"/>
              </w:rPr>
              <w:t>электри-чества</w:t>
            </w:r>
            <w:proofErr w:type="spellEnd"/>
            <w:r w:rsidRPr="00B231B3">
              <w:rPr>
                <w:rFonts w:ascii="Times New Roman" w:eastAsia="Times New Roman" w:hAnsi="Times New Roman"/>
                <w:color w:val="000000"/>
                <w:sz w:val="20"/>
                <w:szCs w:val="20"/>
                <w:lang w:eastAsia="ru-RU"/>
              </w:rPr>
              <w:t>,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69"/>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130"/>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зданий: со стороны улицы - 5 м., со стороны соседнего участка - 6 м. Применимы при условии соблюдения требований пожарной безопасности.</w:t>
            </w:r>
          </w:p>
        </w:tc>
        <w:tc>
          <w:tcPr>
            <w:tcW w:w="166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right="2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76"/>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863"/>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60% (в том числе </w:t>
            </w:r>
            <w:proofErr w:type="gramStart"/>
            <w:r w:rsidRPr="00B231B3">
              <w:rPr>
                <w:rFonts w:ascii="Times New Roman" w:eastAsia="Times New Roman" w:hAnsi="Times New Roman"/>
                <w:color w:val="000000"/>
                <w:sz w:val="20"/>
                <w:szCs w:val="20"/>
                <w:lang w:eastAsia="ru-RU"/>
              </w:rPr>
              <w:t>вспомогательные</w:t>
            </w:r>
            <w:proofErr w:type="gramEnd"/>
            <w:r w:rsidRPr="00B231B3">
              <w:rPr>
                <w:rFonts w:ascii="Times New Roman" w:eastAsia="Times New Roman" w:hAnsi="Times New Roman"/>
                <w:color w:val="000000"/>
                <w:sz w:val="20"/>
                <w:szCs w:val="20"/>
                <w:lang w:eastAsia="ru-RU"/>
              </w:rPr>
              <w:t>)</w:t>
            </w:r>
          </w:p>
        </w:tc>
      </w:tr>
      <w:tr w:rsidR="00B231B3" w:rsidRPr="00B231B3" w:rsidTr="00B231B3">
        <w:trPr>
          <w:trHeight w:hRule="exact" w:val="690"/>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Стояночные места в гараже - не более 2-х</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57"/>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физкультурно-оздоровительных сооружений открытого типа со стационарными трибунами: свыше 500 мест - 300 м, от 100 до 500 мест - 100 м, до 100 мест - 50 м.</w:t>
            </w: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75"/>
        </w:trPr>
        <w:tc>
          <w:tcPr>
            <w:tcW w:w="6134"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20. Обеспечение внутреннего правопорядка, код 8.3</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автотранспорта, код 4.9</w:t>
            </w:r>
          </w:p>
        </w:tc>
      </w:tr>
      <w:tr w:rsidR="00B231B3" w:rsidRPr="00B231B3" w:rsidTr="00B231B3">
        <w:trPr>
          <w:trHeight w:hRule="exact" w:val="2419"/>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6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(парковок), гаражей</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57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6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 со стороны соседнего участка - 3 м. Применимы при условии соблюдения требований пожарной безопасности.</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991"/>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6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0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70% (в том числе для </w:t>
            </w:r>
            <w:proofErr w:type="gramStart"/>
            <w:r w:rsidRPr="00B231B3">
              <w:rPr>
                <w:rFonts w:ascii="Times New Roman" w:eastAsia="Times New Roman" w:hAnsi="Times New Roman"/>
                <w:color w:val="000000"/>
                <w:sz w:val="20"/>
                <w:szCs w:val="20"/>
                <w:lang w:eastAsia="ru-RU"/>
              </w:rPr>
              <w:t>вспомогательных</w:t>
            </w:r>
            <w:proofErr w:type="gramEnd"/>
            <w:r w:rsidRPr="00B231B3">
              <w:rPr>
                <w:rFonts w:ascii="Times New Roman" w:eastAsia="Times New Roman" w:hAnsi="Times New Roman"/>
                <w:color w:val="000000"/>
                <w:sz w:val="20"/>
                <w:szCs w:val="20"/>
                <w:lang w:eastAsia="ru-RU"/>
              </w:rPr>
              <w:t xml:space="preserve"> не более 15%)</w:t>
            </w:r>
          </w:p>
        </w:tc>
      </w:tr>
      <w:tr w:rsidR="00B231B3" w:rsidRPr="00B231B3" w:rsidTr="00B231B3">
        <w:trPr>
          <w:trHeight w:hRule="exact" w:val="30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6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53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до соседних объектов</w:t>
            </w:r>
          </w:p>
        </w:tc>
      </w:tr>
    </w:tbl>
    <w:p w:rsidR="00B231B3" w:rsidRP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7"/>
          <w:szCs w:val="27"/>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77"/>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21. Религиозное использование, код 3.7</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849"/>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231B3" w:rsidRPr="00B231B3" w:rsidTr="00B231B3">
        <w:trPr>
          <w:trHeight w:hRule="exact" w:val="557"/>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- 100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- 3500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41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часовен - не подлежат установлению.</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объектов:</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- 6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параметры применимы при условии соблюдения требований пожарной безопасности.</w:t>
            </w:r>
          </w:p>
        </w:tc>
      </w:tr>
      <w:tr w:rsidR="00B231B3" w:rsidRPr="00B231B3" w:rsidTr="00B231B3">
        <w:trPr>
          <w:trHeight w:hRule="exact" w:val="997"/>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- 35м.</w:t>
            </w:r>
          </w:p>
        </w:tc>
      </w:tr>
      <w:tr w:rsidR="00B231B3" w:rsidRPr="00B231B3" w:rsidTr="00B231B3">
        <w:trPr>
          <w:trHeight w:hRule="exact" w:val="713"/>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необходимости устройства ограждения свободное сечение секций должно составлять не менее 50%. Высота - не более 1,8 м.</w:t>
            </w:r>
          </w:p>
        </w:tc>
      </w:tr>
      <w:tr w:rsidR="00B231B3" w:rsidRPr="00B231B3" w:rsidTr="00B231B3">
        <w:trPr>
          <w:trHeight w:hRule="exact" w:val="698"/>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Courier New" w:eastAsia="Times New Roman" w:hAnsi="Courier New" w:cs="Courier New"/>
                <w:sz w:val="20"/>
                <w:szCs w:val="20"/>
                <w:lang w:eastAsia="ru-RU"/>
              </w:rPr>
            </w:pPr>
          </w:p>
        </w:tc>
      </w:tr>
    </w:tbl>
    <w:p w:rsidR="005C00B4" w:rsidRDefault="005C00B4" w:rsidP="00B231B3">
      <w:pPr>
        <w:widowControl w:val="0"/>
        <w:spacing w:after="0" w:line="240" w:lineRule="auto"/>
        <w:ind w:left="20" w:firstLine="580"/>
        <w:jc w:val="both"/>
        <w:outlineLvl w:val="0"/>
        <w:rPr>
          <w:rFonts w:ascii="Times New Roman" w:eastAsia="Times New Roman" w:hAnsi="Times New Roman"/>
          <w:b/>
          <w:bCs/>
          <w:color w:val="000000"/>
          <w:sz w:val="28"/>
          <w:szCs w:val="28"/>
          <w:shd w:val="clear" w:color="auto" w:fill="FFFFFF"/>
          <w:lang w:eastAsia="ru-RU"/>
        </w:rPr>
      </w:pPr>
    </w:p>
    <w:p w:rsidR="00B231B3" w:rsidRDefault="00B231B3" w:rsidP="00B231B3">
      <w:pPr>
        <w:widowControl w:val="0"/>
        <w:spacing w:after="0" w:line="240" w:lineRule="auto"/>
        <w:ind w:left="20" w:firstLine="580"/>
        <w:jc w:val="both"/>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323"/>
        <w:gridCol w:w="3389"/>
        <w:gridCol w:w="1810"/>
        <w:gridCol w:w="2558"/>
      </w:tblGrid>
      <w:tr w:rsidR="00B231B3" w:rsidRPr="00B231B3" w:rsidTr="00B231B3">
        <w:trPr>
          <w:trHeight w:hRule="exact" w:val="1651"/>
        </w:trPr>
        <w:tc>
          <w:tcPr>
            <w:tcW w:w="571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proofErr w:type="gramStart"/>
            <w:r w:rsidRPr="00B231B3">
              <w:rPr>
                <w:rFonts w:ascii="Times New Roman" w:eastAsia="Times New Roman" w:hAnsi="Times New Roman"/>
                <w:color w:val="000000"/>
                <w:sz w:val="20"/>
                <w:szCs w:val="20"/>
                <w:lang w:eastAsia="ru-RU"/>
              </w:rPr>
              <w:t>Объекты торговли (торговые центры, торгово-развлекательные центры (комплексы)</w:t>
            </w:r>
            <w:proofErr w:type="gramEnd"/>
          </w:p>
        </w:tc>
        <w:tc>
          <w:tcPr>
            <w:tcW w:w="181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Оказание услуг в соответствии с содержанием видов </w:t>
            </w:r>
            <w:proofErr w:type="gramStart"/>
            <w:r w:rsidRPr="00B231B3">
              <w:rPr>
                <w:rFonts w:ascii="Times New Roman" w:eastAsia="Times New Roman" w:hAnsi="Times New Roman"/>
                <w:color w:val="000000"/>
                <w:sz w:val="20"/>
                <w:szCs w:val="20"/>
                <w:lang w:eastAsia="ru-RU"/>
              </w:rPr>
              <w:t>разрешенного</w:t>
            </w:r>
            <w:proofErr w:type="gramEnd"/>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использования</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3.6</w:t>
            </w:r>
          </w:p>
        </w:tc>
        <w:tc>
          <w:tcPr>
            <w:tcW w:w="255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4159"/>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B231B3">
              <w:rPr>
                <w:rFonts w:ascii="Times New Roman" w:eastAsia="Times New Roman" w:hAnsi="Times New Roman"/>
                <w:sz w:val="20"/>
                <w:szCs w:val="20"/>
                <w:lang w:eastAsia="ru-RU"/>
              </w:rPr>
              <w:t>видов разрешенного использования с</w:t>
            </w:r>
            <w:hyperlink r:id="rId9" w:history="1">
              <w:r w:rsidRPr="00B231B3">
                <w:rPr>
                  <w:rFonts w:ascii="Times New Roman" w:eastAsia="Times New Roman" w:hAnsi="Times New Roman"/>
                  <w:sz w:val="20"/>
                  <w:szCs w:val="20"/>
                  <w:lang w:eastAsia="ru-RU"/>
                </w:rPr>
                <w:t xml:space="preserve"> кодами 4.5 </w:t>
              </w:r>
            </w:hyperlink>
            <w:r w:rsidRPr="00B231B3">
              <w:rPr>
                <w:rFonts w:ascii="Times New Roman" w:eastAsia="Times New Roman" w:hAnsi="Times New Roman"/>
                <w:sz w:val="20"/>
                <w:szCs w:val="20"/>
                <w:lang w:eastAsia="ru-RU"/>
              </w:rPr>
              <w:t>-</w:t>
            </w:r>
            <w:hyperlink r:id="rId10" w:history="1">
              <w:r w:rsidRPr="00B231B3">
                <w:rPr>
                  <w:rFonts w:ascii="Times New Roman" w:eastAsia="Times New Roman" w:hAnsi="Times New Roman"/>
                  <w:sz w:val="20"/>
                  <w:szCs w:val="20"/>
                  <w:lang w:eastAsia="ru-RU"/>
                </w:rPr>
                <w:t xml:space="preserve"> 4.9;</w:t>
              </w:r>
            </w:hyperlink>
            <w:r w:rsidRPr="00B231B3">
              <w:rPr>
                <w:rFonts w:ascii="Times New Roman" w:eastAsia="Times New Roman" w:hAnsi="Times New Roman"/>
                <w:sz w:val="20"/>
                <w:szCs w:val="20"/>
                <w:lang w:eastAsia="ru-RU"/>
              </w:rPr>
              <w:t xml:space="preserve"> размещение гаражей и (или) стоянок </w:t>
            </w:r>
            <w:r w:rsidRPr="00B231B3">
              <w:rPr>
                <w:rFonts w:ascii="Times New Roman" w:eastAsia="Times New Roman" w:hAnsi="Times New Roman"/>
                <w:color w:val="000000"/>
                <w:sz w:val="20"/>
                <w:szCs w:val="20"/>
                <w:lang w:eastAsia="ru-RU"/>
              </w:rPr>
              <w:t>для автомобилей сотрудников и посетителей торгового центр</w:t>
            </w:r>
          </w:p>
        </w:tc>
        <w:tc>
          <w:tcPr>
            <w:tcW w:w="181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кинотеатров и кинозалов</w:t>
            </w:r>
          </w:p>
        </w:tc>
        <w:tc>
          <w:tcPr>
            <w:tcW w:w="255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231B3">
              <w:rPr>
                <w:rFonts w:ascii="Times New Roman" w:eastAsia="Times New Roman" w:hAnsi="Times New Roman"/>
                <w:color w:val="000000"/>
                <w:sz w:val="20"/>
                <w:szCs w:val="20"/>
                <w:lang w:eastAsia="ru-RU"/>
              </w:rPr>
              <w:t>электри-чества</w:t>
            </w:r>
            <w:proofErr w:type="spellEnd"/>
            <w:r w:rsidRPr="00B231B3">
              <w:rPr>
                <w:rFonts w:ascii="Times New Roman" w:eastAsia="Times New Roman" w:hAnsi="Times New Roman"/>
                <w:color w:val="000000"/>
                <w:sz w:val="20"/>
                <w:szCs w:val="20"/>
                <w:lang w:eastAsia="ru-RU"/>
              </w:rPr>
              <w:t>,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95"/>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Минимальный размер земельного участка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Максимальный размер земельного участка - 30000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765"/>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- 10 м.</w:t>
            </w:r>
          </w:p>
        </w:tc>
        <w:tc>
          <w:tcPr>
            <w:tcW w:w="1810"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иные параметры</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00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- 3</w:t>
            </w:r>
          </w:p>
        </w:tc>
        <w:tc>
          <w:tcPr>
            <w:tcW w:w="1810"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847"/>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lastRenderedPageBreak/>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70% (в том числе для </w:t>
            </w:r>
            <w:proofErr w:type="gramStart"/>
            <w:r w:rsidRPr="00B231B3">
              <w:rPr>
                <w:rFonts w:ascii="Times New Roman" w:eastAsia="Times New Roman" w:hAnsi="Times New Roman"/>
                <w:color w:val="000000"/>
                <w:sz w:val="20"/>
                <w:szCs w:val="20"/>
                <w:lang w:eastAsia="ru-RU"/>
              </w:rPr>
              <w:t>вспомогательных</w:t>
            </w:r>
            <w:proofErr w:type="gramEnd"/>
            <w:r w:rsidRPr="00B231B3">
              <w:rPr>
                <w:rFonts w:ascii="Times New Roman" w:eastAsia="Times New Roman" w:hAnsi="Times New Roman"/>
                <w:color w:val="000000"/>
                <w:sz w:val="20"/>
                <w:szCs w:val="20"/>
                <w:lang w:eastAsia="ru-RU"/>
              </w:rPr>
              <w:t xml:space="preserve"> на территории земельного участка не более 15%)</w:t>
            </w:r>
          </w:p>
        </w:tc>
      </w:tr>
      <w:tr w:rsidR="00B231B3" w:rsidRPr="00B231B3" w:rsidTr="00B231B3">
        <w:trPr>
          <w:trHeight w:hRule="exact" w:val="1540"/>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Наличие достаточного количества мест для гостевых автостоянок.</w:t>
            </w:r>
          </w:p>
        </w:tc>
        <w:tc>
          <w:tcPr>
            <w:tcW w:w="181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 условии размещения указанных объектов внутри здания объекта торговли</w:t>
            </w:r>
          </w:p>
        </w:tc>
        <w:tc>
          <w:tcPr>
            <w:tcW w:w="255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10"/>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отдельно стоящих гипермаркетов, супермаркетов, торговых комплексов и центров, многофункциональных комплексов - 50 м.</w:t>
            </w:r>
          </w:p>
        </w:tc>
      </w:tr>
    </w:tbl>
    <w:p w:rsidR="009C3743" w:rsidRDefault="009C3743" w:rsidP="00B231B3">
      <w:pPr>
        <w:widowControl w:val="0"/>
        <w:tabs>
          <w:tab w:val="left" w:pos="5005"/>
        </w:tabs>
        <w:spacing w:after="0" w:line="240" w:lineRule="auto"/>
        <w:ind w:firstLine="426"/>
        <w:jc w:val="center"/>
        <w:rPr>
          <w:rFonts w:ascii="Times New Roman" w:eastAsia="Times New Roman" w:hAnsi="Times New Roman"/>
          <w:b/>
          <w:bCs/>
          <w:color w:val="000000"/>
          <w:sz w:val="28"/>
          <w:szCs w:val="28"/>
          <w:lang w:eastAsia="ru-RU"/>
        </w:rPr>
      </w:pPr>
    </w:p>
    <w:p w:rsidR="00B231B3" w:rsidRPr="00B231B3" w:rsidRDefault="00B231B3" w:rsidP="00B231B3">
      <w:pPr>
        <w:widowControl w:val="0"/>
        <w:tabs>
          <w:tab w:val="left" w:pos="5005"/>
        </w:tabs>
        <w:spacing w:after="0" w:line="240" w:lineRule="auto"/>
        <w:ind w:firstLine="426"/>
        <w:jc w:val="center"/>
        <w:rPr>
          <w:rFonts w:ascii="Times New Roman" w:eastAsia="Times New Roman" w:hAnsi="Times New Roman"/>
          <w:b/>
          <w:bCs/>
          <w:color w:val="000000"/>
          <w:sz w:val="28"/>
          <w:szCs w:val="28"/>
          <w:lang w:eastAsia="ru-RU"/>
        </w:rPr>
      </w:pPr>
      <w:r w:rsidRPr="00B231B3">
        <w:rPr>
          <w:rFonts w:ascii="Times New Roman" w:eastAsia="Times New Roman" w:hAnsi="Times New Roman"/>
          <w:b/>
          <w:bCs/>
          <w:color w:val="000000"/>
          <w:sz w:val="28"/>
          <w:szCs w:val="28"/>
          <w:lang w:eastAsia="ru-RU"/>
        </w:rPr>
        <w:t>Производственные зоны, зоны инженерной и транспортной инфраструктур</w:t>
      </w:r>
    </w:p>
    <w:p w:rsidR="00B231B3" w:rsidRPr="00B231B3" w:rsidRDefault="00B231B3" w:rsidP="00B231B3">
      <w:pPr>
        <w:widowControl w:val="0"/>
        <w:tabs>
          <w:tab w:val="left" w:pos="5005"/>
        </w:tabs>
        <w:spacing w:after="0" w:line="240" w:lineRule="auto"/>
        <w:ind w:firstLine="426"/>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П</w:t>
      </w:r>
      <w:proofErr w:type="gramStart"/>
      <w:r w:rsidRPr="00B231B3">
        <w:rPr>
          <w:rFonts w:ascii="Times New Roman" w:eastAsia="Times New Roman" w:hAnsi="Times New Roman"/>
          <w:b/>
          <w:bCs/>
          <w:color w:val="000000"/>
          <w:sz w:val="28"/>
          <w:szCs w:val="28"/>
          <w:lang w:eastAsia="ru-RU"/>
        </w:rPr>
        <w:t>1</w:t>
      </w:r>
      <w:proofErr w:type="gramEnd"/>
      <w:r w:rsidRPr="00B231B3">
        <w:rPr>
          <w:rFonts w:ascii="Times New Roman" w:eastAsia="Times New Roman" w:hAnsi="Times New Roman"/>
          <w:b/>
          <w:bCs/>
          <w:color w:val="000000"/>
          <w:sz w:val="28"/>
          <w:szCs w:val="28"/>
          <w:lang w:eastAsia="ru-RU"/>
        </w:rPr>
        <w:t xml:space="preserve"> Производственная зона</w:t>
      </w:r>
    </w:p>
    <w:p w:rsidR="00B231B3" w:rsidRPr="00B231B3" w:rsidRDefault="00B231B3" w:rsidP="00B231B3">
      <w:pPr>
        <w:widowControl w:val="0"/>
        <w:spacing w:after="0" w:line="240" w:lineRule="auto"/>
        <w:ind w:firstLine="426"/>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Установлена</w:t>
      </w:r>
      <w:proofErr w:type="gramEnd"/>
      <w:r w:rsidRPr="00B231B3">
        <w:rPr>
          <w:rFonts w:ascii="Times New Roman" w:eastAsia="Times New Roman" w:hAnsi="Times New Roman"/>
          <w:color w:val="000000"/>
          <w:sz w:val="28"/>
          <w:szCs w:val="28"/>
          <w:lang w:eastAsia="ru-RU"/>
        </w:rPr>
        <w:t xml:space="preserve"> для размещения внутри населенных пунктов производственных и складских объектов, а также для размещения объектов управленческой деятельности производственных объектов.</w:t>
      </w:r>
    </w:p>
    <w:p w:rsidR="009C3743" w:rsidRDefault="009C3743" w:rsidP="00B231B3">
      <w:pPr>
        <w:widowControl w:val="0"/>
        <w:spacing w:after="0" w:line="240" w:lineRule="auto"/>
        <w:ind w:firstLine="426"/>
        <w:jc w:val="both"/>
        <w:rPr>
          <w:rFonts w:ascii="Times New Roman" w:eastAsia="Times New Roman" w:hAnsi="Times New Roman"/>
          <w:b/>
          <w:bCs/>
          <w:color w:val="000000"/>
          <w:sz w:val="28"/>
          <w:szCs w:val="28"/>
          <w:lang w:eastAsia="ru-RU"/>
        </w:rPr>
      </w:pPr>
    </w:p>
    <w:p w:rsidR="00B231B3" w:rsidRDefault="00B231B3" w:rsidP="00B231B3">
      <w:pPr>
        <w:widowControl w:val="0"/>
        <w:spacing w:after="0" w:line="240" w:lineRule="auto"/>
        <w:ind w:firstLine="426"/>
        <w:jc w:val="both"/>
        <w:rPr>
          <w:rFonts w:ascii="Times New Roman" w:eastAsia="Times New Roman" w:hAnsi="Times New Roman"/>
          <w:b/>
          <w:bCs/>
          <w:color w:val="000000"/>
          <w:sz w:val="28"/>
          <w:szCs w:val="28"/>
          <w:lang w:eastAsia="ru-RU"/>
        </w:rPr>
      </w:pPr>
      <w:r w:rsidRPr="00B231B3">
        <w:rPr>
          <w:rFonts w:ascii="Times New Roman" w:eastAsia="Times New Roman" w:hAnsi="Times New Roman"/>
          <w:b/>
          <w:bCs/>
          <w:color w:val="000000"/>
          <w:sz w:val="28"/>
          <w:szCs w:val="28"/>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34"/>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Склады, код 6.9</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83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231B3" w:rsidRPr="00B231B3" w:rsidTr="00B231B3">
        <w:trPr>
          <w:trHeight w:val="614"/>
        </w:trPr>
        <w:tc>
          <w:tcPr>
            <w:tcW w:w="246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земельного участка</w:t>
            </w:r>
          </w:p>
        </w:tc>
        <w:tc>
          <w:tcPr>
            <w:tcW w:w="7613"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Минимальный размер земельного участка - 2000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Максимальный размер земельного участка - не подлежит установлению.</w:t>
            </w:r>
          </w:p>
        </w:tc>
      </w:tr>
      <w:tr w:rsidR="00B231B3" w:rsidRPr="00B231B3" w:rsidTr="00B231B3">
        <w:trPr>
          <w:trHeight w:hRule="exact" w:val="794"/>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6 м при условии соблюдения требований противопожарной безопасности</w:t>
            </w:r>
          </w:p>
        </w:tc>
      </w:tr>
      <w:tr w:rsidR="00B231B3" w:rsidRPr="00B231B3" w:rsidTr="00B231B3">
        <w:trPr>
          <w:trHeight w:hRule="exact" w:val="565"/>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s="Courier New"/>
                <w:color w:val="000000"/>
                <w:sz w:val="20"/>
                <w:szCs w:val="20"/>
                <w:shd w:val="clear" w:color="auto" w:fill="FFFFFF"/>
                <w:lang w:eastAsia="ru-RU"/>
              </w:rPr>
              <w:t>Макс</w:t>
            </w:r>
            <w:proofErr w:type="gramStart"/>
            <w:r w:rsidRPr="00B231B3">
              <w:rPr>
                <w:rFonts w:ascii="Times New Roman" w:eastAsia="Times New Roman" w:hAnsi="Times New Roman" w:cs="Courier New"/>
                <w:color w:val="000000"/>
                <w:sz w:val="20"/>
                <w:szCs w:val="20"/>
                <w:shd w:val="clear" w:color="auto" w:fill="FFFFFF"/>
                <w:lang w:eastAsia="ru-RU"/>
              </w:rPr>
              <w:t>.п</w:t>
            </w:r>
            <w:proofErr w:type="gramEnd"/>
            <w:r w:rsidRPr="00B231B3">
              <w:rPr>
                <w:rFonts w:ascii="Times New Roman" w:eastAsia="Times New Roman" w:hAnsi="Times New Roman" w:cs="Courier New"/>
                <w:color w:val="000000"/>
                <w:sz w:val="20"/>
                <w:szCs w:val="20"/>
                <w:shd w:val="clear" w:color="auto" w:fill="FFFFFF"/>
                <w:lang w:eastAsia="ru-RU"/>
              </w:rPr>
              <w:t>роцент</w:t>
            </w:r>
            <w:proofErr w:type="spellEnd"/>
            <w:r w:rsidRPr="00B231B3">
              <w:rPr>
                <w:rFonts w:ascii="Times New Roman" w:eastAsia="Times New Roman" w:hAnsi="Times New Roman" w:cs="Courier New"/>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70%</w:t>
            </w:r>
          </w:p>
        </w:tc>
      </w:tr>
      <w:tr w:rsidR="00B231B3" w:rsidRPr="00B231B3" w:rsidTr="00B231B3">
        <w:trPr>
          <w:trHeight w:hRule="exact" w:val="569"/>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Санитарно-защитная зона максимально 50 - 100 м</w:t>
            </w:r>
          </w:p>
        </w:tc>
      </w:tr>
      <w:tr w:rsidR="00B231B3" w:rsidRPr="00B231B3" w:rsidTr="00B231B3">
        <w:trPr>
          <w:trHeight w:hRule="exact" w:val="705"/>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Установление санитарно-защитной зоны согласно СанПиН 2.2.1/2.1.1.1200</w:t>
            </w:r>
            <w:r w:rsidRPr="00B231B3">
              <w:rPr>
                <w:rFonts w:ascii="Times New Roman" w:eastAsia="Times New Roman" w:hAnsi="Times New Roman" w:cs="Courier New"/>
                <w:color w:val="000000"/>
                <w:sz w:val="20"/>
                <w:szCs w:val="20"/>
                <w:shd w:val="clear" w:color="auto" w:fill="FFFFFF"/>
                <w:lang w:eastAsia="ru-RU"/>
              </w:rPr>
              <w:softHyphen/>
              <w:t>03 и соблюдение ее режима.</w:t>
            </w:r>
          </w:p>
        </w:tc>
      </w:tr>
    </w:tbl>
    <w:p w:rsidR="00B231B3" w:rsidRPr="00B231B3" w:rsidRDefault="00B231B3" w:rsidP="00B231B3">
      <w:pPr>
        <w:widowControl w:val="0"/>
        <w:spacing w:after="0" w:line="240" w:lineRule="auto"/>
        <w:ind w:left="142"/>
        <w:jc w:val="both"/>
        <w:outlineLvl w:val="0"/>
        <w:rPr>
          <w:rFonts w:ascii="Times New Roman" w:eastAsia="Times New Roman" w:hAnsi="Times New Roman"/>
          <w:bCs/>
          <w:color w:val="000000"/>
          <w:sz w:val="20"/>
          <w:szCs w:val="20"/>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A7368E">
        <w:trPr>
          <w:trHeight w:hRule="exact" w:val="760"/>
        </w:trPr>
        <w:tc>
          <w:tcPr>
            <w:tcW w:w="6134"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sz w:val="20"/>
                <w:szCs w:val="20"/>
                <w:shd w:val="clear" w:color="auto" w:fill="FFFFFF"/>
                <w:lang w:eastAsia="ru-RU"/>
              </w:rPr>
              <w:t>2. Коммунальное обслуживание, код 3.1</w:t>
            </w:r>
          </w:p>
        </w:tc>
        <w:tc>
          <w:tcPr>
            <w:tcW w:w="3946"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A7368E">
        <w:trPr>
          <w:trHeight w:hRule="exact" w:val="2119"/>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lastRenderedPageBreak/>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shd w:val="clear" w:color="auto" w:fill="FFFFFF"/>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231B3">
              <w:rPr>
                <w:rFonts w:ascii="Times New Roman" w:eastAsia="Times New Roman" w:hAnsi="Times New Roman"/>
                <w:color w:val="000000"/>
                <w:sz w:val="20"/>
                <w:szCs w:val="20"/>
                <w:shd w:val="clear" w:color="auto" w:fill="FFFFFF"/>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231B3" w:rsidRPr="00B231B3" w:rsidTr="00A7368E">
        <w:trPr>
          <w:trHeight w:hRule="exact" w:val="595"/>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878"/>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1176"/>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- 2.</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Предельная высота сооружений не подлежит установлению.</w:t>
            </w:r>
          </w:p>
        </w:tc>
      </w:tr>
      <w:tr w:rsidR="00B231B3" w:rsidRPr="00B231B3" w:rsidTr="00A7368E">
        <w:trPr>
          <w:trHeight w:hRule="exact" w:val="883"/>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rPr>
          <w:trHeight w:hRule="exact" w:val="302"/>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893"/>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нормативных расстояний от соседних объектов и земельных участков.</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sz w:val="20"/>
                <w:szCs w:val="20"/>
                <w:shd w:val="clear" w:color="auto" w:fill="FFFFFF"/>
                <w:lang w:eastAsia="ru-RU"/>
              </w:rPr>
              <w:t>3. Деловое управление, код 4.1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5"/>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-3</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59"/>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60%</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3"/>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
        </w:tc>
      </w:tr>
    </w:tbl>
    <w:p w:rsidR="00B231B3" w:rsidRPr="00B231B3" w:rsidRDefault="00B231B3" w:rsidP="00B231B3">
      <w:pPr>
        <w:widowControl w:val="0"/>
        <w:spacing w:after="0" w:line="240" w:lineRule="auto"/>
        <w:ind w:left="142"/>
        <w:jc w:val="both"/>
        <w:outlineLvl w:val="0"/>
        <w:rPr>
          <w:rFonts w:ascii="Times New Roman" w:eastAsia="Times New Roman" w:hAnsi="Times New Roman"/>
          <w:bCs/>
          <w:color w:val="000000"/>
          <w:sz w:val="20"/>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21"/>
        </w:trPr>
        <w:tc>
          <w:tcPr>
            <w:tcW w:w="6134"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sz w:val="20"/>
                <w:szCs w:val="20"/>
                <w:shd w:val="clear" w:color="auto" w:fill="FFFFFF"/>
                <w:lang w:eastAsia="ru-RU"/>
              </w:rPr>
              <w:t>4. Обслуживание автотранспорта, код 4.9</w:t>
            </w:r>
          </w:p>
        </w:tc>
        <w:tc>
          <w:tcPr>
            <w:tcW w:w="3946"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689"/>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lastRenderedPageBreak/>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hyperlink r:id="rId11" w:history="1">
              <w:r w:rsidRPr="00B231B3">
                <w:rPr>
                  <w:rFonts w:ascii="Times New Roman" w:eastAsia="Times New Roman" w:hAnsi="Times New Roman"/>
                  <w:sz w:val="20"/>
                  <w:szCs w:val="20"/>
                  <w:lang w:eastAsia="ru-RU"/>
                </w:rPr>
                <w:t xml:space="preserve"> коде 2.7.1</w:t>
              </w:r>
            </w:hyperlink>
          </w:p>
        </w:tc>
      </w:tr>
      <w:tr w:rsidR="00B231B3" w:rsidRPr="00B231B3" w:rsidTr="00B231B3">
        <w:trPr>
          <w:trHeight w:hRule="exact" w:val="571"/>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Не подлежат установлению</w:t>
            </w:r>
          </w:p>
        </w:tc>
      </w:tr>
      <w:tr w:rsidR="00B231B3" w:rsidRPr="00B231B3" w:rsidTr="00B231B3">
        <w:trPr>
          <w:trHeight w:hRule="exact" w:val="692"/>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 стороны улицы - 3 м, со стороны соседнего участка - 3 м.</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Применимы при условии соблюдения требований пожарной безопасности.</w:t>
            </w:r>
          </w:p>
        </w:tc>
      </w:tr>
      <w:tr w:rsidR="00B231B3" w:rsidRPr="00B231B3" w:rsidTr="00B231B3">
        <w:trPr>
          <w:trHeight w:hRule="exact" w:val="1003"/>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- 1</w:t>
            </w:r>
          </w:p>
        </w:tc>
      </w:tr>
      <w:tr w:rsidR="00B231B3" w:rsidRPr="00B231B3" w:rsidTr="00B231B3">
        <w:trPr>
          <w:trHeight w:hRule="exact" w:val="707"/>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80%</w:t>
            </w:r>
          </w:p>
        </w:tc>
      </w:tr>
      <w:tr w:rsidR="00B231B3" w:rsidRPr="00B231B3" w:rsidTr="00B231B3">
        <w:trPr>
          <w:trHeight w:hRule="exact" w:val="302"/>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718"/>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санитарных разрывов до соседних объектов</w:t>
            </w:r>
          </w:p>
        </w:tc>
      </w:tr>
    </w:tbl>
    <w:p w:rsidR="00B231B3" w:rsidRPr="00B231B3" w:rsidRDefault="00B231B3" w:rsidP="00B231B3">
      <w:pPr>
        <w:widowControl w:val="0"/>
        <w:spacing w:after="0" w:line="240" w:lineRule="auto"/>
        <w:ind w:left="142"/>
        <w:jc w:val="both"/>
        <w:outlineLvl w:val="0"/>
        <w:rPr>
          <w:rFonts w:ascii="Times New Roman" w:eastAsia="Times New Roman" w:hAnsi="Times New Roman"/>
          <w:bCs/>
          <w:color w:val="000000"/>
          <w:sz w:val="20"/>
          <w:szCs w:val="20"/>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val="1074"/>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sz w:val="20"/>
                <w:szCs w:val="20"/>
                <w:shd w:val="clear" w:color="auto" w:fill="FFFFFF"/>
                <w:lang w:eastAsia="ru-RU"/>
              </w:rPr>
              <w:t>5. Хранение и переработка сельскохозяйственной продукции, код 1.15</w:t>
            </w:r>
          </w:p>
        </w:tc>
        <w:tc>
          <w:tcPr>
            <w:tcW w:w="3408" w:type="dxa"/>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hd w:val="clear" w:color="auto" w:fill="FFFFFF"/>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Магазины, код 4.4</w:t>
            </w:r>
          </w:p>
        </w:tc>
      </w:tr>
      <w:tr w:rsidR="00B231B3" w:rsidRPr="00B231B3" w:rsidTr="00B231B3">
        <w:trPr>
          <w:trHeight w:hRule="exact" w:val="1104"/>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231B3" w:rsidRPr="00B231B3" w:rsidTr="00B231B3">
        <w:trPr>
          <w:trHeight w:hRule="exact" w:val="709"/>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Минимальная площадь земельного участка - 1000 </w:t>
            </w:r>
            <w:proofErr w:type="spellStart"/>
            <w:r w:rsidRPr="00B231B3">
              <w:rPr>
                <w:rFonts w:ascii="Times New Roman" w:eastAsia="Times New Roman" w:hAnsi="Times New Roman"/>
                <w:color w:val="000000"/>
                <w:sz w:val="20"/>
                <w:szCs w:val="20"/>
                <w:shd w:val="clear" w:color="auto" w:fill="FFFFFF"/>
                <w:lang w:eastAsia="ru-RU"/>
              </w:rPr>
              <w:t>кв.м</w:t>
            </w:r>
            <w:proofErr w:type="spellEnd"/>
            <w:r w:rsidRPr="00B231B3">
              <w:rPr>
                <w:rFonts w:ascii="Times New Roman" w:eastAsia="Times New Roman" w:hAnsi="Times New Roman"/>
                <w:color w:val="000000"/>
                <w:sz w:val="20"/>
                <w:szCs w:val="20"/>
                <w:shd w:val="clear" w:color="auto" w:fill="FFFFFF"/>
                <w:lang w:eastAsia="ru-RU"/>
              </w:rPr>
              <w:t>.</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Максимальная площадь земельного участка - не подлежит установлению</w:t>
            </w:r>
          </w:p>
        </w:tc>
      </w:tr>
      <w:tr w:rsidR="00B231B3" w:rsidRPr="00B231B3" w:rsidTr="00B231B3">
        <w:trPr>
          <w:trHeight w:hRule="exact" w:val="847"/>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6 м</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3 м</w:t>
            </w:r>
          </w:p>
        </w:tc>
      </w:tr>
      <w:tr w:rsidR="00B231B3" w:rsidRPr="00B231B3" w:rsidTr="00B231B3">
        <w:trPr>
          <w:trHeight w:hRule="exact" w:val="1129"/>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- 1</w:t>
            </w:r>
          </w:p>
        </w:tc>
      </w:tr>
      <w:tr w:rsidR="00B231B3" w:rsidRPr="00B231B3" w:rsidTr="00B231B3">
        <w:trPr>
          <w:trHeight w:hRule="exact" w:val="719"/>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701"/>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Санитарно-защитная зона - не более 50 м</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Для продажи произведенной продукции, максимальная общая площадь - 100 </w:t>
            </w:r>
            <w:proofErr w:type="spellStart"/>
            <w:r w:rsidRPr="00B231B3">
              <w:rPr>
                <w:rFonts w:ascii="Times New Roman" w:eastAsia="Times New Roman" w:hAnsi="Times New Roman"/>
                <w:color w:val="000000"/>
                <w:sz w:val="20"/>
                <w:szCs w:val="20"/>
                <w:shd w:val="clear" w:color="auto" w:fill="FFFFFF"/>
                <w:lang w:eastAsia="ru-RU"/>
              </w:rPr>
              <w:t>кв.м</w:t>
            </w:r>
            <w:proofErr w:type="spellEnd"/>
            <w:r w:rsidRPr="00B231B3">
              <w:rPr>
                <w:rFonts w:ascii="Times New Roman" w:eastAsia="Times New Roman" w:hAnsi="Times New Roman"/>
                <w:color w:val="000000"/>
                <w:sz w:val="20"/>
                <w:szCs w:val="20"/>
                <w:shd w:val="clear" w:color="auto" w:fill="FFFFFF"/>
                <w:lang w:eastAsia="ru-RU"/>
              </w:rPr>
              <w:t>.</w:t>
            </w:r>
          </w:p>
        </w:tc>
      </w:tr>
      <w:tr w:rsidR="00B231B3" w:rsidRPr="00B231B3" w:rsidTr="00B231B3">
        <w:trPr>
          <w:trHeight w:hRule="exact" w:val="893"/>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442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требований СанПиН 2.2.1/2.1.1.1 «</w:t>
            </w:r>
            <w:proofErr w:type="spellStart"/>
            <w:r w:rsidRPr="00B231B3">
              <w:rPr>
                <w:rFonts w:ascii="Times New Roman" w:eastAsia="Times New Roman" w:hAnsi="Times New Roman"/>
                <w:color w:val="000000"/>
                <w:sz w:val="20"/>
                <w:szCs w:val="20"/>
                <w:shd w:val="clear" w:color="auto" w:fill="FFFFFF"/>
                <w:lang w:eastAsia="ru-RU"/>
              </w:rPr>
              <w:t>Санитарно</w:t>
            </w:r>
            <w:proofErr w:type="spellEnd"/>
            <w:r w:rsidRPr="00B231B3">
              <w:rPr>
                <w:rFonts w:ascii="Times New Roman" w:eastAsia="Times New Roman" w:hAnsi="Times New Roman"/>
                <w:color w:val="000000"/>
                <w:sz w:val="20"/>
                <w:szCs w:val="20"/>
                <w:shd w:val="clear" w:color="auto" w:fill="FFFFFF"/>
                <w:lang w:eastAsia="ru-RU"/>
              </w:rPr>
              <w:t xml:space="preserve"> </w:t>
            </w:r>
            <w:proofErr w:type="gramStart"/>
            <w:r w:rsidRPr="00B231B3">
              <w:rPr>
                <w:rFonts w:ascii="Times New Roman" w:eastAsia="Times New Roman" w:hAnsi="Times New Roman"/>
                <w:color w:val="000000"/>
                <w:sz w:val="20"/>
                <w:szCs w:val="20"/>
                <w:shd w:val="clear" w:color="auto" w:fill="FFFFFF"/>
                <w:lang w:eastAsia="ru-RU"/>
              </w:rPr>
              <w:t>-з</w:t>
            </w:r>
            <w:proofErr w:type="gramEnd"/>
            <w:r w:rsidRPr="00B231B3">
              <w:rPr>
                <w:rFonts w:ascii="Times New Roman" w:eastAsia="Times New Roman" w:hAnsi="Times New Roman"/>
                <w:color w:val="000000"/>
                <w:sz w:val="20"/>
                <w:szCs w:val="20"/>
                <w:shd w:val="clear" w:color="auto" w:fill="FFFFFF"/>
                <w:lang w:eastAsia="ru-RU"/>
              </w:rPr>
              <w:t xml:space="preserve">ащитные зоны и санитарная </w:t>
            </w:r>
            <w:proofErr w:type="spellStart"/>
            <w:r w:rsidRPr="00B231B3">
              <w:rPr>
                <w:rFonts w:ascii="Times New Roman" w:eastAsia="Times New Roman" w:hAnsi="Times New Roman"/>
                <w:color w:val="000000"/>
                <w:sz w:val="20"/>
                <w:szCs w:val="20"/>
                <w:shd w:val="clear" w:color="auto" w:fill="FFFFFF"/>
                <w:lang w:eastAsia="ru-RU"/>
              </w:rPr>
              <w:t>клас</w:t>
            </w:r>
            <w:proofErr w:type="spellEnd"/>
            <w:r w:rsidRPr="00B231B3">
              <w:rPr>
                <w:rFonts w:ascii="Times New Roman" w:eastAsia="Times New Roman" w:hAnsi="Times New Roman"/>
                <w:color w:val="000000"/>
                <w:sz w:val="20"/>
                <w:szCs w:val="20"/>
                <w:shd w:val="clear" w:color="auto" w:fill="FFFFFF"/>
                <w:lang w:eastAsia="ru-RU"/>
              </w:rPr>
              <w:t xml:space="preserve"> сооружений и иных объектов» к режиму в сак</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200-03</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shd w:val="clear" w:color="auto" w:fill="FFFFFF"/>
                <w:lang w:eastAsia="ru-RU"/>
              </w:rPr>
              <w:t>.</w:t>
            </w:r>
            <w:proofErr w:type="spellStart"/>
            <w:r w:rsidRPr="00B231B3">
              <w:rPr>
                <w:rFonts w:ascii="Times New Roman" w:eastAsia="Times New Roman" w:hAnsi="Times New Roman"/>
                <w:color w:val="000000"/>
                <w:sz w:val="20"/>
                <w:szCs w:val="20"/>
                <w:shd w:val="clear" w:color="auto" w:fill="FFFFFF"/>
                <w:lang w:eastAsia="ru-RU"/>
              </w:rPr>
              <w:t>сификация</w:t>
            </w:r>
            <w:proofErr w:type="spellEnd"/>
            <w:r w:rsidRPr="00B231B3">
              <w:rPr>
                <w:rFonts w:ascii="Times New Roman" w:eastAsia="Times New Roman" w:hAnsi="Times New Roman"/>
                <w:color w:val="000000"/>
                <w:sz w:val="20"/>
                <w:szCs w:val="20"/>
                <w:shd w:val="clear" w:color="auto" w:fill="FFFFFF"/>
                <w:lang w:eastAsia="ru-RU"/>
              </w:rPr>
              <w:t xml:space="preserve"> предприятий, [</w:t>
            </w:r>
            <w:proofErr w:type="spellStart"/>
            <w:r w:rsidRPr="00B231B3">
              <w:rPr>
                <w:rFonts w:ascii="Times New Roman" w:eastAsia="Times New Roman" w:hAnsi="Times New Roman"/>
                <w:color w:val="000000"/>
                <w:sz w:val="20"/>
                <w:szCs w:val="20"/>
                <w:shd w:val="clear" w:color="auto" w:fill="FFFFFF"/>
                <w:lang w:eastAsia="ru-RU"/>
              </w:rPr>
              <w:t>итарно</w:t>
            </w:r>
            <w:proofErr w:type="spellEnd"/>
            <w:r w:rsidRPr="00B231B3">
              <w:rPr>
                <w:rFonts w:ascii="Times New Roman" w:eastAsia="Times New Roman" w:hAnsi="Times New Roman"/>
                <w:color w:val="000000"/>
                <w:sz w:val="20"/>
                <w:szCs w:val="20"/>
                <w:shd w:val="clear" w:color="auto" w:fill="FFFFFF"/>
                <w:lang w:eastAsia="ru-RU"/>
              </w:rPr>
              <w:t>-защитной зоне.</w:t>
            </w:r>
            <w:proofErr w:type="gramEnd"/>
          </w:p>
        </w:tc>
      </w:tr>
    </w:tbl>
    <w:p w:rsidR="00B231B3" w:rsidRPr="00B231B3" w:rsidRDefault="00B231B3" w:rsidP="00B231B3">
      <w:pPr>
        <w:widowControl w:val="0"/>
        <w:spacing w:after="0" w:line="240" w:lineRule="auto"/>
        <w:ind w:left="142"/>
        <w:jc w:val="both"/>
        <w:outlineLvl w:val="0"/>
        <w:rPr>
          <w:rFonts w:ascii="Times New Roman" w:eastAsia="Times New Roman" w:hAnsi="Times New Roman"/>
          <w:bCs/>
          <w:color w:val="000000"/>
          <w:sz w:val="20"/>
          <w:szCs w:val="20"/>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699"/>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sz w:val="20"/>
                <w:szCs w:val="20"/>
                <w:shd w:val="clear" w:color="auto" w:fill="FFFFFF"/>
                <w:lang w:eastAsia="ru-RU"/>
              </w:rPr>
              <w:t>6. Обеспечение сельскохозяйственного производства, код 1.18</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1171"/>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231B3" w:rsidRPr="00B231B3" w:rsidTr="00B231B3">
        <w:trPr>
          <w:trHeight w:hRule="exact" w:val="590"/>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lastRenderedPageBreak/>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32"/>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1002"/>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847"/>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1"/>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77"/>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санитарных разрывов до соседних объектов</w:t>
            </w:r>
          </w:p>
        </w:tc>
      </w:tr>
    </w:tbl>
    <w:p w:rsidR="009C3743" w:rsidRDefault="009C3743" w:rsidP="00B231B3">
      <w:pPr>
        <w:widowControl w:val="0"/>
        <w:spacing w:after="0" w:line="240" w:lineRule="auto"/>
        <w:ind w:firstLine="425"/>
        <w:jc w:val="both"/>
        <w:rPr>
          <w:rFonts w:ascii="Times New Roman" w:eastAsia="Times New Roman" w:hAnsi="Times New Roman"/>
          <w:b/>
          <w:bCs/>
          <w:color w:val="000000"/>
          <w:sz w:val="28"/>
          <w:szCs w:val="28"/>
          <w:shd w:val="clear" w:color="auto" w:fill="FFFFFF"/>
          <w:lang w:eastAsia="ru-RU"/>
        </w:rPr>
      </w:pP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shd w:val="clear" w:color="auto" w:fill="FFFFFF"/>
          <w:lang w:eastAsia="ru-RU"/>
        </w:rPr>
        <w:t>Условно разрешенные виды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8"/>
          <w:szCs w:val="28"/>
          <w:shd w:val="clear" w:color="auto" w:fill="FFFFFF"/>
          <w:lang w:eastAsia="ru-RU"/>
        </w:rPr>
      </w:pPr>
      <w:r w:rsidRPr="00B231B3">
        <w:rPr>
          <w:rFonts w:ascii="Times New Roman" w:eastAsia="Times New Roman" w:hAnsi="Times New Roman" w:cs="Courier New"/>
          <w:color w:val="000000"/>
          <w:sz w:val="28"/>
          <w:szCs w:val="28"/>
          <w:shd w:val="clear" w:color="auto" w:fill="FFFFFF"/>
          <w:lang w:eastAsia="ru-RU"/>
        </w:rPr>
        <w:t>Не устанавливаются.</w:t>
      </w: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ИТ</w:t>
      </w:r>
      <w:proofErr w:type="gramStart"/>
      <w:r w:rsidRPr="00B231B3">
        <w:rPr>
          <w:rFonts w:ascii="Times New Roman" w:eastAsia="Times New Roman" w:hAnsi="Times New Roman"/>
          <w:b/>
          <w:bCs/>
          <w:color w:val="000000"/>
          <w:sz w:val="28"/>
          <w:szCs w:val="28"/>
          <w:lang w:eastAsia="ru-RU"/>
        </w:rPr>
        <w:t xml:space="preserve"> И</w:t>
      </w:r>
      <w:proofErr w:type="gramEnd"/>
      <w:r w:rsidRPr="00B231B3">
        <w:rPr>
          <w:rFonts w:ascii="Times New Roman" w:eastAsia="Times New Roman" w:hAnsi="Times New Roman"/>
          <w:b/>
          <w:bCs/>
          <w:color w:val="000000"/>
          <w:sz w:val="28"/>
          <w:szCs w:val="28"/>
          <w:lang w:eastAsia="ru-RU"/>
        </w:rPr>
        <w:t>ные виды производственной, инженерной и транспортной инфраструктур</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Установлена</w:t>
      </w:r>
      <w:proofErr w:type="gramEnd"/>
      <w:r w:rsidRPr="00B231B3">
        <w:rPr>
          <w:rFonts w:ascii="Times New Roman" w:eastAsia="Times New Roman" w:hAnsi="Times New Roman"/>
          <w:color w:val="000000"/>
          <w:sz w:val="28"/>
          <w:szCs w:val="28"/>
          <w:lang w:eastAsia="ru-RU"/>
        </w:rPr>
        <w:t xml:space="preserve">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а также для размещения объектов инженерной инфраструктуры, складских объектов, объектов жилищно-коммунального хозяйства, объектов связи.</w:t>
      </w:r>
    </w:p>
    <w:p w:rsidR="009C3743" w:rsidRDefault="009C3743" w:rsidP="00B231B3">
      <w:pPr>
        <w:widowControl w:val="0"/>
        <w:spacing w:after="0" w:line="240" w:lineRule="auto"/>
        <w:ind w:firstLine="425"/>
        <w:jc w:val="both"/>
        <w:rPr>
          <w:rFonts w:ascii="Times New Roman" w:eastAsia="Times New Roman" w:hAnsi="Times New Roman"/>
          <w:b/>
          <w:bCs/>
          <w:color w:val="000000"/>
          <w:sz w:val="28"/>
          <w:szCs w:val="28"/>
          <w:lang w:eastAsia="ru-RU"/>
        </w:rPr>
      </w:pPr>
    </w:p>
    <w:p w:rsidR="00B231B3" w:rsidRDefault="00B231B3" w:rsidP="00B231B3">
      <w:pPr>
        <w:widowControl w:val="0"/>
        <w:spacing w:after="0" w:line="240" w:lineRule="auto"/>
        <w:ind w:firstLine="425"/>
        <w:jc w:val="both"/>
        <w:rPr>
          <w:rFonts w:ascii="Times New Roman" w:eastAsia="Times New Roman" w:hAnsi="Times New Roman"/>
          <w:b/>
          <w:bCs/>
          <w:color w:val="000000"/>
          <w:sz w:val="28"/>
          <w:szCs w:val="28"/>
          <w:lang w:eastAsia="ru-RU"/>
        </w:rPr>
      </w:pPr>
      <w:r w:rsidRPr="00B231B3">
        <w:rPr>
          <w:rFonts w:ascii="Times New Roman" w:eastAsia="Times New Roman" w:hAnsi="Times New Roman"/>
          <w:b/>
          <w:bCs/>
          <w:color w:val="000000"/>
          <w:sz w:val="28"/>
          <w:szCs w:val="28"/>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9C3743">
        <w:trPr>
          <w:trHeight w:hRule="exact" w:val="726"/>
          <w:jc w:val="center"/>
        </w:trPr>
        <w:tc>
          <w:tcPr>
            <w:tcW w:w="6134"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1"/>
                <w:szCs w:val="21"/>
                <w:lang w:eastAsia="ru-RU"/>
              </w:rPr>
            </w:pPr>
            <w:r w:rsidRPr="00B231B3">
              <w:rPr>
                <w:rFonts w:ascii="Times New Roman" w:eastAsia="Times New Roman" w:hAnsi="Times New Roman"/>
                <w:b/>
                <w:bCs/>
                <w:color w:val="000000"/>
                <w:sz w:val="21"/>
                <w:szCs w:val="21"/>
                <w:lang w:eastAsia="ru-RU"/>
              </w:rPr>
              <w:t>1. Объекты гаражного назначения, код 2.7.1</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не устанавливаются</w:t>
            </w:r>
          </w:p>
        </w:tc>
      </w:tr>
      <w:tr w:rsidR="00B231B3" w:rsidRPr="00B231B3" w:rsidTr="009C3743">
        <w:trPr>
          <w:trHeight w:hRule="exact" w:val="883"/>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231B3" w:rsidRPr="00B231B3" w:rsidTr="009C3743">
        <w:trPr>
          <w:trHeight w:hRule="exact" w:val="595"/>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Не подлежат установлению</w:t>
            </w:r>
          </w:p>
        </w:tc>
      </w:tr>
      <w:tr w:rsidR="00B231B3" w:rsidRPr="00B231B3" w:rsidTr="009C3743">
        <w:trPr>
          <w:trHeight w:hRule="exact" w:val="883"/>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Со стороны улицы - 3 м, со стороны соседнего участка - 3 м.</w:t>
            </w:r>
          </w:p>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Применимы при условии соблюдения требований пожарной безопасности.</w:t>
            </w:r>
          </w:p>
        </w:tc>
      </w:tr>
      <w:tr w:rsidR="00B231B3" w:rsidRPr="00B231B3" w:rsidTr="009C3743">
        <w:trPr>
          <w:trHeight w:hRule="exact" w:val="1011"/>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Предельное количество этажей - 1</w:t>
            </w:r>
          </w:p>
        </w:tc>
      </w:tr>
      <w:tr w:rsidR="00B231B3" w:rsidRPr="00B231B3" w:rsidTr="009C3743">
        <w:trPr>
          <w:trHeight w:hRule="exact" w:val="998"/>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proofErr w:type="spellStart"/>
            <w:r w:rsidRPr="00B231B3">
              <w:rPr>
                <w:rFonts w:ascii="Times New Roman" w:eastAsia="Times New Roman" w:hAnsi="Times New Roman"/>
                <w:color w:val="000000"/>
                <w:sz w:val="21"/>
                <w:szCs w:val="21"/>
                <w:lang w:eastAsia="ru-RU"/>
              </w:rPr>
              <w:t>Макс</w:t>
            </w:r>
            <w:proofErr w:type="gramStart"/>
            <w:r w:rsidRPr="00B231B3">
              <w:rPr>
                <w:rFonts w:ascii="Times New Roman" w:eastAsia="Times New Roman" w:hAnsi="Times New Roman"/>
                <w:color w:val="000000"/>
                <w:sz w:val="21"/>
                <w:szCs w:val="21"/>
                <w:lang w:eastAsia="ru-RU"/>
              </w:rPr>
              <w:t>.п</w:t>
            </w:r>
            <w:proofErr w:type="gramEnd"/>
            <w:r w:rsidRPr="00B231B3">
              <w:rPr>
                <w:rFonts w:ascii="Times New Roman" w:eastAsia="Times New Roman" w:hAnsi="Times New Roman"/>
                <w:color w:val="000000"/>
                <w:sz w:val="21"/>
                <w:szCs w:val="21"/>
                <w:lang w:eastAsia="ru-RU"/>
              </w:rPr>
              <w:t>роцент</w:t>
            </w:r>
            <w:proofErr w:type="spellEnd"/>
            <w:r w:rsidRPr="00B231B3">
              <w:rPr>
                <w:rFonts w:ascii="Times New Roman" w:eastAsia="Times New Roman" w:hAnsi="Times New Roman"/>
                <w:color w:val="000000"/>
                <w:sz w:val="21"/>
                <w:szCs w:val="21"/>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80 %</w:t>
            </w:r>
          </w:p>
        </w:tc>
      </w:tr>
      <w:tr w:rsidR="00B231B3" w:rsidRPr="00B231B3" w:rsidTr="009C3743">
        <w:trPr>
          <w:trHeight w:hRule="exact" w:val="590"/>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lastRenderedPageBreak/>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Возможно размещение блокированных гаражей при условии соблюдения требований пожарной безопасности.</w:t>
            </w:r>
          </w:p>
        </w:tc>
      </w:tr>
      <w:tr w:rsidR="00B231B3" w:rsidRPr="00B231B3" w:rsidTr="009C3743">
        <w:trPr>
          <w:trHeight w:hRule="exact" w:val="893"/>
          <w:jc w:val="center"/>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1"/>
                <w:szCs w:val="21"/>
                <w:lang w:eastAsia="ru-RU"/>
              </w:rPr>
            </w:pPr>
            <w:r w:rsidRPr="00B231B3">
              <w:rPr>
                <w:rFonts w:ascii="Times New Roman" w:eastAsia="Times New Roman" w:hAnsi="Times New Roman"/>
                <w:color w:val="000000"/>
                <w:sz w:val="21"/>
                <w:szCs w:val="21"/>
                <w:lang w:eastAsia="ru-RU"/>
              </w:rPr>
              <w:t>Соблюдение санитарных разрывов до соседних объектов</w:t>
            </w:r>
          </w:p>
        </w:tc>
      </w:tr>
    </w:tbl>
    <w:p w:rsidR="00B231B3" w:rsidRPr="00B231B3" w:rsidRDefault="00B231B3" w:rsidP="00B231B3">
      <w:pPr>
        <w:widowControl w:val="0"/>
        <w:spacing w:after="0" w:line="300" w:lineRule="exact"/>
        <w:rPr>
          <w:rFonts w:ascii="Times New Roman" w:eastAsia="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25"/>
          <w:jc w:val="center"/>
        </w:trPr>
        <w:tc>
          <w:tcPr>
            <w:tcW w:w="6134"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 Обслуживание автотранспорта, код 4.9</w:t>
            </w:r>
          </w:p>
        </w:tc>
        <w:tc>
          <w:tcPr>
            <w:tcW w:w="3946"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708"/>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Размещение постоянных или временных гаражей с несколькими стояночными </w:t>
            </w:r>
            <w:r w:rsidRPr="00B231B3">
              <w:rPr>
                <w:rFonts w:ascii="Times New Roman" w:eastAsia="Times New Roman" w:hAnsi="Times New Roman"/>
                <w:sz w:val="20"/>
                <w:szCs w:val="20"/>
                <w:lang w:eastAsia="ru-RU"/>
              </w:rPr>
              <w:t>местами, стоянок (парковок), гаражей, в том числе многоярусных, не указанных в коде 2.7.1</w:t>
            </w:r>
          </w:p>
        </w:tc>
      </w:tr>
      <w:tr w:rsidR="00B231B3" w:rsidRPr="00B231B3" w:rsidTr="00B231B3">
        <w:trPr>
          <w:trHeight w:hRule="exact" w:val="590"/>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25"/>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- 3 м, со стороны соседнего участка - 3 м.</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993"/>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08"/>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80%</w:t>
            </w:r>
          </w:p>
        </w:tc>
      </w:tr>
      <w:tr w:rsidR="00B231B3" w:rsidRPr="00B231B3" w:rsidTr="00B231B3">
        <w:trPr>
          <w:trHeight w:hRule="exact" w:val="302"/>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93"/>
          <w:jc w:val="center"/>
        </w:trPr>
        <w:tc>
          <w:tcPr>
            <w:tcW w:w="2467" w:type="dxa"/>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санитарных разрывов до соседних объектов</w:t>
            </w: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57"/>
          <w:jc w:val="center"/>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3. Объекты придорожного сервиса, код 4.9.1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563"/>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231B3" w:rsidRPr="00B231B3" w:rsidTr="00B231B3">
        <w:trPr>
          <w:trHeight w:hRule="exact" w:val="595"/>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Минимальный размер земельного участка - 200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Максимальный размер земельного участка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815"/>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со стороны соседнего участка - 6 м.</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Применимы при условии соблюдения требований пожарной безопасности.</w:t>
            </w:r>
          </w:p>
        </w:tc>
      </w:tr>
      <w:tr w:rsidR="00B231B3" w:rsidRPr="00B231B3" w:rsidTr="00B231B3">
        <w:trPr>
          <w:trHeight w:hRule="exact" w:val="91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883"/>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r w:rsidRPr="00B231B3">
              <w:rPr>
                <w:rFonts w:ascii="Times New Roman" w:eastAsia="Times New Roman" w:hAnsi="Times New Roman"/>
                <w:i/>
                <w:iCs/>
                <w:color w:val="000000"/>
                <w:sz w:val="20"/>
                <w:szCs w:val="20"/>
                <w:lang w:eastAsia="ru-RU"/>
              </w:rPr>
              <w:t>%</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70%</w:t>
            </w:r>
          </w:p>
        </w:tc>
      </w:tr>
      <w:tr w:rsidR="00B231B3" w:rsidRPr="00B231B3" w:rsidTr="00B231B3">
        <w:trPr>
          <w:trHeight w:hRule="exact" w:val="302"/>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84"/>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304"/>
        <w:gridCol w:w="2946"/>
        <w:gridCol w:w="1446"/>
        <w:gridCol w:w="3384"/>
      </w:tblGrid>
      <w:tr w:rsidR="00B231B3" w:rsidRPr="00B231B3" w:rsidTr="00B231B3">
        <w:trPr>
          <w:trHeight w:hRule="exact" w:val="723"/>
          <w:jc w:val="center"/>
        </w:trPr>
        <w:tc>
          <w:tcPr>
            <w:tcW w:w="5250" w:type="dxa"/>
            <w:gridSpan w:val="2"/>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b/>
                <w:color w:val="000000"/>
                <w:sz w:val="20"/>
                <w:szCs w:val="20"/>
                <w:lang w:eastAsia="ru-RU"/>
              </w:rPr>
            </w:pPr>
            <w:r w:rsidRPr="00B231B3">
              <w:rPr>
                <w:rFonts w:ascii="Times New Roman" w:eastAsia="Times New Roman" w:hAnsi="Times New Roman"/>
                <w:b/>
                <w:color w:val="000000"/>
                <w:sz w:val="20"/>
                <w:szCs w:val="20"/>
                <w:lang w:eastAsia="ru-RU"/>
              </w:rPr>
              <w:t>4. Автомобильный транспорт, код 7.2</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Объекты придорожного сервиса, код 4.9.1</w:t>
            </w:r>
          </w:p>
        </w:tc>
      </w:tr>
      <w:tr w:rsidR="00B231B3" w:rsidRPr="00B231B3" w:rsidTr="00B231B3">
        <w:trPr>
          <w:trHeight w:hRule="exact" w:val="3553"/>
          <w:jc w:val="center"/>
        </w:trPr>
        <w:tc>
          <w:tcPr>
            <w:tcW w:w="2304"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4392" w:type="dxa"/>
            <w:gridSpan w:val="2"/>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231B3" w:rsidRPr="00B231B3" w:rsidTr="00B231B3">
        <w:trPr>
          <w:trHeight w:hRule="exact" w:val="551"/>
          <w:jc w:val="center"/>
        </w:trPr>
        <w:tc>
          <w:tcPr>
            <w:tcW w:w="2304"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01"/>
          <w:jc w:val="center"/>
        </w:trPr>
        <w:tc>
          <w:tcPr>
            <w:tcW w:w="2304"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86"/>
          <w:jc w:val="center"/>
        </w:trPr>
        <w:tc>
          <w:tcPr>
            <w:tcW w:w="2304"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439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c>
          <w:tcPr>
            <w:tcW w:w="3384"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r>
      <w:tr w:rsidR="00B231B3" w:rsidRPr="00B231B3" w:rsidTr="00B231B3">
        <w:trPr>
          <w:trHeight w:hRule="exact" w:val="717"/>
          <w:jc w:val="center"/>
        </w:trPr>
        <w:tc>
          <w:tcPr>
            <w:tcW w:w="2304"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267"/>
          <w:jc w:val="center"/>
        </w:trPr>
        <w:tc>
          <w:tcPr>
            <w:tcW w:w="2304"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05"/>
          <w:jc w:val="center"/>
        </w:trPr>
        <w:tc>
          <w:tcPr>
            <w:tcW w:w="2304"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7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до соседних объектов и земельных участков.</w:t>
            </w:r>
          </w:p>
        </w:tc>
      </w:tr>
    </w:tbl>
    <w:p w:rsidR="00B231B3" w:rsidRPr="00B231B3" w:rsidRDefault="00B231B3" w:rsidP="00B231B3">
      <w:pPr>
        <w:widowControl w:val="0"/>
        <w:spacing w:after="0" w:line="300" w:lineRule="exact"/>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91"/>
          <w:jc w:val="center"/>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5. Коммунальное обслуживание, код 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2132"/>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231B3">
              <w:rPr>
                <w:rFonts w:ascii="Times New Roman" w:eastAsia="Times New Roman" w:hAnsi="Times New Roman"/>
                <w:color w:val="000000"/>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231B3" w:rsidRPr="00B231B3" w:rsidTr="00B231B3">
        <w:trPr>
          <w:trHeight w:hRule="exact" w:val="590"/>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378"/>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здания:</w:t>
            </w:r>
          </w:p>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сооружений - не подлежат установлению.</w:t>
            </w:r>
          </w:p>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1000"/>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зданий - 2.</w:t>
            </w:r>
          </w:p>
          <w:p w:rsidR="00B231B3" w:rsidRPr="00B231B3" w:rsidRDefault="00B231B3" w:rsidP="00B231B3">
            <w:pPr>
              <w:widowControl w:val="0"/>
              <w:spacing w:after="0" w:line="240" w:lineRule="auto"/>
              <w:ind w:left="79"/>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сооружений - не подлежит установлению.</w:t>
            </w:r>
          </w:p>
        </w:tc>
      </w:tr>
      <w:tr w:rsidR="00B231B3" w:rsidRPr="00B231B3" w:rsidTr="00B231B3">
        <w:trPr>
          <w:trHeight w:hRule="exact" w:val="860"/>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43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69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79"/>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от соседних объектов и земельных участков.</w:t>
            </w:r>
          </w:p>
        </w:tc>
      </w:tr>
    </w:tbl>
    <w:p w:rsidR="00B231B3" w:rsidRPr="00B231B3" w:rsidRDefault="00B231B3" w:rsidP="00B231B3">
      <w:pPr>
        <w:widowControl w:val="0"/>
        <w:spacing w:after="0" w:line="300" w:lineRule="exact"/>
        <w:rPr>
          <w:rFonts w:ascii="Times New Roman" w:eastAsia="Times New Roman" w:hAnsi="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22"/>
          <w:jc w:val="center"/>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6. Связь, код 6.8</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framePr w:w="10080"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272"/>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B231B3">
              <w:rPr>
                <w:rFonts w:ascii="Times New Roman" w:eastAsia="Times New Roman" w:hAnsi="Times New Roman"/>
                <w:sz w:val="20"/>
                <w:szCs w:val="20"/>
                <w:lang w:eastAsia="ru-RU"/>
              </w:rPr>
              <w:t>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r:id="rId12" w:history="1">
              <w:r w:rsidRPr="00B231B3">
                <w:rPr>
                  <w:rFonts w:ascii="Times New Roman" w:eastAsia="Times New Roman" w:hAnsi="Times New Roman"/>
                  <w:sz w:val="20"/>
                  <w:szCs w:val="20"/>
                  <w:lang w:eastAsia="ru-RU"/>
                </w:rPr>
                <w:t xml:space="preserve"> кодом 3.1</w:t>
              </w:r>
            </w:hyperlink>
          </w:p>
        </w:tc>
      </w:tr>
      <w:tr w:rsidR="00B231B3" w:rsidRPr="00B231B3" w:rsidTr="00B231B3">
        <w:trPr>
          <w:trHeight w:hRule="exact" w:val="567"/>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1397"/>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здания:</w:t>
            </w:r>
          </w:p>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сооружений - не подлежат установлению.</w:t>
            </w:r>
          </w:p>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91"/>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сооружений не подлежит установлению.</w:t>
            </w:r>
          </w:p>
        </w:tc>
      </w:tr>
      <w:tr w:rsidR="00B231B3" w:rsidRPr="00B231B3" w:rsidTr="00B231B3">
        <w:trPr>
          <w:trHeight w:hRule="exact" w:val="721"/>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1E3CD8">
        <w:trPr>
          <w:trHeight w:hRule="exact" w:val="55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framePr w:w="10080" w:wrap="notBeside" w:vAnchor="text" w:hAnchor="text" w:xAlign="center" w:y="1"/>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от соседних объектов и земельных участков.</w:t>
            </w:r>
          </w:p>
        </w:tc>
      </w:tr>
    </w:tbl>
    <w:p w:rsidR="00B231B3" w:rsidRDefault="00B231B3" w:rsidP="00B231B3">
      <w:pPr>
        <w:widowControl w:val="0"/>
        <w:spacing w:after="0" w:line="300" w:lineRule="exact"/>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63"/>
          <w:jc w:val="center"/>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7. Склады, код 6.9</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val="1817"/>
          <w:jc w:val="center"/>
        </w:trPr>
        <w:tc>
          <w:tcPr>
            <w:tcW w:w="246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элеваторы и продовольственные склады, за исключением железнодорожных перевалочных складов</w:t>
            </w:r>
          </w:p>
        </w:tc>
      </w:tr>
      <w:tr w:rsidR="00B231B3" w:rsidRPr="00B231B3" w:rsidTr="00B231B3">
        <w:trPr>
          <w:trHeight w:hRule="exact" w:val="559"/>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lastRenderedPageBreak/>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 xml:space="preserve">Минимальный размер земельного участка - 2000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Максимальный размер земельного участка - не подлежит установлению.</w:t>
            </w:r>
          </w:p>
        </w:tc>
      </w:tr>
      <w:tr w:rsidR="00B231B3" w:rsidRPr="00B231B3" w:rsidTr="00B231B3">
        <w:trPr>
          <w:trHeight w:hRule="exact" w:val="72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6 м при условии соблюдения требований противопожарной безопасности</w:t>
            </w:r>
          </w:p>
        </w:tc>
      </w:tr>
      <w:tr w:rsidR="00B231B3" w:rsidRPr="00B231B3" w:rsidTr="00B231B3">
        <w:trPr>
          <w:trHeight w:hRule="exact" w:val="991"/>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зданий - 1</w:t>
            </w:r>
          </w:p>
        </w:tc>
      </w:tr>
      <w:tr w:rsidR="00B231B3" w:rsidRPr="00B231B3" w:rsidTr="00B231B3">
        <w:trPr>
          <w:trHeight w:hRule="exact" w:val="718"/>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70%</w:t>
            </w:r>
          </w:p>
        </w:tc>
      </w:tr>
      <w:tr w:rsidR="00B231B3" w:rsidRPr="00B231B3" w:rsidTr="00B231B3">
        <w:trPr>
          <w:trHeight w:hRule="exact" w:val="43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69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Установление санитарно-защитной зоны согласно СанПиН 2.2.1/2.1.1.1200</w:t>
            </w:r>
            <w:r w:rsidRPr="00B231B3">
              <w:rPr>
                <w:rFonts w:ascii="Times New Roman" w:eastAsia="Times New Roman" w:hAnsi="Times New Roman"/>
                <w:color w:val="000000"/>
                <w:sz w:val="20"/>
                <w:szCs w:val="20"/>
                <w:lang w:eastAsia="ru-RU"/>
              </w:rPr>
              <w:softHyphen/>
              <w:t>03 и соблюдение ее режима.</w:t>
            </w:r>
          </w:p>
        </w:tc>
      </w:tr>
    </w:tbl>
    <w:p w:rsidR="009C3743" w:rsidRDefault="009C3743" w:rsidP="00B231B3">
      <w:pPr>
        <w:widowControl w:val="0"/>
        <w:spacing w:after="0" w:line="240" w:lineRule="auto"/>
        <w:ind w:right="240" w:firstLine="425"/>
        <w:jc w:val="both"/>
        <w:rPr>
          <w:rFonts w:ascii="Times New Roman" w:eastAsia="Times New Roman" w:hAnsi="Times New Roman"/>
          <w:b/>
          <w:bCs/>
          <w:color w:val="000000"/>
          <w:sz w:val="28"/>
          <w:szCs w:val="28"/>
          <w:lang w:eastAsia="ru-RU"/>
        </w:rPr>
      </w:pPr>
    </w:p>
    <w:p w:rsidR="00B231B3" w:rsidRPr="00B231B3" w:rsidRDefault="00B231B3" w:rsidP="00B231B3">
      <w:pPr>
        <w:widowControl w:val="0"/>
        <w:spacing w:after="0" w:line="240" w:lineRule="auto"/>
        <w:ind w:right="240"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Не устанавливаются.</w:t>
      </w:r>
    </w:p>
    <w:p w:rsidR="00B231B3" w:rsidRPr="00B231B3" w:rsidRDefault="00B231B3" w:rsidP="00B231B3">
      <w:pPr>
        <w:widowControl w:val="0"/>
        <w:spacing w:after="0" w:line="240" w:lineRule="auto"/>
        <w:ind w:firstLine="426"/>
        <w:jc w:val="center"/>
        <w:outlineLvl w:val="0"/>
        <w:rPr>
          <w:rFonts w:ascii="Times New Roman" w:eastAsia="Times New Roman" w:hAnsi="Times New Roman"/>
          <w:bCs/>
          <w:color w:val="000000"/>
          <w:sz w:val="28"/>
          <w:szCs w:val="28"/>
          <w:shd w:val="clear" w:color="auto" w:fill="FFFFFF"/>
          <w:lang w:eastAsia="ru-RU"/>
        </w:rPr>
      </w:pPr>
      <w:r w:rsidRPr="00B231B3">
        <w:rPr>
          <w:rFonts w:ascii="Times New Roman" w:eastAsia="Times New Roman" w:hAnsi="Times New Roman"/>
          <w:b/>
          <w:bCs/>
          <w:color w:val="000000"/>
          <w:sz w:val="27"/>
          <w:szCs w:val="27"/>
          <w:shd w:val="clear" w:color="auto" w:fill="FFFFFF"/>
          <w:lang w:eastAsia="ru-RU"/>
        </w:rPr>
        <w:t>Зоны сельскохозяйственного использования</w:t>
      </w:r>
    </w:p>
    <w:p w:rsidR="00B231B3" w:rsidRPr="00B231B3" w:rsidRDefault="00B231B3" w:rsidP="00B231B3">
      <w:pPr>
        <w:widowControl w:val="0"/>
        <w:shd w:val="clear" w:color="auto" w:fill="FFFFFF"/>
        <w:spacing w:after="0" w:line="240" w:lineRule="auto"/>
        <w:ind w:firstLine="425"/>
        <w:jc w:val="both"/>
        <w:outlineLvl w:val="0"/>
        <w:rPr>
          <w:rFonts w:ascii="Times New Roman" w:eastAsia="Times New Roman" w:hAnsi="Times New Roman"/>
          <w:bCs/>
          <w:color w:val="000000"/>
          <w:sz w:val="28"/>
          <w:szCs w:val="28"/>
          <w:shd w:val="clear" w:color="auto" w:fill="FFFFFF"/>
          <w:lang w:eastAsia="ru-RU"/>
        </w:rPr>
      </w:pPr>
      <w:proofErr w:type="gramStart"/>
      <w:r w:rsidRPr="00B231B3">
        <w:rPr>
          <w:rFonts w:ascii="Times New Roman" w:eastAsia="Times New Roman" w:hAnsi="Times New Roman"/>
          <w:bCs/>
          <w:color w:val="000000"/>
          <w:sz w:val="28"/>
          <w:szCs w:val="28"/>
          <w:shd w:val="clear" w:color="auto" w:fill="FFFFFF"/>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8"/>
          <w:szCs w:val="28"/>
          <w:shd w:val="clear" w:color="auto" w:fill="FFFFFF"/>
          <w:lang w:eastAsia="ru-RU"/>
        </w:rPr>
      </w:pPr>
      <w:proofErr w:type="gramStart"/>
      <w:r w:rsidRPr="00B231B3">
        <w:rPr>
          <w:rFonts w:ascii="Times New Roman" w:eastAsia="Times New Roman" w:hAnsi="Times New Roman"/>
          <w:bCs/>
          <w:color w:val="000000"/>
          <w:sz w:val="28"/>
          <w:szCs w:val="28"/>
          <w:shd w:val="clear" w:color="auto" w:fill="FFFFFF"/>
          <w:lang w:eastAsia="ru-RU"/>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B231B3" w:rsidRPr="00B231B3" w:rsidRDefault="00B231B3" w:rsidP="00B231B3">
      <w:pPr>
        <w:widowControl w:val="0"/>
        <w:spacing w:after="0" w:line="240" w:lineRule="auto"/>
        <w:ind w:firstLine="426"/>
        <w:jc w:val="both"/>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СХ</w:t>
      </w:r>
      <w:proofErr w:type="gramStart"/>
      <w:r w:rsidRPr="00B231B3">
        <w:rPr>
          <w:rFonts w:ascii="Times New Roman" w:eastAsia="Times New Roman" w:hAnsi="Times New Roman"/>
          <w:b/>
          <w:bCs/>
          <w:color w:val="000000"/>
          <w:sz w:val="28"/>
          <w:szCs w:val="28"/>
          <w:shd w:val="clear" w:color="auto" w:fill="FFFFFF"/>
          <w:lang w:eastAsia="ru-RU"/>
        </w:rPr>
        <w:t>1</w:t>
      </w:r>
      <w:proofErr w:type="gramEnd"/>
      <w:r w:rsidRPr="00B231B3">
        <w:rPr>
          <w:rFonts w:ascii="Times New Roman" w:eastAsia="Times New Roman" w:hAnsi="Times New Roman"/>
          <w:b/>
          <w:bCs/>
          <w:color w:val="000000"/>
          <w:sz w:val="28"/>
          <w:szCs w:val="28"/>
          <w:shd w:val="clear" w:color="auto" w:fill="FFFFFF"/>
          <w:lang w:eastAsia="ru-RU"/>
        </w:rPr>
        <w:t xml:space="preserve"> Зоны сельскохозяйственных угодий</w:t>
      </w:r>
    </w:p>
    <w:p w:rsidR="009C3743" w:rsidRDefault="009C3743" w:rsidP="00B231B3">
      <w:pPr>
        <w:widowControl w:val="0"/>
        <w:spacing w:after="0" w:line="240" w:lineRule="auto"/>
        <w:ind w:right="200" w:firstLine="425"/>
        <w:jc w:val="both"/>
        <w:rPr>
          <w:rFonts w:ascii="Times New Roman" w:eastAsia="Times New Roman" w:hAnsi="Times New Roman"/>
          <w:b/>
          <w:bCs/>
          <w:color w:val="000000"/>
          <w:sz w:val="28"/>
          <w:szCs w:val="28"/>
          <w:lang w:eastAsia="ru-RU"/>
        </w:rPr>
      </w:pPr>
    </w:p>
    <w:p w:rsidR="00B231B3" w:rsidRDefault="00B231B3" w:rsidP="00B231B3">
      <w:pPr>
        <w:widowControl w:val="0"/>
        <w:spacing w:after="0" w:line="240" w:lineRule="auto"/>
        <w:ind w:right="200" w:firstLine="425"/>
        <w:jc w:val="both"/>
        <w:rPr>
          <w:rFonts w:ascii="Times New Roman" w:eastAsia="Times New Roman" w:hAnsi="Times New Roman"/>
          <w:b/>
          <w:bCs/>
          <w:color w:val="000000"/>
          <w:sz w:val="28"/>
          <w:szCs w:val="28"/>
          <w:lang w:eastAsia="ru-RU"/>
        </w:rPr>
      </w:pPr>
      <w:r w:rsidRPr="00B231B3">
        <w:rPr>
          <w:rFonts w:ascii="Times New Roman" w:eastAsia="Times New Roman" w:hAnsi="Times New Roman"/>
          <w:b/>
          <w:bCs/>
          <w:color w:val="000000"/>
          <w:sz w:val="28"/>
          <w:szCs w:val="28"/>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jc w:val="center"/>
        <w:tblLayout w:type="fixed"/>
        <w:tblCellMar>
          <w:left w:w="0" w:type="dxa"/>
          <w:right w:w="0" w:type="dxa"/>
        </w:tblCellMar>
        <w:tblLook w:val="0000" w:firstRow="0" w:lastRow="0" w:firstColumn="0" w:lastColumn="0" w:noHBand="0" w:noVBand="0"/>
      </w:tblPr>
      <w:tblGrid>
        <w:gridCol w:w="2251"/>
        <w:gridCol w:w="3221"/>
        <w:gridCol w:w="4608"/>
      </w:tblGrid>
      <w:tr w:rsidR="00B231B3" w:rsidRPr="00B231B3" w:rsidTr="00B231B3">
        <w:trPr>
          <w:trHeight w:val="753"/>
          <w:jc w:val="center"/>
        </w:trPr>
        <w:tc>
          <w:tcPr>
            <w:tcW w:w="54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Садоводство, код 1.5</w:t>
            </w:r>
          </w:p>
        </w:tc>
        <w:tc>
          <w:tcPr>
            <w:tcW w:w="4608" w:type="dxa"/>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Обеспечение сельскохозяйственного производства, код 1.18</w:t>
            </w:r>
          </w:p>
        </w:tc>
      </w:tr>
      <w:tr w:rsidR="00B231B3" w:rsidRPr="00B231B3" w:rsidTr="00B231B3">
        <w:trPr>
          <w:trHeight w:hRule="exact" w:val="1694"/>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2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231B3" w:rsidRPr="00B231B3" w:rsidTr="00B231B3">
        <w:trPr>
          <w:trHeight w:hRule="exact" w:val="590"/>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- 3000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Максимальная площадь - не подлежит установлению.</w:t>
            </w:r>
          </w:p>
        </w:tc>
      </w:tr>
      <w:tr w:rsidR="00B231B3" w:rsidRPr="00B231B3" w:rsidTr="00B231B3">
        <w:trPr>
          <w:trHeight w:hRule="exact" w:val="819"/>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2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46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4 м</w:t>
            </w:r>
          </w:p>
        </w:tc>
      </w:tr>
      <w:tr w:rsidR="00B231B3" w:rsidRPr="00B231B3" w:rsidTr="00B231B3">
        <w:trPr>
          <w:trHeight w:hRule="exact" w:val="986"/>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32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c>
          <w:tcPr>
            <w:tcW w:w="46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845"/>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lastRenderedPageBreak/>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3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8"/>
          <w:szCs w:val="28"/>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793"/>
          <w:jc w:val="center"/>
        </w:trPr>
        <w:tc>
          <w:tcPr>
            <w:tcW w:w="6672"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 Питомники, код 1.17</w:t>
            </w:r>
          </w:p>
        </w:tc>
        <w:tc>
          <w:tcPr>
            <w:tcW w:w="3408"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002"/>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сооружений, необходимых для указанных видов сельскохозяйственного производства</w:t>
            </w:r>
          </w:p>
        </w:tc>
      </w:tr>
      <w:tr w:rsidR="00B231B3" w:rsidRPr="00B231B3" w:rsidTr="00B231B3">
        <w:trPr>
          <w:trHeight w:hRule="exact" w:val="590"/>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- 3000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Максимальная площадь - не подлежит установлению.</w:t>
            </w:r>
          </w:p>
        </w:tc>
      </w:tr>
      <w:tr w:rsidR="00B231B3" w:rsidRPr="00B231B3" w:rsidTr="00B231B3">
        <w:trPr>
          <w:trHeight w:hRule="exact" w:val="685"/>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78"/>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723"/>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18"/>
          <w:jc w:val="center"/>
        </w:trPr>
        <w:tc>
          <w:tcPr>
            <w:tcW w:w="2251"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8"/>
          <w:szCs w:val="28"/>
          <w:shd w:val="clear" w:color="auto" w:fill="FFFFFF"/>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255"/>
        <w:gridCol w:w="3691"/>
      </w:tblGrid>
      <w:tr w:rsidR="00B231B3" w:rsidRPr="00B231B3" w:rsidTr="00B231B3">
        <w:trPr>
          <w:trHeight w:hRule="exact" w:val="803"/>
          <w:jc w:val="center"/>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3. Ведение огородничества, код 13.1</w:t>
            </w:r>
          </w:p>
        </w:tc>
        <w:tc>
          <w:tcPr>
            <w:tcW w:w="3946"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126"/>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231B3" w:rsidRPr="00B231B3" w:rsidTr="00B231B3">
        <w:trPr>
          <w:trHeight w:hRule="exact" w:val="590"/>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669"/>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3 м</w:t>
            </w:r>
          </w:p>
        </w:tc>
      </w:tr>
      <w:tr w:rsidR="00B231B3" w:rsidRPr="00B231B3" w:rsidTr="00B231B3">
        <w:trPr>
          <w:trHeight w:hRule="exact" w:val="990"/>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707"/>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s="Courier New"/>
                <w:color w:val="000000"/>
                <w:sz w:val="20"/>
                <w:szCs w:val="20"/>
                <w:shd w:val="clear" w:color="auto" w:fill="FFFFFF"/>
                <w:lang w:eastAsia="ru-RU"/>
              </w:rPr>
              <w:t>Макс</w:t>
            </w:r>
            <w:proofErr w:type="gramStart"/>
            <w:r w:rsidRPr="00B231B3">
              <w:rPr>
                <w:rFonts w:ascii="Times New Roman" w:eastAsia="Times New Roman" w:hAnsi="Times New Roman" w:cs="Courier New"/>
                <w:color w:val="000000"/>
                <w:sz w:val="20"/>
                <w:szCs w:val="20"/>
                <w:shd w:val="clear" w:color="auto" w:fill="FFFFFF"/>
                <w:lang w:eastAsia="ru-RU"/>
              </w:rPr>
              <w:t>.п</w:t>
            </w:r>
            <w:proofErr w:type="gramEnd"/>
            <w:r w:rsidRPr="00B231B3">
              <w:rPr>
                <w:rFonts w:ascii="Times New Roman" w:eastAsia="Times New Roman" w:hAnsi="Times New Roman" w:cs="Courier New"/>
                <w:color w:val="000000"/>
                <w:sz w:val="20"/>
                <w:szCs w:val="20"/>
                <w:shd w:val="clear" w:color="auto" w:fill="FFFFFF"/>
                <w:lang w:eastAsia="ru-RU"/>
              </w:rPr>
              <w:t>роцент</w:t>
            </w:r>
            <w:proofErr w:type="spellEnd"/>
            <w:r w:rsidRPr="00B231B3">
              <w:rPr>
                <w:rFonts w:ascii="Times New Roman" w:eastAsia="Times New Roman" w:hAnsi="Times New Roman" w:cs="Courier New"/>
                <w:color w:val="000000"/>
                <w:sz w:val="20"/>
                <w:szCs w:val="20"/>
                <w:shd w:val="clear" w:color="auto" w:fill="FFFFFF"/>
                <w:lang w:eastAsia="ru-RU"/>
              </w:rPr>
              <w:t xml:space="preserve"> застройки в границах земельного участка, %</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5%</w:t>
            </w:r>
          </w:p>
        </w:tc>
      </w:tr>
      <w:tr w:rsidR="00B231B3" w:rsidRPr="00B231B3" w:rsidTr="00B231B3">
        <w:trPr>
          <w:trHeight w:hRule="exact" w:val="29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Иные параметры</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подлежит установлению</w:t>
            </w:r>
          </w:p>
        </w:tc>
      </w:tr>
      <w:tr w:rsidR="00B231B3" w:rsidRPr="00B231B3" w:rsidTr="00B231B3">
        <w:trPr>
          <w:trHeight w:hRule="exact" w:val="69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Ограничения использования земельного участка</w:t>
            </w:r>
          </w:p>
        </w:tc>
        <w:tc>
          <w:tcPr>
            <w:tcW w:w="76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color w:val="000000"/>
                <w:sz w:val="20"/>
                <w:szCs w:val="20"/>
                <w:lang w:eastAsia="ru-RU"/>
              </w:rPr>
            </w:pP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4"/>
          <w:jc w:val="center"/>
        </w:trPr>
        <w:tc>
          <w:tcPr>
            <w:tcW w:w="6389"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lastRenderedPageBreak/>
              <w:t>7. Для ведения личного подсобного хозяйства, код 2.2</w:t>
            </w:r>
          </w:p>
        </w:tc>
        <w:tc>
          <w:tcPr>
            <w:tcW w:w="3691"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1"/>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6"/>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Максимальная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ширина по линии улицы - 20 м., в условиях сложившейся застройки допускается 15 м.</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4"/>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жилого дома: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индивидуальных гаражей: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- 0 м, со стороны соседнего участка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вспомогательных сооружений: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- 10 м, со стороны соседнего участка до постройки для содержания скота и птицы - 4 м; до других построек - 1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2"/>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жилого дома - 3 для индивидуальных гаражей - 1 для вспомогательных сооружений - 1</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3"/>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3"/>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Для земельных участков площадью до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- 40</w:t>
            </w:r>
            <w:proofErr w:type="gramStart"/>
            <w:r w:rsidRPr="00B231B3">
              <w:rPr>
                <w:rFonts w:ascii="Times New Roman" w:eastAsia="Times New Roman" w:hAnsi="Times New Roman"/>
                <w:color w:val="000000"/>
                <w:sz w:val="20"/>
                <w:szCs w:val="20"/>
                <w:lang w:eastAsia="ru-RU"/>
              </w:rPr>
              <w:t>% Д</w:t>
            </w:r>
            <w:proofErr w:type="gramEnd"/>
            <w:r w:rsidRPr="00B231B3">
              <w:rPr>
                <w:rFonts w:ascii="Times New Roman" w:eastAsia="Times New Roman" w:hAnsi="Times New Roman"/>
                <w:color w:val="000000"/>
                <w:sz w:val="20"/>
                <w:szCs w:val="20"/>
                <w:lang w:eastAsia="ru-RU"/>
              </w:rPr>
              <w:t xml:space="preserve">ля земельных участков площадью более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- 30%</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4"/>
          <w:jc w:val="center"/>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допускается размещать со стороны улицы вспомогательные строения, за исключением гаражей.</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Допускается блокировка хозяйственных построек на смежных земельных участках по взаимному согласию землепользователей с учетом</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противопожарных требований.</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 xml:space="preserve">При размещении строений на расстоянии 1 м от соседнего участка </w:t>
            </w:r>
            <w:r w:rsidRPr="00B231B3">
              <w:rPr>
                <w:rFonts w:ascii="Times New Roman" w:eastAsia="Times New Roman" w:hAnsi="Times New Roman"/>
                <w:color w:val="000000"/>
                <w:sz w:val="20"/>
                <w:szCs w:val="20"/>
                <w:lang w:eastAsia="ru-RU"/>
              </w:rPr>
              <w:t xml:space="preserve">скат </w:t>
            </w:r>
            <w:r w:rsidRPr="00B231B3">
              <w:rPr>
                <w:rFonts w:ascii="Times New Roman" w:eastAsia="Times New Roman" w:hAnsi="Times New Roman" w:cs="Courier New"/>
                <w:color w:val="000000"/>
                <w:sz w:val="20"/>
                <w:szCs w:val="20"/>
                <w:shd w:val="clear" w:color="auto" w:fill="FFFFFF"/>
                <w:lang w:eastAsia="ru-RU"/>
              </w:rPr>
              <w:t>крыши следует ориентировать таким образом, чтобы сток дождевой воды не попадал на соседний участок.</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 xml:space="preserve">По границе с соседним земельным участком ограждения следует выполнять </w:t>
            </w:r>
            <w:proofErr w:type="gramStart"/>
            <w:r w:rsidRPr="00B231B3">
              <w:rPr>
                <w:rFonts w:ascii="Times New Roman" w:eastAsia="Times New Roman" w:hAnsi="Times New Roman" w:cs="Courier New"/>
                <w:color w:val="000000"/>
                <w:sz w:val="20"/>
                <w:szCs w:val="20"/>
                <w:shd w:val="clear" w:color="auto" w:fill="FFFFFF"/>
                <w:lang w:eastAsia="ru-RU"/>
              </w:rPr>
              <w:t>проветриваемыми</w:t>
            </w:r>
            <w:proofErr w:type="gramEnd"/>
            <w:r w:rsidRPr="00B231B3">
              <w:rPr>
                <w:rFonts w:ascii="Times New Roman" w:eastAsia="Times New Roman" w:hAnsi="Times New Roman" w:cs="Courier New"/>
                <w:color w:val="000000"/>
                <w:sz w:val="20"/>
                <w:szCs w:val="20"/>
                <w:shd w:val="clear" w:color="auto" w:fill="FFFFFF"/>
                <w:lang w:eastAsia="ru-RU"/>
              </w:rPr>
              <w:t>. По взаимному согласию смежных землепользователей допускается устройство сплошных ограждений.</w:t>
            </w:r>
          </w:p>
        </w:tc>
      </w:tr>
      <w:tr w:rsidR="00B231B3" w:rsidRPr="00B231B3" w:rsidTr="00B23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5"/>
          <w:jc w:val="center"/>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Ограничения использования земельного участка</w:t>
            </w:r>
          </w:p>
        </w:tc>
        <w:tc>
          <w:tcPr>
            <w:tcW w:w="7613" w:type="dxa"/>
            <w:gridSpan w:val="3"/>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Указаны в статьях 9.1-9.6 настоящих правил с учетом границ зон с особыми условиями использования территорий, отображенных на картах градостроительного зонирования.</w:t>
            </w:r>
          </w:p>
        </w:tc>
      </w:tr>
    </w:tbl>
    <w:p w:rsidR="009C3743" w:rsidRDefault="009C3743" w:rsidP="00B231B3">
      <w:pPr>
        <w:widowControl w:val="0"/>
        <w:spacing w:after="0" w:line="240" w:lineRule="auto"/>
        <w:ind w:firstLine="426"/>
        <w:jc w:val="both"/>
        <w:rPr>
          <w:rFonts w:ascii="Times New Roman" w:eastAsia="Times New Roman" w:hAnsi="Times New Roman"/>
          <w:b/>
          <w:bCs/>
          <w:color w:val="000000"/>
          <w:sz w:val="28"/>
          <w:szCs w:val="28"/>
          <w:lang w:eastAsia="ru-RU"/>
        </w:rPr>
      </w:pPr>
    </w:p>
    <w:p w:rsidR="00B231B3" w:rsidRDefault="00B231B3" w:rsidP="00B231B3">
      <w:pPr>
        <w:widowControl w:val="0"/>
        <w:spacing w:after="0" w:line="240" w:lineRule="auto"/>
        <w:ind w:firstLine="426"/>
        <w:jc w:val="both"/>
        <w:rPr>
          <w:rFonts w:ascii="Times New Roman" w:eastAsia="Times New Roman" w:hAnsi="Times New Roman"/>
          <w:b/>
          <w:bCs/>
          <w:color w:val="000000"/>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val="683"/>
        </w:trPr>
        <w:tc>
          <w:tcPr>
            <w:tcW w:w="6672"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Хранение и переработка сельскохозяйственной продукции, код 1.15</w:t>
            </w:r>
          </w:p>
        </w:tc>
        <w:tc>
          <w:tcPr>
            <w:tcW w:w="3408"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Магазины, код 4.4</w:t>
            </w:r>
          </w:p>
        </w:tc>
      </w:tr>
      <w:tr w:rsidR="00B231B3" w:rsidRPr="00B231B3" w:rsidTr="00B231B3">
        <w:trPr>
          <w:trHeight w:hRule="exact" w:val="1138"/>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442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8" w:type="dxa"/>
            <w:shd w:val="clear" w:color="auto" w:fill="FFFFFF"/>
            <w:vAlign w:val="center"/>
          </w:tcPr>
          <w:p w:rsidR="00B231B3" w:rsidRPr="00B231B3" w:rsidRDefault="00B231B3" w:rsidP="00B231B3">
            <w:pPr>
              <w:widowControl w:val="0"/>
              <w:spacing w:after="0" w:line="240" w:lineRule="auto"/>
              <w:ind w:left="14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231B3" w:rsidRPr="00B231B3" w:rsidTr="00B231B3">
        <w:trPr>
          <w:trHeight w:hRule="exact" w:val="573"/>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земельного участка - 1000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Максимальная площадь земельного участка - не подлежит установлению</w:t>
            </w:r>
          </w:p>
        </w:tc>
      </w:tr>
      <w:tr w:rsidR="00B231B3" w:rsidRPr="00B231B3" w:rsidTr="00B231B3">
        <w:trPr>
          <w:trHeight w:hRule="exact" w:val="850"/>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442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 м</w:t>
            </w:r>
          </w:p>
        </w:tc>
        <w:tc>
          <w:tcPr>
            <w:tcW w:w="3408" w:type="dxa"/>
            <w:shd w:val="clear" w:color="auto" w:fill="FFFFFF"/>
            <w:vAlign w:val="center"/>
          </w:tcPr>
          <w:p w:rsidR="00B231B3" w:rsidRPr="00B231B3" w:rsidRDefault="00B231B3" w:rsidP="00B231B3">
            <w:pPr>
              <w:widowControl w:val="0"/>
              <w:spacing w:after="0" w:line="240" w:lineRule="auto"/>
              <w:ind w:left="14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3 м</w:t>
            </w:r>
          </w:p>
        </w:tc>
      </w:tr>
      <w:tr w:rsidR="00B231B3" w:rsidRPr="00B231B3" w:rsidTr="00B231B3">
        <w:trPr>
          <w:trHeight w:hRule="exact" w:val="991"/>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442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c>
          <w:tcPr>
            <w:tcW w:w="3408" w:type="dxa"/>
            <w:shd w:val="clear" w:color="auto" w:fill="FFFFFF"/>
            <w:vAlign w:val="center"/>
          </w:tcPr>
          <w:p w:rsidR="00B231B3" w:rsidRPr="00B231B3" w:rsidRDefault="00B231B3" w:rsidP="00B231B3">
            <w:pPr>
              <w:widowControl w:val="0"/>
              <w:spacing w:after="0" w:line="240" w:lineRule="auto"/>
              <w:ind w:left="14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848"/>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847"/>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442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 не более 50 м</w:t>
            </w:r>
          </w:p>
        </w:tc>
        <w:tc>
          <w:tcPr>
            <w:tcW w:w="3408"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продажи произведенной продукции, максимальная общая</w:t>
            </w:r>
            <w:r w:rsidRPr="00B231B3">
              <w:rPr>
                <w:rFonts w:ascii="Times New Roman" w:eastAsia="Times New Roman" w:hAnsi="Times New Roman" w:cs="Courier New"/>
                <w:color w:val="000000"/>
                <w:sz w:val="20"/>
                <w:szCs w:val="20"/>
                <w:shd w:val="clear" w:color="auto" w:fill="FFFFFF"/>
                <w:lang w:eastAsia="ru-RU"/>
              </w:rPr>
              <w:t xml:space="preserve"> площадь - 100 </w:t>
            </w:r>
            <w:proofErr w:type="spellStart"/>
            <w:r w:rsidRPr="00B231B3">
              <w:rPr>
                <w:rFonts w:ascii="Times New Roman" w:eastAsia="Times New Roman" w:hAnsi="Times New Roman" w:cs="Courier New"/>
                <w:color w:val="000000"/>
                <w:sz w:val="20"/>
                <w:szCs w:val="20"/>
                <w:shd w:val="clear" w:color="auto" w:fill="FFFFFF"/>
                <w:lang w:eastAsia="ru-RU"/>
              </w:rPr>
              <w:t>кв.м</w:t>
            </w:r>
            <w:proofErr w:type="spellEnd"/>
            <w:r w:rsidRPr="00B231B3">
              <w:rPr>
                <w:rFonts w:ascii="Times New Roman" w:eastAsia="Times New Roman" w:hAnsi="Times New Roman" w:cs="Courier New"/>
                <w:color w:val="000000"/>
                <w:sz w:val="20"/>
                <w:szCs w:val="20"/>
                <w:shd w:val="clear" w:color="auto" w:fill="FFFFFF"/>
                <w:lang w:eastAsia="ru-RU"/>
              </w:rPr>
              <w:t>.</w:t>
            </w:r>
          </w:p>
        </w:tc>
      </w:tr>
      <w:tr w:rsidR="00B231B3" w:rsidRPr="00B231B3" w:rsidTr="00B231B3">
        <w:trPr>
          <w:trHeight w:hRule="exact" w:val="716"/>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0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 Животноводство, код 13.1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56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земельного участка - 3000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земельного участка - 1 0000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829"/>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10 м</w:t>
            </w:r>
          </w:p>
        </w:tc>
      </w:tr>
      <w:tr w:rsidR="00B231B3" w:rsidRPr="00B231B3" w:rsidTr="00B231B3">
        <w:trPr>
          <w:trHeight w:hRule="exact" w:val="982"/>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-1</w:t>
            </w:r>
          </w:p>
        </w:tc>
      </w:tr>
      <w:tr w:rsidR="00B231B3" w:rsidRPr="00B231B3" w:rsidTr="00B231B3">
        <w:trPr>
          <w:trHeight w:hRule="exact" w:val="71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Санитарно-защитная зона - не более 50 м.</w:t>
            </w:r>
          </w:p>
        </w:tc>
      </w:tr>
      <w:tr w:rsidR="00B231B3" w:rsidRPr="00B231B3" w:rsidTr="00B231B3">
        <w:trPr>
          <w:trHeight w:hRule="exact" w:val="893"/>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требований СанПиН 2.2.1/2.1.1.1200-03</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«Санитарно-защитные зоны и санитарная классификация предприятий,</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сооружений и иных объектов» к режиму в санитарно-защитной зоне.</w:t>
            </w:r>
          </w:p>
        </w:tc>
      </w:tr>
    </w:tbl>
    <w:p w:rsidR="009C3743" w:rsidRDefault="009C3743" w:rsidP="00B231B3">
      <w:pPr>
        <w:widowControl w:val="0"/>
        <w:spacing w:after="0" w:line="240" w:lineRule="auto"/>
        <w:ind w:firstLine="425"/>
        <w:jc w:val="both"/>
        <w:rPr>
          <w:rFonts w:ascii="Times New Roman" w:eastAsia="Times New Roman" w:hAnsi="Times New Roman"/>
          <w:b/>
          <w:bCs/>
          <w:color w:val="000000"/>
          <w:sz w:val="28"/>
          <w:szCs w:val="28"/>
          <w:lang w:eastAsia="ru-RU"/>
        </w:rPr>
      </w:pP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8"/>
          <w:szCs w:val="28"/>
          <w:shd w:val="clear" w:color="auto" w:fill="FFFFFF"/>
          <w:lang w:eastAsia="ru-RU"/>
        </w:rPr>
      </w:pPr>
      <w:r w:rsidRPr="00B231B3">
        <w:rPr>
          <w:rFonts w:ascii="Times New Roman" w:eastAsia="Times New Roman" w:hAnsi="Times New Roman"/>
          <w:color w:val="000000"/>
          <w:sz w:val="28"/>
          <w:szCs w:val="28"/>
          <w:lang w:eastAsia="ru-RU"/>
        </w:rPr>
        <w:t>Не устанавливаются.</w:t>
      </w:r>
    </w:p>
    <w:p w:rsidR="00B231B3" w:rsidRPr="00B231B3" w:rsidRDefault="00B231B3" w:rsidP="00B231B3">
      <w:pPr>
        <w:widowControl w:val="0"/>
        <w:spacing w:after="0" w:line="240" w:lineRule="auto"/>
        <w:ind w:firstLine="426"/>
        <w:jc w:val="both"/>
        <w:outlineLvl w:val="0"/>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СХ</w:t>
      </w:r>
      <w:proofErr w:type="gramStart"/>
      <w:r w:rsidRPr="00B231B3">
        <w:rPr>
          <w:rFonts w:ascii="Times New Roman" w:eastAsia="Times New Roman" w:hAnsi="Times New Roman"/>
          <w:b/>
          <w:bCs/>
          <w:color w:val="000000"/>
          <w:sz w:val="28"/>
          <w:szCs w:val="28"/>
          <w:shd w:val="clear" w:color="auto" w:fill="FFFFFF"/>
          <w:lang w:eastAsia="ru-RU"/>
        </w:rPr>
        <w:t>2</w:t>
      </w:r>
      <w:proofErr w:type="gramEnd"/>
      <w:r w:rsidRPr="00B231B3">
        <w:rPr>
          <w:rFonts w:ascii="Times New Roman" w:eastAsia="Times New Roman" w:hAnsi="Times New Roman"/>
          <w:b/>
          <w:bCs/>
          <w:color w:val="000000"/>
          <w:sz w:val="28"/>
          <w:szCs w:val="28"/>
          <w:shd w:val="clear" w:color="auto" w:fill="FFFFFF"/>
          <w:lang w:eastAsia="ru-RU"/>
        </w:rPr>
        <w:t xml:space="preserve"> Зоны, занятые объектами сельскохозяйственного назначения и </w:t>
      </w:r>
      <w:r w:rsidRPr="00B231B3">
        <w:rPr>
          <w:rFonts w:ascii="Times New Roman" w:eastAsia="Times New Roman" w:hAnsi="Times New Roman"/>
          <w:b/>
          <w:bCs/>
          <w:color w:val="000000"/>
          <w:sz w:val="28"/>
          <w:szCs w:val="28"/>
          <w:shd w:val="clear" w:color="auto" w:fill="FFFFFF"/>
          <w:lang w:eastAsia="ru-RU"/>
        </w:rPr>
        <w:lastRenderedPageBreak/>
        <w:t>предназначенные для ведения сельского хозяйства</w:t>
      </w:r>
    </w:p>
    <w:p w:rsidR="009C3743" w:rsidRDefault="009C3743" w:rsidP="00B231B3">
      <w:pPr>
        <w:widowControl w:val="0"/>
        <w:spacing w:after="0" w:line="240" w:lineRule="auto"/>
        <w:ind w:right="420" w:firstLine="426"/>
        <w:jc w:val="both"/>
        <w:rPr>
          <w:rFonts w:ascii="Times New Roman" w:eastAsia="Times New Roman" w:hAnsi="Times New Roman"/>
          <w:b/>
          <w:bCs/>
          <w:sz w:val="28"/>
          <w:szCs w:val="28"/>
          <w:lang w:eastAsia="ru-RU"/>
        </w:rPr>
      </w:pPr>
    </w:p>
    <w:p w:rsidR="00B231B3" w:rsidRDefault="00B231B3" w:rsidP="00B231B3">
      <w:pPr>
        <w:widowControl w:val="0"/>
        <w:spacing w:after="0" w:line="240" w:lineRule="auto"/>
        <w:ind w:right="420" w:firstLine="426"/>
        <w:jc w:val="both"/>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jc w:val="center"/>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1E3CD8">
        <w:trPr>
          <w:trHeight w:val="989"/>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1. Растениеводство, код 1.1</w:t>
            </w:r>
          </w:p>
        </w:tc>
        <w:tc>
          <w:tcPr>
            <w:tcW w:w="3408" w:type="dxa"/>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Обеспечение сельскохозяйственного производства, код 1.18</w:t>
            </w:r>
          </w:p>
        </w:tc>
      </w:tr>
      <w:tr w:rsidR="00B231B3" w:rsidRPr="00B231B3" w:rsidTr="001E3CD8">
        <w:trPr>
          <w:trHeight w:hRule="exact" w:val="1859"/>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Осуществление хозяйственной деятельности, связанной с выращиванием </w:t>
            </w:r>
            <w:r w:rsidRPr="00B231B3">
              <w:rPr>
                <w:rFonts w:ascii="Times New Roman" w:eastAsia="Times New Roman" w:hAnsi="Times New Roman"/>
                <w:sz w:val="20"/>
                <w:szCs w:val="20"/>
                <w:shd w:val="clear" w:color="auto" w:fill="FFFFFF"/>
                <w:lang w:eastAsia="ru-RU"/>
              </w:rPr>
              <w:t xml:space="preserve">сельскохозяйственных культур. Содержание данного вида разрешенного использования включает в себя содержание видов разрешенного использования с </w:t>
            </w:r>
            <w:r w:rsidRPr="00B231B3">
              <w:rPr>
                <w:rFonts w:ascii="Times New Roman" w:eastAsia="Times New Roman" w:hAnsi="Times New Roman"/>
                <w:sz w:val="20"/>
                <w:szCs w:val="20"/>
                <w:lang w:eastAsia="ru-RU"/>
              </w:rPr>
              <w:t xml:space="preserve">кодами 1.2 </w:t>
            </w:r>
            <w:r w:rsidRPr="00B231B3">
              <w:rPr>
                <w:rFonts w:ascii="Times New Roman" w:eastAsia="Times New Roman" w:hAnsi="Times New Roman"/>
                <w:sz w:val="20"/>
                <w:szCs w:val="20"/>
                <w:shd w:val="clear" w:color="auto" w:fill="FFFFFF"/>
                <w:lang w:eastAsia="ru-RU"/>
              </w:rPr>
              <w:t>-</w:t>
            </w:r>
            <w:r w:rsidRPr="00B231B3">
              <w:rPr>
                <w:rFonts w:ascii="Times New Roman" w:eastAsia="Times New Roman" w:hAnsi="Times New Roman"/>
                <w:sz w:val="20"/>
                <w:szCs w:val="20"/>
                <w:lang w:eastAsia="ru-RU"/>
              </w:rPr>
              <w:t xml:space="preserve"> 1.6</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Размещение </w:t>
            </w:r>
            <w:proofErr w:type="spellStart"/>
            <w:r w:rsidRPr="00B231B3">
              <w:rPr>
                <w:rFonts w:ascii="Times New Roman" w:eastAsia="Times New Roman" w:hAnsi="Times New Roman"/>
                <w:color w:val="000000"/>
                <w:sz w:val="20"/>
                <w:szCs w:val="20"/>
                <w:shd w:val="clear" w:color="auto" w:fill="FFFFFF"/>
                <w:lang w:eastAsia="ru-RU"/>
              </w:rPr>
              <w:t>машинно</w:t>
            </w:r>
            <w:r w:rsidRPr="00B231B3">
              <w:rPr>
                <w:rFonts w:ascii="Times New Roman" w:eastAsia="Times New Roman" w:hAnsi="Times New Roman"/>
                <w:color w:val="000000"/>
                <w:sz w:val="20"/>
                <w:szCs w:val="20"/>
                <w:shd w:val="clear" w:color="auto" w:fill="FFFFFF"/>
                <w:lang w:eastAsia="ru-RU"/>
              </w:rPr>
              <w:softHyphen/>
              <w:t>транспортных</w:t>
            </w:r>
            <w:proofErr w:type="spellEnd"/>
            <w:r w:rsidRPr="00B231B3">
              <w:rPr>
                <w:rFonts w:ascii="Times New Roman" w:eastAsia="Times New Roman" w:hAnsi="Times New Roman"/>
                <w:color w:val="000000"/>
                <w:sz w:val="20"/>
                <w:szCs w:val="20"/>
                <w:shd w:val="clear" w:color="auto" w:fill="FFFFFF"/>
                <w:lang w:eastAsia="ru-RU"/>
              </w:rPr>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231B3" w:rsidRPr="00B231B3" w:rsidTr="001E3CD8">
        <w:trPr>
          <w:trHeight w:hRule="exact" w:val="55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1E3CD8">
        <w:trPr>
          <w:trHeight w:hRule="exact" w:val="701"/>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1E3CD8">
        <w:trPr>
          <w:trHeight w:hRule="exact" w:val="994"/>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44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1E3CD8">
        <w:trPr>
          <w:trHeight w:hRule="exact" w:val="711"/>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1E3CD8">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1E3CD8">
        <w:trPr>
          <w:trHeight w:hRule="exact" w:val="89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2"/>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2"/>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300" w:lineRule="exact"/>
        <w:rPr>
          <w:rFonts w:ascii="Times New Roman" w:eastAsia="Times New Roman" w:hAnsi="Times New Roman"/>
          <w:sz w:val="24"/>
          <w:szCs w:val="24"/>
          <w:lang w:eastAsia="ru-RU"/>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A7368E">
        <w:trPr>
          <w:trHeight w:hRule="exact" w:val="822"/>
          <w:jc w:val="center"/>
        </w:trPr>
        <w:tc>
          <w:tcPr>
            <w:tcW w:w="6672"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2. Животноводство, код 1.7</w:t>
            </w:r>
          </w:p>
        </w:tc>
        <w:tc>
          <w:tcPr>
            <w:tcW w:w="3408"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A7368E">
        <w:trPr>
          <w:trHeight w:hRule="exact" w:val="1852"/>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Содержание данного вида разрешенного использования включает в себя содержание видов разрешенного использования с</w:t>
            </w:r>
            <w:hyperlink r:id="rId13" w:history="1">
              <w:r w:rsidRPr="00B231B3">
                <w:rPr>
                  <w:rFonts w:ascii="Times New Roman" w:eastAsia="Times New Roman" w:hAnsi="Times New Roman"/>
                  <w:sz w:val="20"/>
                  <w:szCs w:val="20"/>
                  <w:lang w:eastAsia="ru-RU"/>
                </w:rPr>
                <w:t xml:space="preserve"> кодами 1.8 </w:t>
              </w:r>
            </w:hyperlink>
            <w:r w:rsidRPr="00B231B3">
              <w:rPr>
                <w:rFonts w:ascii="Times New Roman" w:eastAsia="Times New Roman" w:hAnsi="Times New Roman"/>
                <w:sz w:val="20"/>
                <w:szCs w:val="20"/>
                <w:shd w:val="clear" w:color="auto" w:fill="FFFFFF"/>
                <w:lang w:eastAsia="ru-RU"/>
              </w:rPr>
              <w:t>-</w:t>
            </w:r>
            <w:hyperlink r:id="rId14" w:history="1">
              <w:r w:rsidRPr="00B231B3">
                <w:rPr>
                  <w:rFonts w:ascii="Times New Roman" w:eastAsia="Times New Roman" w:hAnsi="Times New Roman"/>
                  <w:sz w:val="20"/>
                  <w:szCs w:val="20"/>
                  <w:lang w:eastAsia="ru-RU"/>
                </w:rPr>
                <w:t xml:space="preserve"> 1.11</w:t>
              </w:r>
            </w:hyperlink>
          </w:p>
        </w:tc>
      </w:tr>
      <w:tr w:rsidR="00B231B3" w:rsidRPr="00B231B3" w:rsidTr="00A7368E">
        <w:trPr>
          <w:trHeight w:hRule="exact" w:val="573"/>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shd w:val="clear" w:color="auto" w:fill="FFFFFF"/>
                <w:lang w:eastAsia="ru-RU"/>
              </w:rPr>
            </w:pPr>
            <w:r w:rsidRPr="00B231B3">
              <w:rPr>
                <w:rFonts w:ascii="Times New Roman" w:eastAsia="Times New Roman" w:hAnsi="Times New Roman"/>
                <w:sz w:val="20"/>
                <w:szCs w:val="20"/>
                <w:shd w:val="clear" w:color="auto" w:fill="FFFFFF"/>
                <w:lang w:eastAsia="ru-RU"/>
              </w:rPr>
              <w:t xml:space="preserve">Минимальная площадь земельного участка - 3000 </w:t>
            </w:r>
            <w:proofErr w:type="spellStart"/>
            <w:r w:rsidRPr="00B231B3">
              <w:rPr>
                <w:rFonts w:ascii="Times New Roman" w:eastAsia="Times New Roman" w:hAnsi="Times New Roman"/>
                <w:sz w:val="20"/>
                <w:szCs w:val="20"/>
                <w:shd w:val="clear" w:color="auto" w:fill="FFFFFF"/>
                <w:lang w:eastAsia="ru-RU"/>
              </w:rPr>
              <w:t>кв.м</w:t>
            </w:r>
            <w:proofErr w:type="spellEnd"/>
            <w:r w:rsidRPr="00B231B3">
              <w:rPr>
                <w:rFonts w:ascii="Times New Roman" w:eastAsia="Times New Roman" w:hAnsi="Times New Roman"/>
                <w:sz w:val="20"/>
                <w:szCs w:val="20"/>
                <w:shd w:val="clear" w:color="auto" w:fill="FFFFFF"/>
                <w:lang w:eastAsia="ru-RU"/>
              </w:rPr>
              <w:t>.</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shd w:val="clear" w:color="auto" w:fill="FFFFFF"/>
                <w:lang w:eastAsia="ru-RU"/>
              </w:rPr>
            </w:pPr>
            <w:r w:rsidRPr="00B231B3">
              <w:rPr>
                <w:rFonts w:ascii="Times New Roman" w:eastAsia="Times New Roman" w:hAnsi="Times New Roman"/>
                <w:sz w:val="20"/>
                <w:szCs w:val="20"/>
                <w:shd w:val="clear" w:color="auto" w:fill="FFFFFF"/>
                <w:lang w:eastAsia="ru-RU"/>
              </w:rPr>
              <w:t>Максимальная площадь земельного участка - не подлежит установлению</w:t>
            </w:r>
          </w:p>
        </w:tc>
      </w:tr>
      <w:tr w:rsidR="00B231B3" w:rsidRPr="00B231B3" w:rsidTr="00A7368E">
        <w:trPr>
          <w:trHeight w:hRule="exact" w:val="709"/>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15 м</w:t>
            </w:r>
          </w:p>
        </w:tc>
      </w:tr>
      <w:tr w:rsidR="00B231B3" w:rsidRPr="00B231B3" w:rsidTr="00A7368E">
        <w:trPr>
          <w:trHeight w:hRule="exact" w:val="974"/>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rPr>
          <w:trHeight w:hRule="exact" w:val="861"/>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rPr>
          <w:trHeight w:hRule="exact" w:val="405"/>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lastRenderedPageBreak/>
              <w:t>Иные параметры</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851"/>
          <w:jc w:val="center"/>
        </w:trPr>
        <w:tc>
          <w:tcPr>
            <w:tcW w:w="2251"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Соблюдение требований СанПиН 2.2.1/2.1.1.1200-03</w:t>
            </w:r>
          </w:p>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w:t>
            </w:r>
            <w:proofErr w:type="spellStart"/>
            <w:r w:rsidRPr="00B231B3">
              <w:rPr>
                <w:rFonts w:ascii="Times New Roman" w:eastAsia="Times New Roman" w:hAnsi="Times New Roman"/>
                <w:color w:val="000000"/>
                <w:sz w:val="20"/>
                <w:szCs w:val="20"/>
                <w:shd w:val="clear" w:color="auto" w:fill="FFFFFF"/>
                <w:lang w:eastAsia="ru-RU"/>
              </w:rPr>
              <w:t>Санитарно</w:t>
            </w:r>
            <w:proofErr w:type="spellEnd"/>
            <w:r w:rsidRPr="00B231B3">
              <w:rPr>
                <w:rFonts w:ascii="Times New Roman" w:eastAsia="Times New Roman" w:hAnsi="Times New Roman"/>
                <w:color w:val="000000"/>
                <w:sz w:val="20"/>
                <w:szCs w:val="20"/>
                <w:shd w:val="clear" w:color="auto" w:fill="FFFFFF"/>
                <w:lang w:eastAsia="ru-RU"/>
              </w:rPr>
              <w:t xml:space="preserve"> </w:t>
            </w:r>
            <w:proofErr w:type="gramStart"/>
            <w:r w:rsidRPr="00B231B3">
              <w:rPr>
                <w:rFonts w:ascii="Times New Roman" w:eastAsia="Times New Roman" w:hAnsi="Times New Roman"/>
                <w:color w:val="000000"/>
                <w:sz w:val="20"/>
                <w:szCs w:val="20"/>
                <w:shd w:val="clear" w:color="auto" w:fill="FFFFFF"/>
                <w:lang w:eastAsia="ru-RU"/>
              </w:rPr>
              <w:t>-з</w:t>
            </w:r>
            <w:proofErr w:type="gramEnd"/>
            <w:r w:rsidRPr="00B231B3">
              <w:rPr>
                <w:rFonts w:ascii="Times New Roman" w:eastAsia="Times New Roman" w:hAnsi="Times New Roman"/>
                <w:color w:val="000000"/>
                <w:sz w:val="20"/>
                <w:szCs w:val="20"/>
                <w:shd w:val="clear" w:color="auto" w:fill="FFFFFF"/>
                <w:lang w:eastAsia="ru-RU"/>
              </w:rPr>
              <w:t>ащитные зоны и санитарная классификация предприятий,</w:t>
            </w:r>
          </w:p>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сооружений и иных объектов» к режиму в санитарно-защитной зоне.</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3"/>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3. Пчеловодство, код 1.12</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97"/>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ульев, иных объектов и оборудования, необходимого для пчеловодства и разведениях иных полезных насекомых;</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сооружений, используемых для хранения и первичной переработки продукции пчеловодства</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3"/>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95"/>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15 м</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5"/>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3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B231B3" w:rsidRPr="00B231B3" w:rsidRDefault="00B231B3" w:rsidP="00B231B3">
      <w:pPr>
        <w:widowControl w:val="0"/>
        <w:spacing w:after="0" w:line="300" w:lineRule="exact"/>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A7368E">
        <w:trPr>
          <w:trHeight w:hRule="exact" w:val="718"/>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4. Рыбоводство, код 1.13</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A7368E">
        <w:trPr>
          <w:trHeight w:hRule="exact" w:val="983"/>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231B3">
              <w:rPr>
                <w:rFonts w:ascii="Times New Roman" w:eastAsia="Times New Roman" w:hAnsi="Times New Roman"/>
                <w:color w:val="000000"/>
                <w:sz w:val="20"/>
                <w:szCs w:val="20"/>
                <w:shd w:val="clear" w:color="auto" w:fill="FFFFFF"/>
                <w:lang w:eastAsia="ru-RU"/>
              </w:rPr>
              <w:t>аквакультуры</w:t>
            </w:r>
            <w:proofErr w:type="spellEnd"/>
            <w:r w:rsidRPr="00B231B3">
              <w:rPr>
                <w:rFonts w:ascii="Times New Roman" w:eastAsia="Times New Roman" w:hAnsi="Times New Roman"/>
                <w:color w:val="000000"/>
                <w:sz w:val="20"/>
                <w:szCs w:val="20"/>
                <w:shd w:val="clear" w:color="auto" w:fill="FFFFFF"/>
                <w:lang w:eastAsia="ru-RU"/>
              </w:rPr>
              <w:t>); размещение зданий, сооружений, оборудования, необходимых для осуществления рыбоводства (</w:t>
            </w:r>
            <w:proofErr w:type="spellStart"/>
            <w:r w:rsidRPr="00B231B3">
              <w:rPr>
                <w:rFonts w:ascii="Times New Roman" w:eastAsia="Times New Roman" w:hAnsi="Times New Roman"/>
                <w:color w:val="000000"/>
                <w:sz w:val="20"/>
                <w:szCs w:val="20"/>
                <w:shd w:val="clear" w:color="auto" w:fill="FFFFFF"/>
                <w:lang w:eastAsia="ru-RU"/>
              </w:rPr>
              <w:t>аквакультуры</w:t>
            </w:r>
            <w:proofErr w:type="spellEnd"/>
            <w:r w:rsidRPr="00B231B3">
              <w:rPr>
                <w:rFonts w:ascii="Times New Roman" w:eastAsia="Times New Roman" w:hAnsi="Times New Roman"/>
                <w:color w:val="000000"/>
                <w:sz w:val="20"/>
                <w:szCs w:val="20"/>
                <w:shd w:val="clear" w:color="auto" w:fill="FFFFFF"/>
                <w:lang w:eastAsia="ru-RU"/>
              </w:rPr>
              <w:t>)</w:t>
            </w:r>
          </w:p>
        </w:tc>
      </w:tr>
      <w:tr w:rsidR="00B231B3" w:rsidRPr="00B231B3" w:rsidTr="00A7368E">
        <w:trPr>
          <w:trHeight w:hRule="exact" w:val="595"/>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807"/>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988"/>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rPr>
          <w:trHeight w:hRule="exact" w:val="719"/>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A7368E">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A7368E">
        <w:trPr>
          <w:trHeight w:hRule="exact" w:val="89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Соблюдение требований СанПиН 2.2.1/2.1.1.1200-03</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«Санитарно-защитные зоны и санитарная классификация предприятий,</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сооружений и иных объектов» к режиму в санитарно-защитной зоне.</w:t>
            </w:r>
          </w:p>
        </w:tc>
      </w:tr>
    </w:tbl>
    <w:p w:rsidR="00B231B3" w:rsidRDefault="00B231B3" w:rsidP="00B231B3">
      <w:pPr>
        <w:widowControl w:val="0"/>
        <w:spacing w:after="0" w:line="240" w:lineRule="auto"/>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737"/>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lastRenderedPageBreak/>
              <w:t>5. Научное обеспечение сельского хозяйства, код 1.14</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846"/>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размещение коллекций генетических ресурсов растений</w:t>
            </w:r>
          </w:p>
        </w:tc>
      </w:tr>
      <w:tr w:rsidR="00B231B3" w:rsidRPr="00B231B3" w:rsidTr="00B231B3">
        <w:trPr>
          <w:trHeight w:hRule="exact" w:val="590"/>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825"/>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6 м</w:t>
            </w:r>
          </w:p>
        </w:tc>
      </w:tr>
      <w:tr w:rsidR="00B231B3" w:rsidRPr="00B231B3" w:rsidTr="00B231B3">
        <w:trPr>
          <w:trHeight w:val="1114"/>
          <w:jc w:val="center"/>
        </w:trPr>
        <w:tc>
          <w:tcPr>
            <w:tcW w:w="2251"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здания, строения, сооружения</w:t>
            </w:r>
          </w:p>
        </w:tc>
        <w:tc>
          <w:tcPr>
            <w:tcW w:w="7829"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- 1</w:t>
            </w:r>
          </w:p>
        </w:tc>
      </w:tr>
      <w:tr w:rsidR="00B231B3" w:rsidRPr="00B231B3" w:rsidTr="00B231B3">
        <w:trPr>
          <w:trHeight w:hRule="exact" w:val="68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proofErr w:type="spellStart"/>
            <w:r w:rsidRPr="00B231B3">
              <w:rPr>
                <w:rFonts w:ascii="Times New Roman" w:eastAsia="Times New Roman" w:hAnsi="Times New Roman" w:cs="Courier New"/>
                <w:color w:val="000000"/>
                <w:sz w:val="20"/>
                <w:szCs w:val="20"/>
                <w:shd w:val="clear" w:color="auto" w:fill="FFFFFF"/>
                <w:lang w:eastAsia="ru-RU"/>
              </w:rPr>
              <w:t>Макс</w:t>
            </w:r>
            <w:proofErr w:type="gramStart"/>
            <w:r w:rsidRPr="00B231B3">
              <w:rPr>
                <w:rFonts w:ascii="Times New Roman" w:eastAsia="Times New Roman" w:hAnsi="Times New Roman" w:cs="Courier New"/>
                <w:color w:val="000000"/>
                <w:sz w:val="20"/>
                <w:szCs w:val="20"/>
                <w:shd w:val="clear" w:color="auto" w:fill="FFFFFF"/>
                <w:lang w:eastAsia="ru-RU"/>
              </w:rPr>
              <w:t>.п</w:t>
            </w:r>
            <w:proofErr w:type="gramEnd"/>
            <w:r w:rsidRPr="00B231B3">
              <w:rPr>
                <w:rFonts w:ascii="Times New Roman" w:eastAsia="Times New Roman" w:hAnsi="Times New Roman" w:cs="Courier New"/>
                <w:color w:val="000000"/>
                <w:sz w:val="20"/>
                <w:szCs w:val="20"/>
                <w:shd w:val="clear" w:color="auto" w:fill="FFFFFF"/>
                <w:lang w:eastAsia="ru-RU"/>
              </w:rPr>
              <w:t>роцент</w:t>
            </w:r>
            <w:proofErr w:type="spellEnd"/>
            <w:r w:rsidRPr="00B231B3">
              <w:rPr>
                <w:rFonts w:ascii="Times New Roman" w:eastAsia="Times New Roman" w:hAnsi="Times New Roman" w:cs="Courier New"/>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s="Courier New"/>
                <w:color w:val="000000"/>
                <w:sz w:val="20"/>
                <w:szCs w:val="20"/>
                <w:shd w:val="clear" w:color="auto" w:fill="FFFFFF"/>
                <w:lang w:eastAsia="ru-RU"/>
              </w:rPr>
              <w:t>Не подлежит установлению</w:t>
            </w:r>
          </w:p>
        </w:tc>
      </w:tr>
      <w:tr w:rsidR="00B231B3" w:rsidRPr="00B231B3" w:rsidTr="00B231B3">
        <w:trPr>
          <w:trHeight w:hRule="exact" w:val="281"/>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s="Courier New"/>
                <w:color w:val="000000"/>
                <w:sz w:val="20"/>
                <w:szCs w:val="20"/>
                <w:shd w:val="clear" w:color="auto" w:fill="FFFFFF"/>
                <w:lang w:eastAsia="ru-RU"/>
              </w:rPr>
              <w:t>Иные параметры</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s="Courier New"/>
                <w:color w:val="000000"/>
                <w:sz w:val="20"/>
                <w:szCs w:val="20"/>
                <w:shd w:val="clear" w:color="auto" w:fill="FFFFFF"/>
                <w:lang w:eastAsia="ru-RU"/>
              </w:rPr>
              <w:t>Не подлежат установлению</w:t>
            </w:r>
          </w:p>
        </w:tc>
      </w:tr>
      <w:tr w:rsidR="00B231B3" w:rsidRPr="00B231B3" w:rsidTr="00B231B3">
        <w:trPr>
          <w:trHeight w:hRule="exact" w:val="711"/>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s="Courier New"/>
                <w:color w:val="000000"/>
                <w:sz w:val="20"/>
                <w:szCs w:val="20"/>
                <w:shd w:val="clear" w:color="auto" w:fill="FFFFFF"/>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655"/>
          <w:jc w:val="center"/>
        </w:trPr>
        <w:tc>
          <w:tcPr>
            <w:tcW w:w="6672"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6. Хранение и переработка сельскохозяйственной продукции, код 1.15</w:t>
            </w:r>
          </w:p>
        </w:tc>
        <w:tc>
          <w:tcPr>
            <w:tcW w:w="3408"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4"/>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829"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231B3" w:rsidRPr="00B231B3" w:rsidTr="00B231B3">
        <w:trPr>
          <w:trHeight w:hRule="exact" w:val="718"/>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442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Минимальная площадь земельного участка - Максимальная площадь земельного участка -</w:t>
            </w:r>
          </w:p>
        </w:tc>
        <w:tc>
          <w:tcPr>
            <w:tcW w:w="3408"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718"/>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829"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10 м.</w:t>
            </w:r>
          </w:p>
        </w:tc>
      </w:tr>
      <w:tr w:rsidR="00B231B3" w:rsidRPr="00B231B3" w:rsidTr="00B231B3">
        <w:trPr>
          <w:trHeight w:hRule="exact" w:val="983"/>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829"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841"/>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829"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829"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93"/>
          <w:jc w:val="center"/>
        </w:trPr>
        <w:tc>
          <w:tcPr>
            <w:tcW w:w="2251"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829"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761"/>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7. Ведение личного подсобного хозяйства на полевых участках, код 1.16</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559"/>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Производство сельскохозяйственной продукции без права возведения объектов капитального строительства</w:t>
            </w:r>
          </w:p>
        </w:tc>
      </w:tr>
      <w:tr w:rsidR="00B231B3" w:rsidRPr="00B231B3" w:rsidTr="00B231B3">
        <w:trPr>
          <w:trHeight w:hRule="exact" w:val="567"/>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земельного участка - 1000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земельного участка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val="614"/>
          <w:jc w:val="center"/>
        </w:trPr>
        <w:tc>
          <w:tcPr>
            <w:tcW w:w="2251"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Минимальные</w:t>
            </w:r>
          </w:p>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отступы от границ земельного участка (м)</w:t>
            </w:r>
          </w:p>
        </w:tc>
        <w:tc>
          <w:tcPr>
            <w:tcW w:w="7829"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82"/>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подлежит установлению</w:t>
            </w:r>
          </w:p>
        </w:tc>
      </w:tr>
      <w:tr w:rsidR="00B231B3" w:rsidRPr="00B231B3" w:rsidTr="00B231B3">
        <w:trPr>
          <w:trHeight w:hRule="exact" w:val="71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s="Courier New"/>
                <w:color w:val="000000"/>
                <w:sz w:val="20"/>
                <w:szCs w:val="20"/>
                <w:shd w:val="clear" w:color="auto" w:fill="FFFFFF"/>
                <w:lang w:eastAsia="ru-RU"/>
              </w:rPr>
              <w:t>Макс</w:t>
            </w:r>
            <w:proofErr w:type="gramStart"/>
            <w:r w:rsidRPr="00B231B3">
              <w:rPr>
                <w:rFonts w:ascii="Times New Roman" w:eastAsia="Times New Roman" w:hAnsi="Times New Roman" w:cs="Courier New"/>
                <w:color w:val="000000"/>
                <w:sz w:val="20"/>
                <w:szCs w:val="20"/>
                <w:shd w:val="clear" w:color="auto" w:fill="FFFFFF"/>
                <w:lang w:eastAsia="ru-RU"/>
              </w:rPr>
              <w:t>.п</w:t>
            </w:r>
            <w:proofErr w:type="gramEnd"/>
            <w:r w:rsidRPr="00B231B3">
              <w:rPr>
                <w:rFonts w:ascii="Times New Roman" w:eastAsia="Times New Roman" w:hAnsi="Times New Roman" w:cs="Courier New"/>
                <w:color w:val="000000"/>
                <w:sz w:val="20"/>
                <w:szCs w:val="20"/>
                <w:shd w:val="clear" w:color="auto" w:fill="FFFFFF"/>
                <w:lang w:eastAsia="ru-RU"/>
              </w:rPr>
              <w:t>роцент</w:t>
            </w:r>
            <w:proofErr w:type="spellEnd"/>
            <w:r w:rsidRPr="00B231B3">
              <w:rPr>
                <w:rFonts w:ascii="Times New Roman" w:eastAsia="Times New Roman" w:hAnsi="Times New Roman" w:cs="Courier New"/>
                <w:color w:val="000000"/>
                <w:sz w:val="20"/>
                <w:szCs w:val="20"/>
                <w:shd w:val="clear" w:color="auto" w:fill="FFFFFF"/>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подлежит установлению</w:t>
            </w:r>
          </w:p>
        </w:tc>
      </w:tr>
      <w:tr w:rsidR="00B231B3" w:rsidRPr="00B231B3" w:rsidTr="00B231B3">
        <w:trPr>
          <w:trHeight w:hRule="exact" w:val="312"/>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Иные параметры</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подлежат установлению</w:t>
            </w:r>
          </w:p>
        </w:tc>
      </w:tr>
      <w:tr w:rsidR="00B231B3" w:rsidRPr="00B231B3" w:rsidTr="00B231B3">
        <w:trPr>
          <w:trHeight w:hRule="exact" w:val="685"/>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color w:val="000000"/>
                <w:sz w:val="20"/>
                <w:szCs w:val="20"/>
                <w:lang w:eastAsia="ru-RU"/>
              </w:rPr>
            </w:pP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813"/>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8. Питомники, код 1.17</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1136"/>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сооружений, необходимых для указанных видов сельскохозяйственного производства</w:t>
            </w:r>
          </w:p>
        </w:tc>
      </w:tr>
      <w:tr w:rsidR="00B231B3" w:rsidRPr="00B231B3" w:rsidTr="00B231B3">
        <w:trPr>
          <w:trHeight w:hRule="exact" w:val="571"/>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07"/>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 м</w:t>
            </w:r>
          </w:p>
        </w:tc>
      </w:tr>
      <w:tr w:rsidR="00B231B3" w:rsidRPr="00B231B3" w:rsidTr="00B231B3">
        <w:trPr>
          <w:trHeight w:hRule="exact" w:val="114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860"/>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691"/>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B231B3" w:rsidRPr="00B231B3" w:rsidTr="00B231B3">
        <w:trPr>
          <w:trHeight w:hRule="exact" w:val="804"/>
          <w:jc w:val="center"/>
        </w:trPr>
        <w:tc>
          <w:tcPr>
            <w:tcW w:w="6672"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9. Обеспечение сельскохозяйственного производства, код 1.18</w:t>
            </w:r>
          </w:p>
        </w:tc>
        <w:tc>
          <w:tcPr>
            <w:tcW w:w="340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986"/>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231B3" w:rsidRPr="00B231B3" w:rsidTr="00B231B3">
        <w:trPr>
          <w:trHeight w:hRule="exact" w:val="56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25"/>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90"/>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707"/>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lastRenderedPageBreak/>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678"/>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санитарных разрывов до соседних объектов</w:t>
            </w:r>
          </w:p>
        </w:tc>
      </w:tr>
    </w:tbl>
    <w:p w:rsidR="00B231B3" w:rsidRPr="00B231B3" w:rsidRDefault="00B231B3" w:rsidP="00B231B3">
      <w:pPr>
        <w:widowControl w:val="0"/>
        <w:spacing w:after="0" w:line="240" w:lineRule="auto"/>
        <w:rPr>
          <w:rFonts w:ascii="Times New Roman" w:eastAsia="Times New Roman" w:hAnsi="Times New Roman"/>
          <w:sz w:val="28"/>
          <w:szCs w:val="28"/>
          <w:lang w:eastAsia="ru-RU"/>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806"/>
          <w:jc w:val="center"/>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10. Ведение огородничества, код 13.1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w:t>
            </w:r>
          </w:p>
        </w:tc>
      </w:tr>
      <w:tr w:rsidR="00B231B3" w:rsidRPr="00B231B3" w:rsidTr="00B231B3">
        <w:trPr>
          <w:trHeight w:hRule="exact" w:val="515"/>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- 1000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- 5000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721"/>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987"/>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703"/>
          <w:jc w:val="center"/>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0%</w:t>
            </w:r>
          </w:p>
        </w:tc>
      </w:tr>
      <w:tr w:rsidR="00B231B3" w:rsidRPr="00B231B3" w:rsidTr="00B231B3">
        <w:trPr>
          <w:trHeight w:hRule="exact" w:val="307"/>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547"/>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санитарных разрывов до соседних объектов</w:t>
            </w:r>
          </w:p>
        </w:tc>
      </w:tr>
    </w:tbl>
    <w:p w:rsidR="009C3743" w:rsidRDefault="009C3743" w:rsidP="00B231B3">
      <w:pPr>
        <w:widowControl w:val="0"/>
        <w:spacing w:after="0" w:line="240" w:lineRule="auto"/>
        <w:ind w:firstLine="425"/>
        <w:jc w:val="center"/>
        <w:outlineLvl w:val="0"/>
        <w:rPr>
          <w:rFonts w:ascii="Times New Roman" w:eastAsia="Times New Roman" w:hAnsi="Times New Roman"/>
          <w:b/>
          <w:bCs/>
          <w:color w:val="000000"/>
          <w:sz w:val="27"/>
          <w:szCs w:val="27"/>
          <w:shd w:val="clear" w:color="auto" w:fill="FFFFFF"/>
          <w:lang w:eastAsia="ru-RU"/>
        </w:rPr>
      </w:pPr>
      <w:bookmarkStart w:id="14" w:name="bookmark16"/>
      <w:bookmarkEnd w:id="13"/>
    </w:p>
    <w:p w:rsidR="00B231B3" w:rsidRPr="00B231B3" w:rsidRDefault="00B231B3" w:rsidP="00B231B3">
      <w:pPr>
        <w:widowControl w:val="0"/>
        <w:spacing w:after="0" w:line="240" w:lineRule="auto"/>
        <w:ind w:firstLine="425"/>
        <w:jc w:val="center"/>
        <w:outlineLvl w:val="0"/>
        <w:rPr>
          <w:rFonts w:ascii="Times New Roman" w:eastAsia="Times New Roman" w:hAnsi="Times New Roman"/>
          <w:b/>
          <w:bCs/>
          <w:color w:val="000000"/>
          <w:sz w:val="27"/>
          <w:szCs w:val="27"/>
          <w:shd w:val="clear" w:color="auto" w:fill="FFFFFF"/>
          <w:lang w:eastAsia="ru-RU"/>
        </w:rPr>
      </w:pPr>
      <w:r w:rsidRPr="00B231B3">
        <w:rPr>
          <w:rFonts w:ascii="Times New Roman" w:eastAsia="Times New Roman" w:hAnsi="Times New Roman"/>
          <w:b/>
          <w:bCs/>
          <w:color w:val="000000"/>
          <w:sz w:val="27"/>
          <w:szCs w:val="27"/>
          <w:shd w:val="clear" w:color="auto" w:fill="FFFFFF"/>
          <w:lang w:eastAsia="ru-RU"/>
        </w:rPr>
        <w:t>Зоны рекреационного назначения</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Установлена</w:t>
      </w:r>
      <w:proofErr w:type="gramEnd"/>
      <w:r w:rsidRPr="00B231B3">
        <w:rPr>
          <w:rFonts w:ascii="Times New Roman" w:eastAsia="Times New Roman" w:hAnsi="Times New Roman"/>
          <w:color w:val="000000"/>
          <w:sz w:val="28"/>
          <w:szCs w:val="28"/>
          <w:lang w:eastAsia="ru-RU"/>
        </w:rPr>
        <w:t>: для обеспечения формирования территорий, предназначенных для отдыха, туризма, занятий физической культурой и спортом. В том числе - занятых скверами, парками, бульварами, набережными, береговыми полосами водных объектов, иными территориями общего пользования; 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p w:rsidR="009C3743" w:rsidRDefault="009C3743" w:rsidP="00B231B3">
      <w:pPr>
        <w:widowControl w:val="0"/>
        <w:spacing w:after="0" w:line="240" w:lineRule="auto"/>
        <w:ind w:firstLine="425"/>
        <w:jc w:val="both"/>
        <w:outlineLvl w:val="0"/>
        <w:rPr>
          <w:rFonts w:ascii="Times New Roman" w:eastAsia="Times New Roman" w:hAnsi="Times New Roman"/>
          <w:b/>
          <w:bCs/>
          <w:color w:val="000000"/>
          <w:sz w:val="27"/>
          <w:szCs w:val="27"/>
          <w:shd w:val="clear" w:color="auto" w:fill="FFFFFF"/>
          <w:lang w:eastAsia="ru-RU"/>
        </w:rPr>
      </w:pPr>
    </w:p>
    <w:p w:rsidR="00B231B3" w:rsidRDefault="00B231B3" w:rsidP="00B231B3">
      <w:pPr>
        <w:widowControl w:val="0"/>
        <w:spacing w:after="0" w:line="240" w:lineRule="auto"/>
        <w:ind w:firstLine="425"/>
        <w:jc w:val="both"/>
        <w:outlineLvl w:val="0"/>
        <w:rPr>
          <w:rFonts w:ascii="Times New Roman" w:eastAsia="Times New Roman" w:hAnsi="Times New Roman"/>
          <w:b/>
          <w:bCs/>
          <w:color w:val="000000"/>
          <w:sz w:val="27"/>
          <w:szCs w:val="27"/>
          <w:shd w:val="clear" w:color="auto" w:fill="FFFFFF"/>
          <w:lang w:eastAsia="ru-RU"/>
        </w:rPr>
      </w:pPr>
      <w:r w:rsidRPr="00B231B3">
        <w:rPr>
          <w:rFonts w:ascii="Times New Roman" w:eastAsia="Times New Roman" w:hAnsi="Times New Roman"/>
          <w:b/>
          <w:bCs/>
          <w:color w:val="000000"/>
          <w:sz w:val="27"/>
          <w:szCs w:val="27"/>
          <w:shd w:val="clear" w:color="auto" w:fill="FFFFFF"/>
          <w:lang w:eastAsia="ru-RU"/>
        </w:rPr>
        <w:t>Р</w:t>
      </w:r>
      <w:proofErr w:type="gramStart"/>
      <w:r w:rsidRPr="00B231B3">
        <w:rPr>
          <w:rFonts w:ascii="Times New Roman" w:eastAsia="Times New Roman" w:hAnsi="Times New Roman"/>
          <w:b/>
          <w:bCs/>
          <w:color w:val="000000"/>
          <w:sz w:val="27"/>
          <w:szCs w:val="27"/>
          <w:shd w:val="clear" w:color="auto" w:fill="FFFFFF"/>
          <w:lang w:eastAsia="ru-RU"/>
        </w:rPr>
        <w:t>1</w:t>
      </w:r>
      <w:proofErr w:type="gramEnd"/>
      <w:r w:rsidRPr="00B231B3">
        <w:rPr>
          <w:rFonts w:ascii="Times New Roman" w:eastAsia="Times New Roman" w:hAnsi="Times New Roman"/>
          <w:b/>
          <w:bCs/>
          <w:color w:val="000000"/>
          <w:sz w:val="27"/>
          <w:szCs w:val="27"/>
          <w:shd w:val="clear" w:color="auto" w:fill="FFFFFF"/>
          <w:lang w:eastAsia="ru-RU"/>
        </w:rPr>
        <w:t xml:space="preserve"> Зоны, занятые городскими лесами, скверами, парками, городскими садами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4205"/>
        <w:gridCol w:w="3552"/>
      </w:tblGrid>
      <w:tr w:rsidR="00B231B3" w:rsidRPr="00B231B3" w:rsidTr="00B231B3">
        <w:trPr>
          <w:trHeight w:hRule="exact" w:val="700"/>
        </w:trPr>
        <w:tc>
          <w:tcPr>
            <w:tcW w:w="6528"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Отдых (рекреация), код 5.0</w:t>
            </w:r>
          </w:p>
        </w:tc>
        <w:tc>
          <w:tcPr>
            <w:tcW w:w="3552"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ВРИ с кодом 5.1</w:t>
            </w:r>
          </w:p>
        </w:tc>
      </w:tr>
      <w:tr w:rsidR="00B231B3" w:rsidRPr="00B231B3" w:rsidTr="00B231B3">
        <w:trPr>
          <w:trHeight w:hRule="exact" w:val="2540"/>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4205"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2"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ВРИ с кодом 5.1</w:t>
            </w:r>
          </w:p>
        </w:tc>
      </w:tr>
      <w:tr w:rsidR="00B231B3" w:rsidRPr="00B231B3" w:rsidTr="00B231B3">
        <w:trPr>
          <w:trHeight w:hRule="exact" w:val="590"/>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41"/>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4205"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3552"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ВРИ с кодом 5.1</w:t>
            </w:r>
          </w:p>
        </w:tc>
      </w:tr>
      <w:tr w:rsidR="00B231B3" w:rsidRPr="00B231B3" w:rsidTr="00B231B3">
        <w:trPr>
          <w:trHeight w:hRule="exact" w:val="981"/>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кол-во этажей или предельная высота здания, строения, сооружения</w:t>
            </w:r>
          </w:p>
        </w:tc>
        <w:tc>
          <w:tcPr>
            <w:tcW w:w="4205"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подлежат установлению</w:t>
            </w:r>
          </w:p>
        </w:tc>
        <w:tc>
          <w:tcPr>
            <w:tcW w:w="3552"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см. ВРИ</w:t>
            </w:r>
          </w:p>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с кодом 5.1</w:t>
            </w:r>
          </w:p>
        </w:tc>
      </w:tr>
      <w:tr w:rsidR="00B231B3" w:rsidRPr="00B231B3" w:rsidTr="00B231B3">
        <w:trPr>
          <w:trHeight w:hRule="exact" w:val="710"/>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75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302"/>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75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694"/>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757"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hRule="exact" w:val="562"/>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 Спорт, код 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696"/>
        </w:trPr>
        <w:tc>
          <w:tcPr>
            <w:tcW w:w="5712" w:type="dxa"/>
            <w:gridSpan w:val="2"/>
            <w:vMerge/>
            <w:tcBorders>
              <w:top w:val="nil"/>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398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постоянных</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или временных</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гаражей </w:t>
            </w:r>
            <w:proofErr w:type="gramStart"/>
            <w:r w:rsidRPr="00B231B3">
              <w:rPr>
                <w:rFonts w:ascii="Times New Roman" w:eastAsia="Times New Roman" w:hAnsi="Times New Roman"/>
                <w:color w:val="000000"/>
                <w:sz w:val="20"/>
                <w:szCs w:val="20"/>
                <w:lang w:eastAsia="ru-RU"/>
              </w:rPr>
              <w:t>с</w:t>
            </w:r>
            <w:proofErr w:type="gramEnd"/>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несколькими</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стояночными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местами,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стоянок</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(парковок),</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гаражей</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5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01"/>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11"/>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lastRenderedPageBreak/>
              <w:t>3. Охота и рыбалка, код 5.3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70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231B3" w:rsidRPr="00B231B3" w:rsidTr="00B231B3">
        <w:trPr>
          <w:trHeight w:hRule="exact" w:val="590"/>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811"/>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4. Природно-познавательный туризм, код 5.2</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115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осуществление необходимых природоохранных и </w:t>
            </w:r>
            <w:proofErr w:type="spellStart"/>
            <w:r w:rsidRPr="00B231B3">
              <w:rPr>
                <w:rFonts w:ascii="Times New Roman" w:eastAsia="Times New Roman" w:hAnsi="Times New Roman"/>
                <w:color w:val="000000"/>
                <w:sz w:val="20"/>
                <w:szCs w:val="20"/>
                <w:shd w:val="clear" w:color="auto" w:fill="FFFFFF"/>
                <w:lang w:eastAsia="ru-RU"/>
              </w:rPr>
              <w:t>природовосстановительных</w:t>
            </w:r>
            <w:proofErr w:type="spellEnd"/>
            <w:r w:rsidRPr="00B231B3">
              <w:rPr>
                <w:rFonts w:ascii="Times New Roman" w:eastAsia="Times New Roman" w:hAnsi="Times New Roman"/>
                <w:color w:val="000000"/>
                <w:sz w:val="20"/>
                <w:szCs w:val="20"/>
                <w:shd w:val="clear" w:color="auto" w:fill="FFFFFF"/>
                <w:lang w:eastAsia="ru-RU"/>
              </w:rPr>
              <w:t xml:space="preserve"> мероприятий</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811"/>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5. Земельные участки (территории) общего пользования, код 12.0</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115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осуществление необходимых природоохранных и </w:t>
            </w:r>
            <w:proofErr w:type="spellStart"/>
            <w:r w:rsidRPr="00B231B3">
              <w:rPr>
                <w:rFonts w:ascii="Times New Roman" w:eastAsia="Times New Roman" w:hAnsi="Times New Roman"/>
                <w:color w:val="000000"/>
                <w:sz w:val="20"/>
                <w:szCs w:val="20"/>
                <w:shd w:val="clear" w:color="auto" w:fill="FFFFFF"/>
                <w:lang w:eastAsia="ru-RU"/>
              </w:rPr>
              <w:t>природовосстановительных</w:t>
            </w:r>
            <w:proofErr w:type="spellEnd"/>
            <w:r w:rsidRPr="00B231B3">
              <w:rPr>
                <w:rFonts w:ascii="Times New Roman" w:eastAsia="Times New Roman" w:hAnsi="Times New Roman"/>
                <w:color w:val="000000"/>
                <w:sz w:val="20"/>
                <w:szCs w:val="20"/>
                <w:shd w:val="clear" w:color="auto" w:fill="FFFFFF"/>
                <w:lang w:eastAsia="ru-RU"/>
              </w:rPr>
              <w:t xml:space="preserve"> мероприятий</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725"/>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lastRenderedPageBreak/>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8"/>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8"/>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color w:val="000000"/>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18"/>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6. Коммунальное обслуживание, код 3.1</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84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r>
      <w:tr w:rsidR="00B231B3" w:rsidRPr="00B231B3" w:rsidTr="00B231B3">
        <w:trPr>
          <w:trHeight w:hRule="exact" w:val="55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- 2500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413"/>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здания: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сооружений - не подлежат установлению.</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9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зданий - 2.</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сооружений - не подлежит установлению.</w:t>
            </w:r>
          </w:p>
        </w:tc>
      </w:tr>
      <w:tr w:rsidR="00B231B3" w:rsidRPr="00B231B3" w:rsidTr="00B231B3">
        <w:trPr>
          <w:trHeight w:hRule="exact" w:val="72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28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11"/>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от соседних объектов и земельных участков.</w:t>
            </w:r>
          </w:p>
        </w:tc>
      </w:tr>
    </w:tbl>
    <w:p w:rsidR="009C3743" w:rsidRDefault="009C3743" w:rsidP="00B231B3">
      <w:pPr>
        <w:widowControl w:val="0"/>
        <w:spacing w:after="0" w:line="240" w:lineRule="auto"/>
        <w:ind w:right="220" w:firstLine="425"/>
        <w:jc w:val="both"/>
        <w:rPr>
          <w:rFonts w:ascii="Times New Roman" w:eastAsia="Times New Roman" w:hAnsi="Times New Roman"/>
          <w:b/>
          <w:bCs/>
          <w:color w:val="000000"/>
          <w:sz w:val="28"/>
          <w:szCs w:val="28"/>
          <w:lang w:eastAsia="ru-RU"/>
        </w:rPr>
      </w:pPr>
    </w:p>
    <w:p w:rsidR="00B231B3" w:rsidRPr="00B231B3" w:rsidRDefault="00B231B3" w:rsidP="00B231B3">
      <w:pPr>
        <w:widowControl w:val="0"/>
        <w:spacing w:after="0" w:line="240" w:lineRule="auto"/>
        <w:ind w:right="220"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Не устанавливаются.</w:t>
      </w:r>
    </w:p>
    <w:p w:rsidR="009C3743" w:rsidRDefault="009C3743" w:rsidP="00B231B3">
      <w:pPr>
        <w:widowControl w:val="0"/>
        <w:spacing w:after="0" w:line="240" w:lineRule="auto"/>
        <w:ind w:firstLine="425"/>
        <w:jc w:val="both"/>
        <w:outlineLvl w:val="0"/>
        <w:rPr>
          <w:rFonts w:ascii="Times New Roman" w:eastAsia="Times New Roman" w:hAnsi="Times New Roman"/>
          <w:b/>
          <w:bCs/>
          <w:color w:val="000000"/>
          <w:sz w:val="27"/>
          <w:szCs w:val="27"/>
          <w:shd w:val="clear" w:color="auto" w:fill="FFFFFF"/>
          <w:lang w:eastAsia="ru-RU"/>
        </w:rPr>
      </w:pPr>
    </w:p>
    <w:p w:rsidR="00B231B3" w:rsidRDefault="00B231B3" w:rsidP="00B231B3">
      <w:pPr>
        <w:widowControl w:val="0"/>
        <w:spacing w:after="0" w:line="240" w:lineRule="auto"/>
        <w:ind w:firstLine="425"/>
        <w:jc w:val="both"/>
        <w:outlineLvl w:val="0"/>
        <w:rPr>
          <w:rFonts w:ascii="Times New Roman" w:eastAsia="Times New Roman" w:hAnsi="Times New Roman"/>
          <w:b/>
          <w:bCs/>
          <w:color w:val="000000"/>
          <w:sz w:val="27"/>
          <w:szCs w:val="27"/>
          <w:shd w:val="clear" w:color="auto" w:fill="FFFFFF"/>
          <w:lang w:eastAsia="ru-RU"/>
        </w:rPr>
      </w:pPr>
      <w:r w:rsidRPr="00B231B3">
        <w:rPr>
          <w:rFonts w:ascii="Times New Roman" w:eastAsia="Times New Roman" w:hAnsi="Times New Roman"/>
          <w:b/>
          <w:bCs/>
          <w:color w:val="000000"/>
          <w:sz w:val="27"/>
          <w:szCs w:val="27"/>
          <w:shd w:val="clear" w:color="auto" w:fill="FFFFFF"/>
          <w:lang w:eastAsia="ru-RU"/>
        </w:rPr>
        <w:t>Р</w:t>
      </w:r>
      <w:proofErr w:type="gramStart"/>
      <w:r w:rsidRPr="00B231B3">
        <w:rPr>
          <w:rFonts w:ascii="Times New Roman" w:eastAsia="Times New Roman" w:hAnsi="Times New Roman"/>
          <w:b/>
          <w:bCs/>
          <w:color w:val="000000"/>
          <w:sz w:val="27"/>
          <w:szCs w:val="27"/>
          <w:shd w:val="clear" w:color="auto" w:fill="FFFFFF"/>
          <w:lang w:eastAsia="ru-RU"/>
        </w:rPr>
        <w:t>2</w:t>
      </w:r>
      <w:proofErr w:type="gramEnd"/>
      <w:r w:rsidRPr="00B231B3">
        <w:rPr>
          <w:rFonts w:ascii="Times New Roman" w:eastAsia="Times New Roman" w:hAnsi="Times New Roman"/>
          <w:b/>
          <w:bCs/>
          <w:color w:val="000000"/>
          <w:sz w:val="27"/>
          <w:szCs w:val="27"/>
          <w:shd w:val="clear" w:color="auto" w:fill="FFFFFF"/>
          <w:lang w:eastAsia="ru-RU"/>
        </w:rPr>
        <w:t xml:space="preserve"> Зоны, занятые прудами, озерами, водохранилищами, пляжами, береговыми полосами водных объектов общего пользования</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4205"/>
        <w:gridCol w:w="3552"/>
      </w:tblGrid>
      <w:tr w:rsidR="00B231B3" w:rsidRPr="00B231B3" w:rsidTr="00B231B3">
        <w:trPr>
          <w:trHeight w:hRule="exact" w:val="700"/>
        </w:trPr>
        <w:tc>
          <w:tcPr>
            <w:tcW w:w="6528"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Отдых (рекреация), код 5.0</w:t>
            </w:r>
          </w:p>
        </w:tc>
        <w:tc>
          <w:tcPr>
            <w:tcW w:w="3552"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ВРИ с кодом 5.1</w:t>
            </w:r>
          </w:p>
        </w:tc>
      </w:tr>
      <w:tr w:rsidR="00B231B3" w:rsidRPr="00B231B3" w:rsidTr="00B231B3">
        <w:trPr>
          <w:trHeight w:hRule="exact" w:val="2540"/>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4205"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2"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ВРИ с кодом 5.1</w:t>
            </w:r>
          </w:p>
        </w:tc>
      </w:tr>
      <w:tr w:rsidR="00B231B3" w:rsidRPr="00B231B3" w:rsidTr="00B231B3">
        <w:trPr>
          <w:trHeight w:hRule="exact" w:val="590"/>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841"/>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4205"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c>
          <w:tcPr>
            <w:tcW w:w="3552"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см. ВРИ с кодом 5.1</w:t>
            </w:r>
          </w:p>
        </w:tc>
      </w:tr>
      <w:tr w:rsidR="00B231B3" w:rsidRPr="00B231B3" w:rsidTr="00B231B3">
        <w:trPr>
          <w:trHeight w:hRule="exact" w:val="981"/>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кол-во этажей или предельная высота здания, строения, сооружения</w:t>
            </w:r>
          </w:p>
        </w:tc>
        <w:tc>
          <w:tcPr>
            <w:tcW w:w="4205"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подлежат установлению</w:t>
            </w:r>
          </w:p>
        </w:tc>
        <w:tc>
          <w:tcPr>
            <w:tcW w:w="3552"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см. ВРИ</w:t>
            </w:r>
          </w:p>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с кодом 5.1</w:t>
            </w:r>
          </w:p>
        </w:tc>
      </w:tr>
      <w:tr w:rsidR="00B231B3" w:rsidRPr="00B231B3" w:rsidTr="00B231B3">
        <w:trPr>
          <w:trHeight w:hRule="exact" w:val="710"/>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sz w:val="20"/>
                <w:szCs w:val="20"/>
                <w:shd w:val="clear" w:color="auto" w:fill="FFFFFF"/>
                <w:lang w:eastAsia="ru-RU"/>
              </w:rPr>
              <w:t>Макс</w:t>
            </w:r>
            <w:proofErr w:type="gramStart"/>
            <w:r w:rsidRPr="00B231B3">
              <w:rPr>
                <w:rFonts w:ascii="Times New Roman" w:eastAsia="Times New Roman" w:hAnsi="Times New Roman"/>
                <w:sz w:val="20"/>
                <w:szCs w:val="20"/>
                <w:shd w:val="clear" w:color="auto" w:fill="FFFFFF"/>
                <w:lang w:eastAsia="ru-RU"/>
              </w:rPr>
              <w:t>.п</w:t>
            </w:r>
            <w:proofErr w:type="gramEnd"/>
            <w:r w:rsidRPr="00B231B3">
              <w:rPr>
                <w:rFonts w:ascii="Times New Roman" w:eastAsia="Times New Roman" w:hAnsi="Times New Roman"/>
                <w:sz w:val="20"/>
                <w:szCs w:val="20"/>
                <w:shd w:val="clear" w:color="auto" w:fill="FFFFFF"/>
                <w:lang w:eastAsia="ru-RU"/>
              </w:rPr>
              <w:t>роцент</w:t>
            </w:r>
            <w:proofErr w:type="spellEnd"/>
            <w:r w:rsidRPr="00B231B3">
              <w:rPr>
                <w:rFonts w:ascii="Times New Roman" w:eastAsia="Times New Roman" w:hAnsi="Times New Roman"/>
                <w:sz w:val="20"/>
                <w:szCs w:val="20"/>
                <w:shd w:val="clear" w:color="auto" w:fill="FFFFFF"/>
                <w:lang w:eastAsia="ru-RU"/>
              </w:rPr>
              <w:t xml:space="preserve"> застройки в границах земельного участка, %</w:t>
            </w:r>
          </w:p>
        </w:tc>
        <w:tc>
          <w:tcPr>
            <w:tcW w:w="775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Не подлежат установлению</w:t>
            </w:r>
          </w:p>
        </w:tc>
      </w:tr>
      <w:tr w:rsidR="00B231B3" w:rsidRPr="00B231B3" w:rsidTr="00B231B3">
        <w:trPr>
          <w:trHeight w:hRule="exact" w:val="302"/>
        </w:trPr>
        <w:tc>
          <w:tcPr>
            <w:tcW w:w="2323"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Иные параметры</w:t>
            </w:r>
          </w:p>
        </w:tc>
        <w:tc>
          <w:tcPr>
            <w:tcW w:w="7757" w:type="dxa"/>
            <w:gridSpan w:val="2"/>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Не подлежат установлению</w:t>
            </w:r>
          </w:p>
        </w:tc>
      </w:tr>
      <w:tr w:rsidR="00B231B3" w:rsidRPr="00B231B3" w:rsidTr="00B231B3">
        <w:trPr>
          <w:trHeight w:hRule="exact" w:val="694"/>
        </w:trPr>
        <w:tc>
          <w:tcPr>
            <w:tcW w:w="2323"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sz w:val="20"/>
                <w:szCs w:val="20"/>
                <w:shd w:val="clear" w:color="auto" w:fill="FFFFFF"/>
                <w:lang w:eastAsia="ru-RU"/>
              </w:rPr>
              <w:t>Ограничения использования земельного участка</w:t>
            </w:r>
          </w:p>
        </w:tc>
        <w:tc>
          <w:tcPr>
            <w:tcW w:w="7757"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323"/>
        <w:gridCol w:w="3389"/>
        <w:gridCol w:w="1666"/>
        <w:gridCol w:w="2702"/>
      </w:tblGrid>
      <w:tr w:rsidR="00B231B3" w:rsidRPr="00B231B3" w:rsidTr="00B231B3">
        <w:trPr>
          <w:trHeight w:hRule="exact" w:val="562"/>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2. Спорт, код 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696"/>
        </w:trPr>
        <w:tc>
          <w:tcPr>
            <w:tcW w:w="5712" w:type="dxa"/>
            <w:gridSpan w:val="2"/>
            <w:vMerge/>
            <w:tcBorders>
              <w:top w:val="nil"/>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Коммунальное обслуживание, код 3.1</w:t>
            </w:r>
          </w:p>
        </w:tc>
      </w:tr>
      <w:tr w:rsidR="00B231B3" w:rsidRPr="00B231B3" w:rsidTr="00B231B3">
        <w:trPr>
          <w:trHeight w:hRule="exact" w:val="398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166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постоянных</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или временных</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гаражей </w:t>
            </w:r>
            <w:proofErr w:type="gramStart"/>
            <w:r w:rsidRPr="00B231B3">
              <w:rPr>
                <w:rFonts w:ascii="Times New Roman" w:eastAsia="Times New Roman" w:hAnsi="Times New Roman"/>
                <w:color w:val="000000"/>
                <w:sz w:val="20"/>
                <w:szCs w:val="20"/>
                <w:lang w:eastAsia="ru-RU"/>
              </w:rPr>
              <w:t>с</w:t>
            </w:r>
            <w:proofErr w:type="gramEnd"/>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несколькими</w:t>
            </w:r>
          </w:p>
          <w:p w:rsidR="00B231B3" w:rsidRPr="00B231B3" w:rsidRDefault="00B231B3" w:rsidP="00B231B3">
            <w:pPr>
              <w:widowControl w:val="0"/>
              <w:spacing w:after="0" w:line="240" w:lineRule="auto"/>
              <w:ind w:right="18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стояночными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местами,</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стоянок</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(парковок),</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гаражей</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w:t>
            </w:r>
            <w:r w:rsidRPr="00B231B3">
              <w:rPr>
                <w:rFonts w:ascii="Times New Roman" w:eastAsia="Times New Roman" w:hAnsi="Times New Roman"/>
                <w:color w:val="000000"/>
                <w:sz w:val="20"/>
                <w:szCs w:val="20"/>
                <w:lang w:eastAsia="ru-RU"/>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B231B3" w:rsidRPr="00B231B3" w:rsidTr="00B231B3">
        <w:trPr>
          <w:trHeight w:hRule="exact" w:val="552"/>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01"/>
        </w:trPr>
        <w:tc>
          <w:tcPr>
            <w:tcW w:w="2323"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11"/>
        </w:trPr>
        <w:tc>
          <w:tcPr>
            <w:tcW w:w="2323"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w:t>
            </w:r>
          </w:p>
        </w:tc>
        <w:tc>
          <w:tcPr>
            <w:tcW w:w="3389"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- 2</w:t>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lastRenderedPageBreak/>
              <w:t>3. Охота и рыбалка, код 5.3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707"/>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811"/>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83"/>
        </w:trPr>
        <w:tc>
          <w:tcPr>
            <w:tcW w:w="6134" w:type="dxa"/>
            <w:gridSpan w:val="2"/>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4. Природно-познавательный туризм, код 5.2</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1153"/>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осуществление необходимых природоохранных и </w:t>
            </w:r>
            <w:proofErr w:type="spellStart"/>
            <w:r w:rsidRPr="00B231B3">
              <w:rPr>
                <w:rFonts w:ascii="Times New Roman" w:eastAsia="Times New Roman" w:hAnsi="Times New Roman"/>
                <w:color w:val="000000"/>
                <w:sz w:val="20"/>
                <w:szCs w:val="20"/>
                <w:shd w:val="clear" w:color="auto" w:fill="FFFFFF"/>
                <w:lang w:eastAsia="ru-RU"/>
              </w:rPr>
              <w:t>природовосстановительных</w:t>
            </w:r>
            <w:proofErr w:type="spellEnd"/>
            <w:r w:rsidRPr="00B231B3">
              <w:rPr>
                <w:rFonts w:ascii="Times New Roman" w:eastAsia="Times New Roman" w:hAnsi="Times New Roman"/>
                <w:color w:val="000000"/>
                <w:sz w:val="20"/>
                <w:szCs w:val="20"/>
                <w:shd w:val="clear" w:color="auto" w:fill="FFFFFF"/>
                <w:lang w:eastAsia="ru-RU"/>
              </w:rPr>
              <w:t xml:space="preserve"> мероприятий</w:t>
            </w:r>
          </w:p>
        </w:tc>
      </w:tr>
      <w:tr w:rsidR="00B231B3" w:rsidRPr="00B231B3" w:rsidTr="00B231B3">
        <w:trPr>
          <w:trHeight w:hRule="exact" w:val="590"/>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811"/>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93"/>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8"/>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8"/>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567"/>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3197"/>
        <w:gridCol w:w="2937"/>
        <w:gridCol w:w="3946"/>
      </w:tblGrid>
      <w:tr w:rsidR="00B231B3" w:rsidRPr="00B231B3" w:rsidTr="00B231B3">
        <w:trPr>
          <w:trHeight w:hRule="exact" w:val="795"/>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5. Причалы для маломерных судов, код 5.4</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619"/>
        </w:trPr>
        <w:tc>
          <w:tcPr>
            <w:tcW w:w="319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688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B231B3" w:rsidRPr="00B231B3" w:rsidTr="00B231B3">
        <w:trPr>
          <w:trHeight w:val="604"/>
        </w:trPr>
        <w:tc>
          <w:tcPr>
            <w:tcW w:w="3197"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w:t>
            </w:r>
          </w:p>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земельного участка</w:t>
            </w:r>
          </w:p>
        </w:tc>
        <w:tc>
          <w:tcPr>
            <w:tcW w:w="6883" w:type="dxa"/>
            <w:gridSpan w:val="2"/>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53"/>
        </w:trPr>
        <w:tc>
          <w:tcPr>
            <w:tcW w:w="319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lastRenderedPageBreak/>
              <w:t>Минимальные отступы от границ земельного участка (м)</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подлежат установлению</w:t>
            </w:r>
          </w:p>
        </w:tc>
      </w:tr>
      <w:tr w:rsidR="00B231B3" w:rsidRPr="00B231B3" w:rsidTr="00B231B3">
        <w:trPr>
          <w:trHeight w:hRule="exact" w:val="976"/>
        </w:trPr>
        <w:tc>
          <w:tcPr>
            <w:tcW w:w="319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кол-во этажей или предельная высота здания, строения, сооружения</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579"/>
        </w:trPr>
        <w:tc>
          <w:tcPr>
            <w:tcW w:w="319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s="Courier New"/>
                <w:color w:val="000000"/>
                <w:sz w:val="20"/>
                <w:szCs w:val="20"/>
                <w:shd w:val="clear" w:color="auto" w:fill="FFFFFF"/>
                <w:lang w:eastAsia="ru-RU"/>
              </w:rPr>
              <w:t>Макс</w:t>
            </w:r>
            <w:proofErr w:type="gramStart"/>
            <w:r w:rsidRPr="00B231B3">
              <w:rPr>
                <w:rFonts w:ascii="Times New Roman" w:eastAsia="Times New Roman" w:hAnsi="Times New Roman" w:cs="Courier New"/>
                <w:color w:val="000000"/>
                <w:sz w:val="20"/>
                <w:szCs w:val="20"/>
                <w:shd w:val="clear" w:color="auto" w:fill="FFFFFF"/>
                <w:lang w:eastAsia="ru-RU"/>
              </w:rPr>
              <w:t>.п</w:t>
            </w:r>
            <w:proofErr w:type="gramEnd"/>
            <w:r w:rsidRPr="00B231B3">
              <w:rPr>
                <w:rFonts w:ascii="Times New Roman" w:eastAsia="Times New Roman" w:hAnsi="Times New Roman" w:cs="Courier New"/>
                <w:color w:val="000000"/>
                <w:sz w:val="20"/>
                <w:szCs w:val="20"/>
                <w:shd w:val="clear" w:color="auto" w:fill="FFFFFF"/>
                <w:lang w:eastAsia="ru-RU"/>
              </w:rPr>
              <w:t>роцент</w:t>
            </w:r>
            <w:proofErr w:type="spellEnd"/>
            <w:r w:rsidRPr="00B231B3">
              <w:rPr>
                <w:rFonts w:ascii="Times New Roman" w:eastAsia="Times New Roman" w:hAnsi="Times New Roman" w:cs="Courier New"/>
                <w:color w:val="000000"/>
                <w:sz w:val="20"/>
                <w:szCs w:val="20"/>
                <w:shd w:val="clear" w:color="auto" w:fill="FFFFFF"/>
                <w:lang w:eastAsia="ru-RU"/>
              </w:rPr>
              <w:t xml:space="preserve"> застройки в границах земельного участка, %</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подлежит установлению</w:t>
            </w:r>
          </w:p>
        </w:tc>
      </w:tr>
      <w:tr w:rsidR="00B231B3" w:rsidRPr="00B231B3" w:rsidTr="00B231B3">
        <w:trPr>
          <w:trHeight w:hRule="exact" w:val="307"/>
        </w:trPr>
        <w:tc>
          <w:tcPr>
            <w:tcW w:w="319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Иные параметры</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Не подлежат установлению</w:t>
            </w:r>
          </w:p>
        </w:tc>
      </w:tr>
      <w:tr w:rsidR="00B231B3" w:rsidRPr="00B231B3" w:rsidTr="00B231B3">
        <w:trPr>
          <w:trHeight w:hRule="exact" w:val="521"/>
        </w:trPr>
        <w:tc>
          <w:tcPr>
            <w:tcW w:w="319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Ограничения использования земельного участка</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A7368E">
        <w:trPr>
          <w:trHeight w:hRule="exact" w:val="741"/>
        </w:trPr>
        <w:tc>
          <w:tcPr>
            <w:tcW w:w="6134" w:type="dxa"/>
            <w:gridSpan w:val="2"/>
            <w:shd w:val="clear" w:color="auto" w:fill="FFFFFF"/>
            <w:vAlign w:val="center"/>
          </w:tcPr>
          <w:p w:rsidR="00B231B3" w:rsidRPr="00B231B3" w:rsidRDefault="00B231B3" w:rsidP="00B231B3">
            <w:pPr>
              <w:widowControl w:val="0"/>
              <w:spacing w:after="0" w:line="240" w:lineRule="auto"/>
              <w:ind w:right="2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6. Общее пользование водными объектами, код 11.1</w:t>
            </w:r>
          </w:p>
        </w:tc>
        <w:tc>
          <w:tcPr>
            <w:tcW w:w="3946"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A7368E">
        <w:trPr>
          <w:trHeight w:hRule="exact" w:val="1545"/>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231B3" w:rsidRPr="00B231B3" w:rsidTr="00A7368E">
        <w:trPr>
          <w:trHeight w:hRule="exact" w:val="595"/>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A7368E">
        <w:trPr>
          <w:trHeight w:hRule="exact" w:val="718"/>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A7368E">
        <w:trPr>
          <w:trHeight w:hRule="exact" w:val="984"/>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A7368E">
        <w:trPr>
          <w:trHeight w:hRule="exact" w:val="699"/>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A7368E">
        <w:trPr>
          <w:trHeight w:hRule="exact" w:val="284"/>
        </w:trPr>
        <w:tc>
          <w:tcPr>
            <w:tcW w:w="2467" w:type="dxa"/>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A7368E">
        <w:trPr>
          <w:trHeight w:hRule="exact" w:val="571"/>
        </w:trPr>
        <w:tc>
          <w:tcPr>
            <w:tcW w:w="2467" w:type="dxa"/>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shd w:val="clear" w:color="auto" w:fill="FFFFFF"/>
                <w:lang w:eastAsia="ru-RU"/>
              </w:rPr>
              <w:t>7. Земельные участки (территории) общего пользования, код 12.0</w:t>
            </w:r>
          </w:p>
        </w:tc>
        <w:tc>
          <w:tcPr>
            <w:tcW w:w="394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Вспомогательные виды разрешенного использования:</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устанавливаются</w:t>
            </w:r>
          </w:p>
        </w:tc>
      </w:tr>
      <w:tr w:rsidR="00B231B3" w:rsidRPr="00B231B3" w:rsidTr="00B231B3">
        <w:trPr>
          <w:trHeight w:hRule="exact" w:val="115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shd w:val="clear" w:color="auto" w:fill="FFFFFF"/>
                <w:lang w:eastAsia="ru-RU"/>
              </w:rPr>
            </w:pPr>
            <w:r w:rsidRPr="00B231B3">
              <w:rPr>
                <w:rFonts w:ascii="Times New Roman" w:eastAsia="Times New Roman" w:hAnsi="Times New Roman"/>
                <w:color w:val="000000"/>
                <w:sz w:val="20"/>
                <w:szCs w:val="20"/>
                <w:shd w:val="clear" w:color="auto" w:fill="FFFFFF"/>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осуществление необходимых природоохранных и </w:t>
            </w:r>
            <w:proofErr w:type="spellStart"/>
            <w:r w:rsidRPr="00B231B3">
              <w:rPr>
                <w:rFonts w:ascii="Times New Roman" w:eastAsia="Times New Roman" w:hAnsi="Times New Roman"/>
                <w:color w:val="000000"/>
                <w:sz w:val="20"/>
                <w:szCs w:val="20"/>
                <w:shd w:val="clear" w:color="auto" w:fill="FFFFFF"/>
                <w:lang w:eastAsia="ru-RU"/>
              </w:rPr>
              <w:t>природовосстановительных</w:t>
            </w:r>
            <w:proofErr w:type="spellEnd"/>
            <w:r w:rsidRPr="00B231B3">
              <w:rPr>
                <w:rFonts w:ascii="Times New Roman" w:eastAsia="Times New Roman" w:hAnsi="Times New Roman"/>
                <w:color w:val="000000"/>
                <w:sz w:val="20"/>
                <w:szCs w:val="20"/>
                <w:shd w:val="clear" w:color="auto" w:fill="FFFFFF"/>
                <w:lang w:eastAsia="ru-RU"/>
              </w:rPr>
              <w:t xml:space="preserve"> мероприятий</w:t>
            </w:r>
          </w:p>
        </w:tc>
      </w:tr>
      <w:tr w:rsidR="00B231B3" w:rsidRPr="00B231B3" w:rsidTr="00B231B3">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811"/>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Предельное количество этажей для зданий - 1</w:t>
            </w:r>
          </w:p>
        </w:tc>
      </w:tr>
      <w:tr w:rsidR="00B231B3" w:rsidRPr="00B231B3" w:rsidTr="00B231B3">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shd w:val="clear" w:color="auto" w:fill="FFFFFF"/>
                <w:lang w:eastAsia="ru-RU"/>
              </w:rPr>
              <w:lastRenderedPageBreak/>
              <w:t>Макс</w:t>
            </w:r>
            <w:proofErr w:type="gramStart"/>
            <w:r w:rsidRPr="00B231B3">
              <w:rPr>
                <w:rFonts w:ascii="Times New Roman" w:eastAsia="Times New Roman" w:hAnsi="Times New Roman"/>
                <w:color w:val="000000"/>
                <w:sz w:val="20"/>
                <w:szCs w:val="20"/>
                <w:shd w:val="clear" w:color="auto" w:fill="FFFFFF"/>
                <w:lang w:eastAsia="ru-RU"/>
              </w:rPr>
              <w:t>.п</w:t>
            </w:r>
            <w:proofErr w:type="gramEnd"/>
            <w:r w:rsidRPr="00B231B3">
              <w:rPr>
                <w:rFonts w:ascii="Times New Roman" w:eastAsia="Times New Roman" w:hAnsi="Times New Roman"/>
                <w:color w:val="000000"/>
                <w:sz w:val="20"/>
                <w:szCs w:val="20"/>
                <w:shd w:val="clear" w:color="auto" w:fill="FFFFFF"/>
                <w:lang w:eastAsia="ru-RU"/>
              </w:rPr>
              <w:t>роцент</w:t>
            </w:r>
            <w:proofErr w:type="spellEnd"/>
            <w:r w:rsidRPr="00B231B3">
              <w:rPr>
                <w:rFonts w:ascii="Times New Roman" w:eastAsia="Times New Roman" w:hAnsi="Times New Roman"/>
                <w:color w:val="000000"/>
                <w:sz w:val="20"/>
                <w:szCs w:val="20"/>
                <w:shd w:val="clear" w:color="auto" w:fill="FFFFFF"/>
                <w:lang w:eastAsia="ru-RU"/>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подлежит установлению</w:t>
            </w:r>
          </w:p>
        </w:tc>
      </w:tr>
      <w:tr w:rsidR="00B231B3" w:rsidRPr="00B231B3" w:rsidTr="00B231B3">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Не подлежат установлению</w:t>
            </w:r>
          </w:p>
        </w:tc>
      </w:tr>
      <w:tr w:rsidR="00B231B3" w:rsidRPr="00B231B3" w:rsidTr="00B231B3">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sz w:val="20"/>
                <w:szCs w:val="20"/>
                <w:lang w:eastAsia="ru-RU"/>
              </w:rPr>
            </w:pPr>
          </w:p>
        </w:tc>
      </w:tr>
    </w:tbl>
    <w:p w:rsidR="00B231B3" w:rsidRPr="00B231B3" w:rsidRDefault="00B231B3" w:rsidP="00B231B3">
      <w:pPr>
        <w:widowControl w:val="0"/>
        <w:spacing w:after="0" w:line="240" w:lineRule="auto"/>
        <w:ind w:firstLine="425"/>
        <w:jc w:val="both"/>
        <w:outlineLvl w:val="0"/>
        <w:rPr>
          <w:rFonts w:ascii="Times New Roman" w:eastAsia="Times New Roman" w:hAnsi="Times New Roman"/>
          <w:bCs/>
          <w:sz w:val="27"/>
          <w:szCs w:val="27"/>
          <w:shd w:val="clear" w:color="auto" w:fill="FFFFFF"/>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B231B3" w:rsidRPr="00B231B3" w:rsidTr="00B231B3">
        <w:trPr>
          <w:trHeight w:hRule="exact" w:val="718"/>
        </w:trPr>
        <w:tc>
          <w:tcPr>
            <w:tcW w:w="6134"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8. Коммунальное обслуживание, код 3.1</w:t>
            </w:r>
          </w:p>
        </w:tc>
        <w:tc>
          <w:tcPr>
            <w:tcW w:w="3946"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устанавливаются</w:t>
            </w:r>
          </w:p>
        </w:tc>
      </w:tr>
      <w:tr w:rsidR="00B231B3" w:rsidRPr="00B231B3" w:rsidTr="00B231B3">
        <w:trPr>
          <w:trHeight w:hRule="exact" w:val="84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Описание ВРИ:</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r>
      <w:tr w:rsidR="00B231B3" w:rsidRPr="00B231B3" w:rsidTr="00B231B3">
        <w:trPr>
          <w:trHeight w:hRule="exact" w:val="55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 не подлежит установлению. Максимальная площадь - 2500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1413"/>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здания:</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 стороны улицы - 5 м., но не ближе, чем по линии регулирования сложившейся застройки; со стороны соседнего участка - 3 м.</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Для других сооружений - не подлежат установлению.</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Указанные минимальные значения применимы при условии соблюдения требований пожарной безопасности.</w:t>
            </w:r>
          </w:p>
        </w:tc>
      </w:tr>
      <w:tr w:rsidR="00B231B3" w:rsidRPr="00B231B3" w:rsidTr="00B231B3">
        <w:trPr>
          <w:trHeight w:hRule="exact" w:val="99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 здания, строения, сооружения</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для зданий - 2.</w:t>
            </w:r>
          </w:p>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сооружений - не подлежит установлению.</w:t>
            </w:r>
          </w:p>
        </w:tc>
      </w:tr>
      <w:tr w:rsidR="00B231B3" w:rsidRPr="00B231B3" w:rsidTr="00B231B3">
        <w:trPr>
          <w:trHeight w:hRule="exact" w:val="725"/>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Макс</w:t>
            </w:r>
            <w:proofErr w:type="gramStart"/>
            <w:r w:rsidRPr="00B231B3">
              <w:rPr>
                <w:rFonts w:ascii="Times New Roman" w:eastAsia="Times New Roman" w:hAnsi="Times New Roman"/>
                <w:color w:val="000000"/>
                <w:sz w:val="20"/>
                <w:szCs w:val="20"/>
                <w:lang w:eastAsia="ru-RU"/>
              </w:rPr>
              <w:t>.п</w:t>
            </w:r>
            <w:proofErr w:type="gramEnd"/>
            <w:r w:rsidRPr="00B231B3">
              <w:rPr>
                <w:rFonts w:ascii="Times New Roman" w:eastAsia="Times New Roman" w:hAnsi="Times New Roman"/>
                <w:color w:val="000000"/>
                <w:sz w:val="20"/>
                <w:szCs w:val="20"/>
                <w:lang w:eastAsia="ru-RU"/>
              </w:rPr>
              <w:t>роцент</w:t>
            </w:r>
            <w:proofErr w:type="spellEnd"/>
            <w:r w:rsidRPr="00B231B3">
              <w:rPr>
                <w:rFonts w:ascii="Times New Roman" w:eastAsia="Times New Roman" w:hAnsi="Times New Roman"/>
                <w:color w:val="000000"/>
                <w:sz w:val="20"/>
                <w:szCs w:val="20"/>
                <w:lang w:eastAsia="ru-RU"/>
              </w:rPr>
              <w:t xml:space="preserve"> застройки в границах земельного участка, %</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подлежит установлению</w:t>
            </w:r>
          </w:p>
        </w:tc>
      </w:tr>
      <w:tr w:rsidR="00B231B3" w:rsidRPr="00B231B3" w:rsidTr="00B231B3">
        <w:trPr>
          <w:trHeight w:hRule="exact" w:val="282"/>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Иные параметры</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Не подлежат установлению</w:t>
            </w:r>
          </w:p>
        </w:tc>
      </w:tr>
      <w:tr w:rsidR="00B231B3" w:rsidRPr="00B231B3" w:rsidTr="00B231B3">
        <w:trPr>
          <w:trHeight w:hRule="exact" w:val="711"/>
        </w:trPr>
        <w:tc>
          <w:tcPr>
            <w:tcW w:w="2467" w:type="dxa"/>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Ограничения использования земельного участка</w:t>
            </w:r>
          </w:p>
        </w:tc>
        <w:tc>
          <w:tcPr>
            <w:tcW w:w="7613" w:type="dxa"/>
            <w:gridSpan w:val="2"/>
            <w:shd w:val="clear" w:color="auto" w:fill="FFFFFF"/>
            <w:vAlign w:val="center"/>
          </w:tcPr>
          <w:p w:rsidR="00B231B3" w:rsidRPr="00B231B3" w:rsidRDefault="00B231B3" w:rsidP="00B231B3">
            <w:pPr>
              <w:widowControl w:val="0"/>
              <w:spacing w:after="0" w:line="240" w:lineRule="auto"/>
              <w:ind w:left="147"/>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Соблюдение нормативных расстояний от соседних объектов и земельных участков.</w:t>
            </w:r>
          </w:p>
        </w:tc>
      </w:tr>
    </w:tbl>
    <w:p w:rsidR="009C3743" w:rsidRDefault="009C3743" w:rsidP="00B231B3">
      <w:pPr>
        <w:widowControl w:val="0"/>
        <w:spacing w:after="0" w:line="240" w:lineRule="auto"/>
        <w:ind w:right="220" w:firstLine="425"/>
        <w:jc w:val="both"/>
        <w:rPr>
          <w:rFonts w:ascii="Times New Roman" w:eastAsia="Times New Roman" w:hAnsi="Times New Roman"/>
          <w:b/>
          <w:bCs/>
          <w:color w:val="000000"/>
          <w:sz w:val="28"/>
          <w:szCs w:val="28"/>
          <w:lang w:eastAsia="ru-RU"/>
        </w:rPr>
      </w:pPr>
    </w:p>
    <w:p w:rsidR="00B231B3" w:rsidRPr="00B231B3" w:rsidRDefault="00B231B3" w:rsidP="00B231B3">
      <w:pPr>
        <w:widowControl w:val="0"/>
        <w:spacing w:after="0" w:line="240" w:lineRule="auto"/>
        <w:ind w:right="220"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Не устанавливаются.</w:t>
      </w:r>
    </w:p>
    <w:p w:rsidR="00B231B3" w:rsidRPr="00B231B3" w:rsidRDefault="00B231B3" w:rsidP="00B231B3">
      <w:pPr>
        <w:widowControl w:val="0"/>
        <w:spacing w:after="0" w:line="240" w:lineRule="auto"/>
        <w:ind w:firstLine="425"/>
        <w:jc w:val="center"/>
        <w:outlineLvl w:val="0"/>
        <w:rPr>
          <w:rFonts w:ascii="Times New Roman" w:eastAsia="Times New Roman" w:hAnsi="Times New Roman"/>
          <w:b/>
          <w:bCs/>
          <w:color w:val="000000"/>
          <w:sz w:val="27"/>
          <w:szCs w:val="27"/>
          <w:shd w:val="clear" w:color="auto" w:fill="FFFFFF"/>
          <w:lang w:eastAsia="ru-RU"/>
        </w:rPr>
      </w:pPr>
      <w:r w:rsidRPr="00B231B3">
        <w:rPr>
          <w:rFonts w:ascii="Times New Roman" w:eastAsia="Times New Roman" w:hAnsi="Times New Roman"/>
          <w:b/>
          <w:bCs/>
          <w:color w:val="000000"/>
          <w:sz w:val="27"/>
          <w:szCs w:val="27"/>
          <w:shd w:val="clear" w:color="auto" w:fill="FFFFFF"/>
          <w:lang w:eastAsia="ru-RU"/>
        </w:rPr>
        <w:t>Зоны специального назначения</w:t>
      </w:r>
    </w:p>
    <w:p w:rsidR="00B231B3" w:rsidRPr="00B231B3" w:rsidRDefault="00B231B3" w:rsidP="00B231B3">
      <w:pPr>
        <w:widowControl w:val="0"/>
        <w:spacing w:after="0" w:line="240" w:lineRule="auto"/>
        <w:ind w:firstLine="425"/>
        <w:jc w:val="both"/>
        <w:outlineLvl w:val="0"/>
        <w:rPr>
          <w:rFonts w:ascii="Times New Roman" w:eastAsia="Times New Roman" w:hAnsi="Times New Roman"/>
          <w:b/>
          <w:bCs/>
          <w:sz w:val="28"/>
          <w:szCs w:val="28"/>
          <w:shd w:val="clear" w:color="auto" w:fill="FFFFFF"/>
          <w:lang w:eastAsia="ru-RU"/>
        </w:rPr>
      </w:pPr>
      <w:r w:rsidRPr="00B231B3">
        <w:rPr>
          <w:rFonts w:ascii="Times New Roman" w:eastAsia="Times New Roman" w:hAnsi="Times New Roman"/>
          <w:bCs/>
          <w:sz w:val="28"/>
          <w:szCs w:val="28"/>
          <w:shd w:val="clear" w:color="auto" w:fill="FFFFFF"/>
          <w:lang w:eastAsia="ru-RU"/>
        </w:rPr>
        <w:t>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231B3" w:rsidRDefault="00B231B3" w:rsidP="00B231B3">
      <w:pPr>
        <w:widowControl w:val="0"/>
        <w:spacing w:after="0" w:line="240" w:lineRule="auto"/>
        <w:ind w:firstLine="425"/>
        <w:jc w:val="both"/>
        <w:outlineLvl w:val="0"/>
        <w:rPr>
          <w:rFonts w:ascii="Times New Roman" w:eastAsia="Times New Roman" w:hAnsi="Times New Roman"/>
          <w:b/>
          <w:bCs/>
          <w:color w:val="000000"/>
          <w:sz w:val="27"/>
          <w:szCs w:val="27"/>
          <w:shd w:val="clear" w:color="auto" w:fill="FFFFFF"/>
          <w:lang w:eastAsia="ru-RU"/>
        </w:rPr>
      </w:pPr>
      <w:r w:rsidRPr="00B231B3">
        <w:rPr>
          <w:rFonts w:ascii="Times New Roman" w:eastAsia="Times New Roman" w:hAnsi="Times New Roman"/>
          <w:b/>
          <w:bCs/>
          <w:color w:val="000000"/>
          <w:sz w:val="27"/>
          <w:szCs w:val="27"/>
          <w:shd w:val="clear" w:color="auto" w:fill="FFFFFF"/>
          <w:lang w:eastAsia="ru-RU"/>
        </w:rPr>
        <w:t>СП</w:t>
      </w:r>
      <w:proofErr w:type="gramStart"/>
      <w:r w:rsidRPr="00B231B3">
        <w:rPr>
          <w:rFonts w:ascii="Times New Roman" w:eastAsia="Times New Roman" w:hAnsi="Times New Roman"/>
          <w:b/>
          <w:bCs/>
          <w:color w:val="000000"/>
          <w:sz w:val="27"/>
          <w:szCs w:val="27"/>
          <w:shd w:val="clear" w:color="auto" w:fill="FFFFFF"/>
          <w:lang w:eastAsia="ru-RU"/>
        </w:rPr>
        <w:t>1</w:t>
      </w:r>
      <w:proofErr w:type="gramEnd"/>
      <w:r w:rsidRPr="00B231B3">
        <w:rPr>
          <w:rFonts w:ascii="Times New Roman" w:eastAsia="Times New Roman" w:hAnsi="Times New Roman"/>
          <w:b/>
          <w:bCs/>
          <w:color w:val="000000"/>
          <w:sz w:val="27"/>
          <w:szCs w:val="27"/>
          <w:shd w:val="clear" w:color="auto" w:fill="FFFFFF"/>
          <w:lang w:eastAsia="ru-RU"/>
        </w:rPr>
        <w:t xml:space="preserve"> Земли, занятые кладбищами</w:t>
      </w:r>
    </w:p>
    <w:p w:rsidR="009C3743" w:rsidRPr="00B231B3" w:rsidRDefault="009C3743" w:rsidP="00B231B3">
      <w:pPr>
        <w:widowControl w:val="0"/>
        <w:spacing w:after="0" w:line="240" w:lineRule="auto"/>
        <w:ind w:firstLine="425"/>
        <w:jc w:val="both"/>
        <w:outlineLvl w:val="0"/>
        <w:rPr>
          <w:rFonts w:ascii="Times New Roman" w:eastAsia="Times New Roman" w:hAnsi="Times New Roman"/>
          <w:b/>
          <w:bCs/>
          <w:color w:val="000000"/>
          <w:sz w:val="27"/>
          <w:szCs w:val="27"/>
          <w:shd w:val="clear" w:color="auto" w:fill="FFFFFF"/>
          <w:lang w:eastAsia="ru-RU"/>
        </w:rPr>
      </w:pPr>
    </w:p>
    <w:p w:rsidR="00B231B3" w:rsidRDefault="00B231B3" w:rsidP="00B231B3">
      <w:pPr>
        <w:widowControl w:val="0"/>
        <w:spacing w:after="0" w:line="240" w:lineRule="auto"/>
        <w:ind w:right="200" w:firstLine="425"/>
        <w:jc w:val="both"/>
        <w:rPr>
          <w:rFonts w:ascii="Times New Roman" w:eastAsia="Times New Roman" w:hAnsi="Times New Roman"/>
          <w:b/>
          <w:bCs/>
          <w:color w:val="000000"/>
          <w:sz w:val="28"/>
          <w:szCs w:val="28"/>
          <w:shd w:val="clear" w:color="auto" w:fill="FFFFFF"/>
          <w:lang w:eastAsia="ru-RU"/>
        </w:rPr>
      </w:pPr>
      <w:r w:rsidRPr="00B231B3">
        <w:rPr>
          <w:rFonts w:ascii="Times New Roman" w:eastAsia="Times New Roman" w:hAnsi="Times New Roman"/>
          <w:b/>
          <w:bCs/>
          <w:color w:val="000000"/>
          <w:sz w:val="28"/>
          <w:szCs w:val="28"/>
          <w:shd w:val="clear" w:color="auto" w:fill="FFFFFF"/>
          <w:lang w:eastAsia="ru-RU"/>
        </w:rPr>
        <w:t>Основные и вспомогательные виды разрешенного использования земельных участков и объектов капитального строительства</w:t>
      </w:r>
    </w:p>
    <w:tbl>
      <w:tblPr>
        <w:tblW w:w="10080" w:type="dxa"/>
        <w:jc w:val="center"/>
        <w:tblLayout w:type="fixed"/>
        <w:tblCellMar>
          <w:left w:w="0" w:type="dxa"/>
          <w:right w:w="0" w:type="dxa"/>
        </w:tblCellMar>
        <w:tblLook w:val="0000" w:firstRow="0" w:lastRow="0" w:firstColumn="0" w:lastColumn="0" w:noHBand="0" w:noVBand="0"/>
      </w:tblPr>
      <w:tblGrid>
        <w:gridCol w:w="2251"/>
        <w:gridCol w:w="3221"/>
        <w:gridCol w:w="2050"/>
        <w:gridCol w:w="2558"/>
      </w:tblGrid>
      <w:tr w:rsidR="00B231B3" w:rsidRPr="00B231B3" w:rsidTr="00B231B3">
        <w:trPr>
          <w:trHeight w:hRule="exact" w:val="495"/>
          <w:jc w:val="center"/>
        </w:trPr>
        <w:tc>
          <w:tcPr>
            <w:tcW w:w="5472" w:type="dxa"/>
            <w:gridSpan w:val="2"/>
            <w:vMerge w:val="restart"/>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480"/>
              <w:jc w:val="center"/>
              <w:rPr>
                <w:rFonts w:ascii="Times New Roman" w:eastAsia="Times New Roman" w:hAnsi="Times New Roman"/>
                <w:sz w:val="20"/>
                <w:szCs w:val="20"/>
                <w:lang w:eastAsia="ru-RU"/>
              </w:rPr>
            </w:pPr>
            <w:r w:rsidRPr="00B231B3">
              <w:rPr>
                <w:rFonts w:ascii="Times New Roman" w:eastAsia="Times New Roman" w:hAnsi="Times New Roman"/>
                <w:b/>
                <w:bCs/>
                <w:color w:val="000000"/>
                <w:sz w:val="20"/>
                <w:szCs w:val="20"/>
                <w:lang w:eastAsia="ru-RU"/>
              </w:rPr>
              <w:t>1. Ритуальная деятельность, код 12.1</w:t>
            </w:r>
          </w:p>
        </w:tc>
        <w:tc>
          <w:tcPr>
            <w:tcW w:w="4608" w:type="dxa"/>
            <w:gridSpan w:val="2"/>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Вспомогательные виды разрешенного использования:</w:t>
            </w:r>
          </w:p>
        </w:tc>
      </w:tr>
      <w:tr w:rsidR="00B231B3" w:rsidRPr="00B231B3" w:rsidTr="00B231B3">
        <w:trPr>
          <w:trHeight w:hRule="exact" w:val="573"/>
          <w:jc w:val="center"/>
        </w:trPr>
        <w:tc>
          <w:tcPr>
            <w:tcW w:w="5472" w:type="dxa"/>
            <w:gridSpan w:val="2"/>
            <w:vMerge/>
            <w:tcBorders>
              <w:top w:val="nil"/>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
        </w:tc>
        <w:tc>
          <w:tcPr>
            <w:tcW w:w="205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Магазины, код 4.4</w:t>
            </w:r>
          </w:p>
        </w:tc>
        <w:tc>
          <w:tcPr>
            <w:tcW w:w="255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Бытовое обслуживание, код 3.3</w:t>
            </w:r>
          </w:p>
        </w:tc>
      </w:tr>
      <w:tr w:rsidR="00B231B3" w:rsidRPr="00B231B3" w:rsidTr="00B231B3">
        <w:trPr>
          <w:trHeight w:hRule="exact" w:val="1842"/>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lastRenderedPageBreak/>
              <w:t>Описание ВРИ:</w:t>
            </w:r>
          </w:p>
        </w:tc>
        <w:tc>
          <w:tcPr>
            <w:tcW w:w="322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кладбищ, крематориев и мест захоронения;</w:t>
            </w:r>
          </w:p>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соответствующих культовых сооружений</w:t>
            </w:r>
          </w:p>
        </w:tc>
        <w:tc>
          <w:tcPr>
            <w:tcW w:w="205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8"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B231B3" w:rsidRPr="00B231B3" w:rsidTr="00B231B3">
        <w:trPr>
          <w:trHeight w:hRule="exact" w:val="590"/>
          <w:jc w:val="center"/>
        </w:trPr>
        <w:tc>
          <w:tcPr>
            <w:tcW w:w="2251"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Предельные размеры земельного участка</w:t>
            </w:r>
          </w:p>
        </w:tc>
        <w:tc>
          <w:tcPr>
            <w:tcW w:w="7829" w:type="dxa"/>
            <w:gridSpan w:val="3"/>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Минимальная площадь земельного участка - 2400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 xml:space="preserve">. Максимальная площадь земельного участка - 40 0000 </w:t>
            </w:r>
            <w:proofErr w:type="spellStart"/>
            <w:r w:rsidRPr="00B231B3">
              <w:rPr>
                <w:rFonts w:ascii="Times New Roman" w:eastAsia="Times New Roman" w:hAnsi="Times New Roman"/>
                <w:color w:val="000000"/>
                <w:sz w:val="20"/>
                <w:szCs w:val="20"/>
                <w:lang w:eastAsia="ru-RU"/>
              </w:rPr>
              <w:t>кв.м</w:t>
            </w:r>
            <w:proofErr w:type="spellEnd"/>
            <w:r w:rsidRPr="00B231B3">
              <w:rPr>
                <w:rFonts w:ascii="Times New Roman" w:eastAsia="Times New Roman" w:hAnsi="Times New Roman"/>
                <w:color w:val="000000"/>
                <w:sz w:val="20"/>
                <w:szCs w:val="20"/>
                <w:lang w:eastAsia="ru-RU"/>
              </w:rPr>
              <w:t>.</w:t>
            </w:r>
          </w:p>
        </w:tc>
      </w:tr>
      <w:tr w:rsidR="00B231B3" w:rsidRPr="00B231B3" w:rsidTr="00B231B3">
        <w:trPr>
          <w:trHeight w:hRule="exact" w:val="687"/>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Минимальные отступы от границ земельного участка (м)</w:t>
            </w:r>
          </w:p>
        </w:tc>
        <w:tc>
          <w:tcPr>
            <w:tcW w:w="322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 м</w:t>
            </w:r>
          </w:p>
        </w:tc>
        <w:tc>
          <w:tcPr>
            <w:tcW w:w="2050"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 м</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6 м</w:t>
            </w:r>
          </w:p>
        </w:tc>
      </w:tr>
      <w:tr w:rsidR="00B231B3" w:rsidRPr="00B231B3" w:rsidTr="00B231B3">
        <w:trPr>
          <w:trHeight w:val="1116"/>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кол-во этажей или предельная высота</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здания, строения, сооружения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культового объекта - 20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Предельная высота зданий,</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s="Courier New"/>
                <w:color w:val="000000"/>
                <w:sz w:val="20"/>
                <w:szCs w:val="20"/>
                <w:shd w:val="clear" w:color="auto" w:fill="FFFFFF"/>
                <w:lang w:eastAsia="ru-RU"/>
              </w:rPr>
              <w:t>строений, сооружений -10м</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Предельное количество этажей - 1</w:t>
            </w:r>
          </w:p>
        </w:tc>
      </w:tr>
      <w:tr w:rsidR="00B231B3" w:rsidRPr="00B231B3" w:rsidTr="00B231B3">
        <w:trPr>
          <w:trHeight w:hRule="exact" w:val="685"/>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proofErr w:type="spellStart"/>
            <w:r w:rsidRPr="00B231B3">
              <w:rPr>
                <w:rFonts w:ascii="Times New Roman" w:eastAsia="Times New Roman" w:hAnsi="Times New Roman" w:cs="Courier New"/>
                <w:color w:val="000000"/>
                <w:sz w:val="20"/>
                <w:szCs w:val="20"/>
                <w:shd w:val="clear" w:color="auto" w:fill="FFFFFF"/>
                <w:lang w:eastAsia="ru-RU"/>
              </w:rPr>
              <w:t>Макс</w:t>
            </w:r>
            <w:proofErr w:type="gramStart"/>
            <w:r w:rsidRPr="00B231B3">
              <w:rPr>
                <w:rFonts w:ascii="Times New Roman" w:eastAsia="Times New Roman" w:hAnsi="Times New Roman" w:cs="Courier New"/>
                <w:color w:val="000000"/>
                <w:sz w:val="20"/>
                <w:szCs w:val="20"/>
                <w:shd w:val="clear" w:color="auto" w:fill="FFFFFF"/>
                <w:lang w:eastAsia="ru-RU"/>
              </w:rPr>
              <w:t>.п</w:t>
            </w:r>
            <w:proofErr w:type="gramEnd"/>
            <w:r w:rsidRPr="00B231B3">
              <w:rPr>
                <w:rFonts w:ascii="Times New Roman" w:eastAsia="Times New Roman" w:hAnsi="Times New Roman" w:cs="Courier New"/>
                <w:color w:val="000000"/>
                <w:sz w:val="20"/>
                <w:szCs w:val="20"/>
                <w:shd w:val="clear" w:color="auto" w:fill="FFFFFF"/>
                <w:lang w:eastAsia="ru-RU"/>
              </w:rPr>
              <w:t>роцент</w:t>
            </w:r>
            <w:proofErr w:type="spellEnd"/>
            <w:r w:rsidRPr="00B231B3">
              <w:rPr>
                <w:rFonts w:ascii="Times New Roman" w:eastAsia="Times New Roman" w:hAnsi="Times New Roman" w:cs="Courier New"/>
                <w:color w:val="000000"/>
                <w:sz w:val="20"/>
                <w:szCs w:val="20"/>
                <w:shd w:val="clear" w:color="auto" w:fill="FFFFFF"/>
                <w:lang w:eastAsia="ru-RU"/>
              </w:rPr>
              <w:t xml:space="preserve"> застройки в границах земельного участка, %</w:t>
            </w:r>
          </w:p>
        </w:tc>
        <w:tc>
          <w:tcPr>
            <w:tcW w:w="322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20%</w:t>
            </w:r>
          </w:p>
        </w:tc>
        <w:tc>
          <w:tcPr>
            <w:tcW w:w="2050"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p>
        </w:tc>
      </w:tr>
      <w:tr w:rsidR="00B231B3" w:rsidRPr="00B231B3" w:rsidTr="00B231B3">
        <w:trPr>
          <w:trHeight w:hRule="exact" w:val="992"/>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Иные параметры</w:t>
            </w:r>
          </w:p>
        </w:tc>
        <w:tc>
          <w:tcPr>
            <w:tcW w:w="322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Минимальный процент захоронений по отношению к общей площади кладбища - 65%.</w:t>
            </w:r>
          </w:p>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Предельная высота ограждения - 2м.</w:t>
            </w:r>
          </w:p>
        </w:tc>
        <w:tc>
          <w:tcPr>
            <w:tcW w:w="2050"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 xml:space="preserve">Для продажи ритуальных принадлежностей, максимальная общая площадь - 100 </w:t>
            </w:r>
            <w:proofErr w:type="spellStart"/>
            <w:r w:rsidRPr="00B231B3">
              <w:rPr>
                <w:rFonts w:ascii="Times New Roman" w:eastAsia="Times New Roman" w:hAnsi="Times New Roman" w:cs="Courier New"/>
                <w:color w:val="000000"/>
                <w:sz w:val="20"/>
                <w:szCs w:val="20"/>
                <w:shd w:val="clear" w:color="auto" w:fill="FFFFFF"/>
                <w:lang w:eastAsia="ru-RU"/>
              </w:rPr>
              <w:t>кв.м</w:t>
            </w:r>
            <w:proofErr w:type="spellEnd"/>
            <w:r w:rsidRPr="00B231B3">
              <w:rPr>
                <w:rFonts w:ascii="Times New Roman" w:eastAsia="Times New Roman" w:hAnsi="Times New Roman" w:cs="Courier New"/>
                <w:color w:val="000000"/>
                <w:sz w:val="20"/>
                <w:szCs w:val="20"/>
                <w:shd w:val="clear" w:color="auto" w:fill="FFFFFF"/>
                <w:lang w:eastAsia="ru-RU"/>
              </w:rPr>
              <w:t>.</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color w:val="000000"/>
                <w:sz w:val="20"/>
                <w:szCs w:val="20"/>
                <w:lang w:eastAsia="ru-RU"/>
              </w:rPr>
            </w:pPr>
            <w:r w:rsidRPr="00B231B3">
              <w:rPr>
                <w:rFonts w:ascii="Times New Roman" w:eastAsia="Times New Roman" w:hAnsi="Times New Roman" w:cs="Courier New"/>
                <w:color w:val="000000"/>
                <w:sz w:val="20"/>
                <w:szCs w:val="20"/>
                <w:shd w:val="clear" w:color="auto" w:fill="FFFFFF"/>
                <w:lang w:eastAsia="ru-RU"/>
              </w:rPr>
              <w:t xml:space="preserve">максимальная общая площадь - 300 </w:t>
            </w:r>
            <w:proofErr w:type="spellStart"/>
            <w:r w:rsidRPr="00B231B3">
              <w:rPr>
                <w:rFonts w:ascii="Times New Roman" w:eastAsia="Times New Roman" w:hAnsi="Times New Roman" w:cs="Courier New"/>
                <w:color w:val="000000"/>
                <w:sz w:val="20"/>
                <w:szCs w:val="20"/>
                <w:shd w:val="clear" w:color="auto" w:fill="FFFFFF"/>
                <w:lang w:eastAsia="ru-RU"/>
              </w:rPr>
              <w:t>кв.м</w:t>
            </w:r>
            <w:proofErr w:type="spellEnd"/>
            <w:r w:rsidRPr="00B231B3">
              <w:rPr>
                <w:rFonts w:ascii="Times New Roman" w:eastAsia="Times New Roman" w:hAnsi="Times New Roman" w:cs="Courier New"/>
                <w:color w:val="000000"/>
                <w:sz w:val="20"/>
                <w:szCs w:val="20"/>
                <w:shd w:val="clear" w:color="auto" w:fill="FFFFFF"/>
                <w:lang w:eastAsia="ru-RU"/>
              </w:rPr>
              <w:t>.</w:t>
            </w:r>
          </w:p>
        </w:tc>
      </w:tr>
      <w:tr w:rsidR="00B231B3" w:rsidRPr="00B231B3" w:rsidTr="00B231B3">
        <w:trPr>
          <w:trHeight w:hRule="exact" w:val="1285"/>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12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Ограничения использования земельного участка</w:t>
            </w:r>
          </w:p>
        </w:tc>
        <w:tc>
          <w:tcPr>
            <w:tcW w:w="78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100"/>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Санитарно-защитная зона от кладбищ смешанного и традиционного захоронения площадью 10 и менее </w:t>
            </w:r>
            <w:proofErr w:type="gramStart"/>
            <w:r w:rsidRPr="00B231B3">
              <w:rPr>
                <w:rFonts w:ascii="Times New Roman" w:eastAsia="Times New Roman" w:hAnsi="Times New Roman"/>
                <w:color w:val="000000"/>
                <w:sz w:val="20"/>
                <w:szCs w:val="20"/>
                <w:shd w:val="clear" w:color="auto" w:fill="FFFFFF"/>
                <w:lang w:eastAsia="ru-RU"/>
              </w:rPr>
              <w:t>га</w:t>
            </w:r>
            <w:proofErr w:type="gramEnd"/>
            <w:r w:rsidRPr="00B231B3">
              <w:rPr>
                <w:rFonts w:ascii="Times New Roman" w:eastAsia="Times New Roman" w:hAnsi="Times New Roman"/>
                <w:color w:val="000000"/>
                <w:sz w:val="20"/>
                <w:szCs w:val="20"/>
                <w:shd w:val="clear" w:color="auto" w:fill="FFFFFF"/>
                <w:lang w:eastAsia="ru-RU"/>
              </w:rPr>
              <w:t xml:space="preserve"> составляет 100 м; площадью от 10 до 20 га - 300 м; площадью от 20 до 40 га -500 м.</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shd w:val="clear" w:color="auto" w:fill="FFFFFF"/>
                <w:lang w:eastAsia="ru-RU"/>
              </w:rPr>
              <w:t xml:space="preserve">В </w:t>
            </w:r>
            <w:proofErr w:type="spellStart"/>
            <w:r w:rsidRPr="00B231B3">
              <w:rPr>
                <w:rFonts w:ascii="Times New Roman" w:eastAsia="Times New Roman" w:hAnsi="Times New Roman"/>
                <w:color w:val="000000"/>
                <w:sz w:val="20"/>
                <w:szCs w:val="20"/>
                <w:shd w:val="clear" w:color="auto" w:fill="FFFFFF"/>
                <w:lang w:eastAsia="ru-RU"/>
              </w:rPr>
              <w:t>водоохранных</w:t>
            </w:r>
            <w:proofErr w:type="spellEnd"/>
            <w:r w:rsidRPr="00B231B3">
              <w:rPr>
                <w:rFonts w:ascii="Times New Roman" w:eastAsia="Times New Roman" w:hAnsi="Times New Roman"/>
                <w:color w:val="000000"/>
                <w:sz w:val="20"/>
                <w:szCs w:val="20"/>
                <w:shd w:val="clear" w:color="auto" w:fill="FFFFFF"/>
                <w:lang w:eastAsia="ru-RU"/>
              </w:rPr>
              <w:t xml:space="preserve">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9C3743" w:rsidRDefault="009C3743" w:rsidP="00B231B3">
      <w:pPr>
        <w:widowControl w:val="0"/>
        <w:spacing w:after="0" w:line="240" w:lineRule="auto"/>
        <w:ind w:firstLine="425"/>
        <w:jc w:val="both"/>
        <w:rPr>
          <w:rFonts w:ascii="Times New Roman" w:eastAsia="Times New Roman" w:hAnsi="Times New Roman"/>
          <w:b/>
          <w:bCs/>
          <w:color w:val="000000"/>
          <w:sz w:val="28"/>
          <w:szCs w:val="28"/>
          <w:lang w:eastAsia="ru-RU"/>
        </w:rPr>
      </w:pPr>
    </w:p>
    <w:p w:rsidR="00B231B3" w:rsidRPr="00B231B3" w:rsidRDefault="00B231B3" w:rsidP="00B231B3">
      <w:pPr>
        <w:widowControl w:val="0"/>
        <w:spacing w:after="0" w:line="240" w:lineRule="auto"/>
        <w:ind w:firstLine="425"/>
        <w:jc w:val="both"/>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Условно разрешенные виды использования земельных участков и объектов капитального строительства</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Не устанавливаются.</w:t>
      </w:r>
    </w:p>
    <w:bookmarkEnd w:id="14"/>
    <w:p w:rsidR="00B231B3" w:rsidRPr="00B231B3" w:rsidRDefault="00B231B3" w:rsidP="00B231B3">
      <w:pPr>
        <w:widowControl w:val="0"/>
        <w:spacing w:after="0" w:line="240" w:lineRule="auto"/>
        <w:jc w:val="both"/>
        <w:outlineLvl w:val="0"/>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Раздел 9. Зоны с особыми условиями использования территории. Требования к режиму использования.</w:t>
      </w:r>
    </w:p>
    <w:p w:rsidR="00B231B3" w:rsidRPr="00B231B3" w:rsidRDefault="00B231B3" w:rsidP="00B231B3">
      <w:pPr>
        <w:widowControl w:val="0"/>
        <w:spacing w:after="0" w:line="240" w:lineRule="auto"/>
        <w:ind w:firstLine="56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B231B3">
        <w:rPr>
          <w:rFonts w:ascii="Times New Roman" w:eastAsia="Times New Roman" w:hAnsi="Times New Roman"/>
          <w:color w:val="000000"/>
          <w:sz w:val="28"/>
          <w:szCs w:val="28"/>
          <w:lang w:eastAsia="ru-RU"/>
        </w:rPr>
        <w:t>водоохранным</w:t>
      </w:r>
      <w:proofErr w:type="spellEnd"/>
      <w:r w:rsidRPr="00B231B3">
        <w:rPr>
          <w:rFonts w:ascii="Times New Roman" w:eastAsia="Times New Roman" w:hAnsi="Times New Roman"/>
          <w:color w:val="000000"/>
          <w:sz w:val="28"/>
          <w:szCs w:val="28"/>
          <w:lang w:eastAsia="ru-RU"/>
        </w:rPr>
        <w:t xml:space="preserve"> зонам, иным зонам ограничений.</w:t>
      </w:r>
    </w:p>
    <w:p w:rsidR="00B231B3" w:rsidRPr="00B231B3" w:rsidRDefault="00B231B3" w:rsidP="00B231B3">
      <w:pPr>
        <w:widowControl w:val="0"/>
        <w:tabs>
          <w:tab w:val="left" w:pos="1244"/>
        </w:tabs>
        <w:spacing w:after="0" w:line="240" w:lineRule="auto"/>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Статья 9.1. Зоны охраны объектов культурного наследия</w:t>
      </w:r>
    </w:p>
    <w:p w:rsidR="00B231B3" w:rsidRDefault="00B231B3" w:rsidP="00B231B3">
      <w:pPr>
        <w:widowControl w:val="0"/>
        <w:spacing w:after="0" w:line="240" w:lineRule="auto"/>
        <w:ind w:firstLine="560"/>
        <w:jc w:val="both"/>
        <w:rPr>
          <w:rFonts w:ascii="Times New Roman" w:eastAsia="Times New Roman" w:hAnsi="Times New Roman"/>
          <w:color w:val="000000"/>
          <w:sz w:val="28"/>
          <w:szCs w:val="28"/>
          <w:lang w:eastAsia="ru-RU"/>
        </w:rPr>
      </w:pPr>
      <w:r w:rsidRPr="00B231B3">
        <w:rPr>
          <w:rFonts w:ascii="Times New Roman" w:eastAsia="Times New Roman" w:hAnsi="Times New Roman"/>
          <w:color w:val="000000"/>
          <w:sz w:val="28"/>
          <w:szCs w:val="28"/>
          <w:lang w:eastAsia="ru-RU"/>
        </w:rPr>
        <w:t>На территории сельского поселения расположено несколько объектов культурного и археологического наследия:</w:t>
      </w:r>
    </w:p>
    <w:p w:rsidR="009C3743" w:rsidRPr="00B231B3" w:rsidRDefault="009C3743" w:rsidP="00B231B3">
      <w:pPr>
        <w:widowControl w:val="0"/>
        <w:spacing w:after="0" w:line="240" w:lineRule="auto"/>
        <w:ind w:firstLine="560"/>
        <w:jc w:val="both"/>
        <w:rPr>
          <w:rFonts w:ascii="Times New Roman" w:eastAsia="Times New Roman" w:hAnsi="Times New Roman"/>
          <w:sz w:val="28"/>
          <w:szCs w:val="28"/>
          <w:lang w:eastAsia="ru-RU"/>
        </w:rPr>
      </w:pPr>
    </w:p>
    <w:p w:rsidR="00B231B3" w:rsidRDefault="00B231B3" w:rsidP="00B231B3">
      <w:pPr>
        <w:widowControl w:val="0"/>
        <w:spacing w:after="0" w:line="240" w:lineRule="auto"/>
        <w:jc w:val="center"/>
        <w:rPr>
          <w:rFonts w:ascii="Times New Roman" w:eastAsia="Times New Roman" w:hAnsi="Times New Roman"/>
          <w:color w:val="000000"/>
          <w:sz w:val="28"/>
          <w:szCs w:val="28"/>
          <w:lang w:eastAsia="ru-RU"/>
        </w:rPr>
      </w:pPr>
      <w:r w:rsidRPr="00B231B3">
        <w:rPr>
          <w:rFonts w:ascii="Times New Roman" w:eastAsia="Times New Roman" w:hAnsi="Times New Roman"/>
          <w:color w:val="000000"/>
          <w:sz w:val="28"/>
          <w:szCs w:val="28"/>
          <w:lang w:eastAsia="ru-RU"/>
        </w:rPr>
        <w:t>Таблица 1. Объекты культурного наследия на территории сельского поселения</w:t>
      </w:r>
    </w:p>
    <w:tbl>
      <w:tblPr>
        <w:tblW w:w="9781" w:type="dxa"/>
        <w:tblInd w:w="5" w:type="dxa"/>
        <w:tblLayout w:type="fixed"/>
        <w:tblCellMar>
          <w:left w:w="0" w:type="dxa"/>
          <w:right w:w="0" w:type="dxa"/>
        </w:tblCellMar>
        <w:tblLook w:val="0000" w:firstRow="0" w:lastRow="0" w:firstColumn="0" w:lastColumn="0" w:noHBand="0" w:noVBand="0"/>
      </w:tblPr>
      <w:tblGrid>
        <w:gridCol w:w="715"/>
        <w:gridCol w:w="2875"/>
        <w:gridCol w:w="4176"/>
        <w:gridCol w:w="2015"/>
      </w:tblGrid>
      <w:tr w:rsidR="00B231B3" w:rsidRPr="00B231B3" w:rsidTr="00B231B3">
        <w:trPr>
          <w:trHeight w:hRule="exact" w:val="284"/>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tabs>
                <w:tab w:val="left" w:pos="284"/>
              </w:tabs>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sz w:val="20"/>
                <w:szCs w:val="20"/>
                <w:lang w:eastAsia="ru-RU"/>
              </w:rPr>
              <w:t>№ п\</w:t>
            </w:r>
            <w:proofErr w:type="gramStart"/>
            <w:r w:rsidRPr="00B231B3">
              <w:rPr>
                <w:rFonts w:ascii="Times New Roman" w:eastAsia="Times New Roman" w:hAnsi="Times New Roman"/>
                <w:sz w:val="20"/>
                <w:szCs w:val="20"/>
                <w:lang w:eastAsia="ru-RU"/>
              </w:rPr>
              <w:t>п</w:t>
            </w:r>
            <w:proofErr w:type="gramEnd"/>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Наименование памятника</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Местонахождение</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Территориальная зона</w:t>
            </w:r>
          </w:p>
        </w:tc>
      </w:tr>
      <w:tr w:rsidR="00B231B3" w:rsidRPr="00B231B3" w:rsidTr="00B231B3">
        <w:trPr>
          <w:trHeight w:hRule="exact" w:val="561"/>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Церковь Покрова Пресвятой Богородицы, 1826 г.</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с</w:t>
            </w:r>
            <w:proofErr w:type="gramEnd"/>
            <w:r w:rsidRPr="00B231B3">
              <w:rPr>
                <w:rFonts w:ascii="Times New Roman" w:eastAsia="Times New Roman" w:hAnsi="Times New Roman"/>
                <w:color w:val="000000"/>
                <w:sz w:val="20"/>
                <w:szCs w:val="20"/>
                <w:lang w:eastAsia="ru-RU"/>
              </w:rPr>
              <w:t>. Ольховка</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ОД</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569"/>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Больница земская (II пол</w:t>
            </w:r>
            <w:proofErr w:type="gramStart"/>
            <w:r w:rsidRPr="00B231B3">
              <w:rPr>
                <w:rFonts w:ascii="Times New Roman" w:eastAsia="Times New Roman" w:hAnsi="Times New Roman"/>
                <w:color w:val="000000"/>
                <w:sz w:val="20"/>
                <w:szCs w:val="20"/>
                <w:lang w:eastAsia="ru-RU"/>
              </w:rPr>
              <w:t>.Х</w:t>
            </w:r>
            <w:proofErr w:type="gramEnd"/>
            <w:r w:rsidRPr="00B231B3">
              <w:rPr>
                <w:rFonts w:ascii="Times New Roman" w:eastAsia="Times New Roman" w:hAnsi="Times New Roman"/>
                <w:color w:val="000000"/>
                <w:sz w:val="20"/>
                <w:szCs w:val="20"/>
                <w:lang w:eastAsia="ru-RU"/>
              </w:rPr>
              <w:t>1Х века)</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 Нижняя Матренка</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ОД</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564"/>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Лечебница ветеринарная (</w:t>
            </w:r>
            <w:proofErr w:type="spellStart"/>
            <w:r w:rsidRPr="00B231B3">
              <w:rPr>
                <w:rFonts w:ascii="Times New Roman" w:eastAsia="Times New Roman" w:hAnsi="Times New Roman"/>
                <w:color w:val="000000"/>
                <w:sz w:val="20"/>
                <w:szCs w:val="20"/>
                <w:lang w:eastAsia="ru-RU"/>
              </w:rPr>
              <w:t>нач</w:t>
            </w:r>
            <w:proofErr w:type="gramStart"/>
            <w:r w:rsidRPr="00B231B3">
              <w:rPr>
                <w:rFonts w:ascii="Times New Roman" w:eastAsia="Times New Roman" w:hAnsi="Times New Roman"/>
                <w:color w:val="000000"/>
                <w:sz w:val="20"/>
                <w:szCs w:val="20"/>
                <w:lang w:eastAsia="ru-RU"/>
              </w:rPr>
              <w:t>.Х</w:t>
            </w:r>
            <w:proofErr w:type="gramEnd"/>
            <w:r w:rsidRPr="00B231B3">
              <w:rPr>
                <w:rFonts w:ascii="Times New Roman" w:eastAsia="Times New Roman" w:hAnsi="Times New Roman"/>
                <w:color w:val="000000"/>
                <w:sz w:val="20"/>
                <w:szCs w:val="20"/>
                <w:lang w:eastAsia="ru-RU"/>
              </w:rPr>
              <w:t>Х</w:t>
            </w:r>
            <w:proofErr w:type="spellEnd"/>
            <w:r w:rsidRPr="00B231B3">
              <w:rPr>
                <w:rFonts w:ascii="Times New Roman" w:eastAsia="Times New Roman" w:hAnsi="Times New Roman"/>
                <w:color w:val="000000"/>
                <w:sz w:val="20"/>
                <w:szCs w:val="20"/>
                <w:lang w:eastAsia="ru-RU"/>
              </w:rPr>
              <w:t xml:space="preserve"> века)</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 Нижняя Матренка</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ОД</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430"/>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Управа волостная (1912 г.)</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 Нижняя Матренка</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ОД</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265"/>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Лавки торговые </w:t>
            </w:r>
            <w:r w:rsidRPr="00B231B3">
              <w:rPr>
                <w:rFonts w:ascii="Times New Roman" w:eastAsia="Times New Roman" w:hAnsi="Times New Roman"/>
                <w:color w:val="000000"/>
                <w:sz w:val="20"/>
                <w:szCs w:val="20"/>
                <w:lang w:val="en-US"/>
              </w:rPr>
              <w:t>(XIX</w:t>
            </w:r>
            <w:r w:rsidRPr="00B231B3">
              <w:rPr>
                <w:rFonts w:ascii="Times New Roman" w:eastAsia="Times New Roman" w:hAnsi="Times New Roman"/>
                <w:color w:val="000000"/>
                <w:sz w:val="20"/>
                <w:szCs w:val="20"/>
              </w:rPr>
              <w:t xml:space="preserve"> </w:t>
            </w:r>
            <w:r w:rsidRPr="00B231B3">
              <w:rPr>
                <w:rFonts w:ascii="Times New Roman" w:eastAsia="Times New Roman" w:hAnsi="Times New Roman"/>
                <w:color w:val="000000"/>
                <w:sz w:val="20"/>
                <w:szCs w:val="20"/>
                <w:lang w:eastAsia="ru-RU"/>
              </w:rPr>
              <w:t>век)</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 Нижняя Матренка</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ОД</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712"/>
        </w:trPr>
        <w:tc>
          <w:tcPr>
            <w:tcW w:w="715" w:type="dxa"/>
            <w:tcBorders>
              <w:top w:val="single" w:sz="4" w:space="0" w:color="auto"/>
              <w:left w:val="single" w:sz="4" w:space="0" w:color="auto"/>
              <w:bottom w:val="nil"/>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proofErr w:type="gramStart"/>
            <w:r w:rsidRPr="00B231B3">
              <w:rPr>
                <w:rFonts w:ascii="Times New Roman" w:eastAsia="Times New Roman" w:hAnsi="Times New Roman"/>
                <w:color w:val="000000"/>
                <w:sz w:val="20"/>
                <w:szCs w:val="20"/>
                <w:lang w:eastAsia="ru-RU"/>
              </w:rPr>
              <w:t>Нижняя</w:t>
            </w:r>
            <w:proofErr w:type="gramEnd"/>
            <w:r w:rsidRPr="00B231B3">
              <w:rPr>
                <w:rFonts w:ascii="Times New Roman" w:eastAsia="Times New Roman" w:hAnsi="Times New Roman"/>
                <w:color w:val="000000"/>
                <w:sz w:val="20"/>
                <w:szCs w:val="20"/>
                <w:lang w:eastAsia="ru-RU"/>
              </w:rPr>
              <w:t xml:space="preserve"> Матренка курган</w:t>
            </w:r>
          </w:p>
        </w:tc>
        <w:tc>
          <w:tcPr>
            <w:tcW w:w="417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2,3 км к югу от школы </w:t>
            </w:r>
            <w:proofErr w:type="spellStart"/>
            <w:r w:rsidRPr="00B231B3">
              <w:rPr>
                <w:rFonts w:ascii="Times New Roman" w:eastAsia="Times New Roman" w:hAnsi="Times New Roman"/>
                <w:color w:val="000000"/>
                <w:sz w:val="20"/>
                <w:szCs w:val="20"/>
                <w:lang w:eastAsia="ru-RU"/>
              </w:rPr>
              <w:t>с</w:t>
            </w:r>
            <w:proofErr w:type="gramStart"/>
            <w:r w:rsidRPr="00B231B3">
              <w:rPr>
                <w:rFonts w:ascii="Times New Roman" w:eastAsia="Times New Roman" w:hAnsi="Times New Roman"/>
                <w:color w:val="000000"/>
                <w:sz w:val="20"/>
                <w:szCs w:val="20"/>
                <w:lang w:eastAsia="ru-RU"/>
              </w:rPr>
              <w:t>.Н</w:t>
            </w:r>
            <w:proofErr w:type="gramEnd"/>
            <w:r w:rsidRPr="00B231B3">
              <w:rPr>
                <w:rFonts w:ascii="Times New Roman" w:eastAsia="Times New Roman" w:hAnsi="Times New Roman"/>
                <w:color w:val="000000"/>
                <w:sz w:val="20"/>
                <w:szCs w:val="20"/>
                <w:lang w:eastAsia="ru-RU"/>
              </w:rPr>
              <w:t>ижняя</w:t>
            </w:r>
            <w:proofErr w:type="spellEnd"/>
            <w:r w:rsidRPr="00B231B3">
              <w:rPr>
                <w:rFonts w:ascii="Times New Roman" w:eastAsia="Times New Roman" w:hAnsi="Times New Roman"/>
                <w:color w:val="000000"/>
                <w:sz w:val="20"/>
                <w:szCs w:val="20"/>
                <w:lang w:eastAsia="ru-RU"/>
              </w:rPr>
              <w:t xml:space="preserve"> Матренка, 3,7 км к северо-востоку от церкви </w:t>
            </w:r>
            <w:proofErr w:type="spellStart"/>
            <w:r w:rsidRPr="00B231B3">
              <w:rPr>
                <w:rFonts w:ascii="Times New Roman" w:eastAsia="Times New Roman" w:hAnsi="Times New Roman"/>
                <w:color w:val="000000"/>
                <w:sz w:val="20"/>
                <w:szCs w:val="20"/>
                <w:lang w:eastAsia="ru-RU"/>
              </w:rPr>
              <w:t>с.Ольховка</w:t>
            </w:r>
            <w:proofErr w:type="spellEnd"/>
            <w:r w:rsidRPr="00B231B3">
              <w:rPr>
                <w:rFonts w:ascii="Times New Roman" w:eastAsia="Times New Roman" w:hAnsi="Times New Roman"/>
                <w:color w:val="000000"/>
                <w:sz w:val="20"/>
                <w:szCs w:val="20"/>
                <w:lang w:eastAsia="ru-RU"/>
              </w:rPr>
              <w:t>, в 0,4 км к северо- западу от кургана проходит ВЛЭП</w:t>
            </w:r>
          </w:p>
        </w:tc>
        <w:tc>
          <w:tcPr>
            <w:tcW w:w="2015"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СХ</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979"/>
        </w:trPr>
        <w:tc>
          <w:tcPr>
            <w:tcW w:w="715"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Ольховка (курганный могильник, 6 насыпей)</w:t>
            </w:r>
          </w:p>
        </w:tc>
        <w:tc>
          <w:tcPr>
            <w:tcW w:w="417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1,2 км к востоку-северо-востоку от церкви </w:t>
            </w:r>
            <w:proofErr w:type="spellStart"/>
            <w:r w:rsidRPr="00B231B3">
              <w:rPr>
                <w:rFonts w:ascii="Times New Roman" w:eastAsia="Times New Roman" w:hAnsi="Times New Roman"/>
                <w:color w:val="000000"/>
                <w:sz w:val="20"/>
                <w:szCs w:val="20"/>
                <w:lang w:eastAsia="ru-RU"/>
              </w:rPr>
              <w:t>с</w:t>
            </w:r>
            <w:proofErr w:type="gramStart"/>
            <w:r w:rsidRPr="00B231B3">
              <w:rPr>
                <w:rFonts w:ascii="Times New Roman" w:eastAsia="Times New Roman" w:hAnsi="Times New Roman"/>
                <w:color w:val="000000"/>
                <w:sz w:val="20"/>
                <w:szCs w:val="20"/>
                <w:lang w:eastAsia="ru-RU"/>
              </w:rPr>
              <w:t>.О</w:t>
            </w:r>
            <w:proofErr w:type="gramEnd"/>
            <w:r w:rsidRPr="00B231B3">
              <w:rPr>
                <w:rFonts w:ascii="Times New Roman" w:eastAsia="Times New Roman" w:hAnsi="Times New Roman"/>
                <w:color w:val="000000"/>
                <w:sz w:val="20"/>
                <w:szCs w:val="20"/>
                <w:lang w:eastAsia="ru-RU"/>
              </w:rPr>
              <w:t>льховка</w:t>
            </w:r>
            <w:proofErr w:type="spellEnd"/>
            <w:r w:rsidRPr="00B231B3">
              <w:rPr>
                <w:rFonts w:ascii="Times New Roman" w:eastAsia="Times New Roman" w:hAnsi="Times New Roman"/>
                <w:color w:val="000000"/>
                <w:sz w:val="20"/>
                <w:szCs w:val="20"/>
                <w:lang w:eastAsia="ru-RU"/>
              </w:rPr>
              <w:t xml:space="preserve">, 1,7 км к востоку-юго- востоку от школы </w:t>
            </w:r>
            <w:proofErr w:type="spellStart"/>
            <w:r w:rsidRPr="00B231B3">
              <w:rPr>
                <w:rFonts w:ascii="Times New Roman" w:eastAsia="Times New Roman" w:hAnsi="Times New Roman"/>
                <w:color w:val="000000"/>
                <w:sz w:val="20"/>
                <w:szCs w:val="20"/>
                <w:lang w:eastAsia="ru-RU"/>
              </w:rPr>
              <w:t>с.Ольховка</w:t>
            </w:r>
            <w:proofErr w:type="spellEnd"/>
            <w:r w:rsidRPr="00B231B3">
              <w:rPr>
                <w:rFonts w:ascii="Times New Roman" w:eastAsia="Times New Roman" w:hAnsi="Times New Roman"/>
                <w:color w:val="000000"/>
                <w:sz w:val="20"/>
                <w:szCs w:val="20"/>
                <w:lang w:eastAsia="ru-RU"/>
              </w:rPr>
              <w:t>, в 1,7 км к северо-востоку от летнего лагеря КРС с. Ольховка</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СХ</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850"/>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Ольховка 1 (курганный могильник)</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2000 м к юго-востоку от церкви с. Ольховка и 250 м к востоку от ЛЭП, 1500 м к юго-востоку от водонапорной башни </w:t>
            </w:r>
            <w:proofErr w:type="gramStart"/>
            <w:r w:rsidRPr="00B231B3">
              <w:rPr>
                <w:rFonts w:ascii="Times New Roman" w:eastAsia="Times New Roman" w:hAnsi="Times New Roman"/>
                <w:color w:val="000000"/>
                <w:sz w:val="20"/>
                <w:szCs w:val="20"/>
                <w:lang w:eastAsia="ru-RU"/>
              </w:rPr>
              <w:t>с</w:t>
            </w:r>
            <w:proofErr w:type="gramEnd"/>
            <w:r w:rsidRPr="00B231B3">
              <w:rPr>
                <w:rFonts w:ascii="Times New Roman" w:eastAsia="Times New Roman" w:hAnsi="Times New Roman"/>
                <w:color w:val="000000"/>
                <w:sz w:val="20"/>
                <w:szCs w:val="20"/>
                <w:lang w:eastAsia="ru-RU"/>
              </w:rPr>
              <w:t>. Ольховка.</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СХ</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val="980"/>
        </w:trPr>
        <w:tc>
          <w:tcPr>
            <w:tcW w:w="715" w:type="dxa"/>
            <w:tcBorders>
              <w:top w:val="single" w:sz="4" w:space="0" w:color="auto"/>
              <w:left w:val="single" w:sz="4" w:space="0" w:color="auto"/>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Ольховка 2 (курганный могильник)</w:t>
            </w:r>
          </w:p>
        </w:tc>
        <w:tc>
          <w:tcPr>
            <w:tcW w:w="4176" w:type="dxa"/>
            <w:tcBorders>
              <w:top w:val="single" w:sz="4" w:space="0" w:color="auto"/>
              <w:left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800 м к востоку от водонапорной башни села Ольховка и 200 м на восток</w:t>
            </w:r>
          </w:p>
          <w:p w:rsidR="00B231B3" w:rsidRPr="00B231B3" w:rsidRDefault="00B231B3" w:rsidP="00B231B3">
            <w:pPr>
              <w:widowControl w:val="0"/>
              <w:spacing w:after="0" w:line="240" w:lineRule="auto"/>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от ЛЭП, 1200 м к юго-востоку от церкви </w:t>
            </w:r>
            <w:proofErr w:type="gramStart"/>
            <w:r w:rsidRPr="00B231B3">
              <w:rPr>
                <w:rFonts w:ascii="Times New Roman" w:eastAsia="Times New Roman" w:hAnsi="Times New Roman"/>
                <w:color w:val="000000"/>
                <w:sz w:val="20"/>
                <w:szCs w:val="20"/>
                <w:lang w:eastAsia="ru-RU"/>
              </w:rPr>
              <w:t>с</w:t>
            </w:r>
            <w:proofErr w:type="gramEnd"/>
            <w:r w:rsidRPr="00B231B3">
              <w:rPr>
                <w:rFonts w:ascii="Times New Roman" w:eastAsia="Times New Roman" w:hAnsi="Times New Roman"/>
                <w:color w:val="000000"/>
                <w:sz w:val="20"/>
                <w:szCs w:val="20"/>
                <w:lang w:eastAsia="ru-RU"/>
              </w:rPr>
              <w:t>. Ольховка.</w:t>
            </w:r>
          </w:p>
        </w:tc>
        <w:tc>
          <w:tcPr>
            <w:tcW w:w="2015" w:type="dxa"/>
            <w:tcBorders>
              <w:top w:val="single" w:sz="4" w:space="0" w:color="auto"/>
              <w:left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Courier New" w:eastAsia="Times New Roman" w:hAnsi="Courier New" w:cs="Courier New"/>
                <w:color w:val="000000"/>
                <w:sz w:val="24"/>
                <w:szCs w:val="24"/>
                <w:lang w:eastAsia="ru-RU"/>
              </w:rPr>
            </w:pPr>
            <w:r w:rsidRPr="00B231B3">
              <w:rPr>
                <w:rFonts w:ascii="Times New Roman" w:eastAsia="Times New Roman" w:hAnsi="Times New Roman"/>
                <w:color w:val="000000"/>
                <w:sz w:val="20"/>
                <w:szCs w:val="20"/>
                <w:lang w:eastAsia="ru-RU"/>
              </w:rPr>
              <w:t>СХ</w:t>
            </w:r>
            <w:proofErr w:type="gramStart"/>
            <w:r w:rsidRPr="00B231B3">
              <w:rPr>
                <w:rFonts w:ascii="Times New Roman" w:eastAsia="Times New Roman" w:hAnsi="Times New Roman"/>
                <w:color w:val="000000"/>
                <w:sz w:val="20"/>
                <w:szCs w:val="20"/>
                <w:lang w:eastAsia="ru-RU"/>
              </w:rPr>
              <w:t>1</w:t>
            </w:r>
            <w:proofErr w:type="gramEnd"/>
          </w:p>
        </w:tc>
      </w:tr>
      <w:tr w:rsidR="00B231B3" w:rsidRPr="00B231B3" w:rsidTr="00B231B3">
        <w:trPr>
          <w:trHeight w:hRule="exact" w:val="782"/>
        </w:trPr>
        <w:tc>
          <w:tcPr>
            <w:tcW w:w="715"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A7368E">
            <w:pPr>
              <w:widowControl w:val="0"/>
              <w:numPr>
                <w:ilvl w:val="0"/>
                <w:numId w:val="18"/>
              </w:numPr>
              <w:tabs>
                <w:tab w:val="left" w:pos="284"/>
              </w:tabs>
              <w:spacing w:after="0" w:line="240" w:lineRule="auto"/>
              <w:ind w:left="0" w:firstLine="0"/>
              <w:contextualSpacing/>
              <w:jc w:val="center"/>
              <w:rPr>
                <w:rFonts w:ascii="Times New Roman" w:eastAsia="Times New Roman" w:hAnsi="Times New Roman"/>
                <w:sz w:val="20"/>
                <w:szCs w:val="20"/>
                <w:lang w:eastAsia="ru-RU"/>
              </w:rPr>
            </w:pPr>
          </w:p>
        </w:tc>
        <w:tc>
          <w:tcPr>
            <w:tcW w:w="2875"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Ольховка 3 (курганный могильник)</w:t>
            </w:r>
          </w:p>
        </w:tc>
        <w:tc>
          <w:tcPr>
            <w:tcW w:w="417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 xml:space="preserve">1100 м к востоку от церкви </w:t>
            </w:r>
            <w:proofErr w:type="gramStart"/>
            <w:r w:rsidRPr="00B231B3">
              <w:rPr>
                <w:rFonts w:ascii="Times New Roman" w:eastAsia="Times New Roman" w:hAnsi="Times New Roman"/>
                <w:color w:val="000000"/>
                <w:sz w:val="20"/>
                <w:szCs w:val="20"/>
                <w:lang w:eastAsia="ru-RU"/>
              </w:rPr>
              <w:t>с</w:t>
            </w:r>
            <w:proofErr w:type="gramEnd"/>
            <w:r w:rsidRPr="00B231B3">
              <w:rPr>
                <w:rFonts w:ascii="Times New Roman" w:eastAsia="Times New Roman" w:hAnsi="Times New Roman"/>
                <w:color w:val="000000"/>
                <w:sz w:val="20"/>
                <w:szCs w:val="20"/>
                <w:lang w:eastAsia="ru-RU"/>
              </w:rPr>
              <w:t xml:space="preserve">. </w:t>
            </w:r>
            <w:proofErr w:type="gramStart"/>
            <w:r w:rsidRPr="00B231B3">
              <w:rPr>
                <w:rFonts w:ascii="Times New Roman" w:eastAsia="Times New Roman" w:hAnsi="Times New Roman"/>
                <w:color w:val="000000"/>
                <w:sz w:val="20"/>
                <w:szCs w:val="20"/>
                <w:lang w:eastAsia="ru-RU"/>
              </w:rPr>
              <w:t>Ольховка</w:t>
            </w:r>
            <w:proofErr w:type="gramEnd"/>
            <w:r w:rsidRPr="00B231B3">
              <w:rPr>
                <w:rFonts w:ascii="Times New Roman" w:eastAsia="Times New Roman" w:hAnsi="Times New Roman"/>
                <w:color w:val="000000"/>
                <w:sz w:val="20"/>
                <w:szCs w:val="20"/>
                <w:lang w:eastAsia="ru-RU"/>
              </w:rPr>
              <w:t xml:space="preserve"> и 25 м к востоку от ЛЭП, 750 м к северо-востоку от водонапорной башни того же села.</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jc w:val="center"/>
              <w:rPr>
                <w:rFonts w:ascii="Times New Roman" w:eastAsia="Times New Roman" w:hAnsi="Times New Roman"/>
                <w:color w:val="000000"/>
                <w:sz w:val="20"/>
                <w:szCs w:val="20"/>
                <w:lang w:eastAsia="ru-RU"/>
              </w:rPr>
            </w:pPr>
            <w:r w:rsidRPr="00B231B3">
              <w:rPr>
                <w:rFonts w:ascii="Times New Roman" w:eastAsia="Times New Roman" w:hAnsi="Times New Roman"/>
                <w:color w:val="000000"/>
                <w:sz w:val="20"/>
                <w:szCs w:val="20"/>
                <w:lang w:eastAsia="ru-RU"/>
              </w:rPr>
              <w:t>СХ</w:t>
            </w:r>
            <w:proofErr w:type="gramStart"/>
            <w:r w:rsidRPr="00B231B3">
              <w:rPr>
                <w:rFonts w:ascii="Times New Roman" w:eastAsia="Times New Roman" w:hAnsi="Times New Roman"/>
                <w:color w:val="000000"/>
                <w:sz w:val="20"/>
                <w:szCs w:val="20"/>
                <w:lang w:eastAsia="ru-RU"/>
              </w:rPr>
              <w:t>1</w:t>
            </w:r>
            <w:proofErr w:type="gramEnd"/>
          </w:p>
        </w:tc>
      </w:tr>
    </w:tbl>
    <w:p w:rsidR="00B231B3" w:rsidRPr="00B231B3" w:rsidRDefault="00B231B3" w:rsidP="00B231B3">
      <w:pPr>
        <w:widowControl w:val="0"/>
        <w:spacing w:after="0" w:line="240" w:lineRule="auto"/>
        <w:rPr>
          <w:rFonts w:ascii="Courier New" w:eastAsia="Times New Roman" w:hAnsi="Courier New" w:cs="Courier New"/>
          <w:sz w:val="2"/>
          <w:szCs w:val="2"/>
          <w:lang w:eastAsia="ru-RU"/>
        </w:rPr>
      </w:pPr>
    </w:p>
    <w:p w:rsidR="00B231B3" w:rsidRPr="00B231B3" w:rsidRDefault="00B231B3" w:rsidP="00B231B3">
      <w:pPr>
        <w:widowControl w:val="0"/>
        <w:spacing w:after="0" w:line="240" w:lineRule="auto"/>
        <w:rPr>
          <w:rFonts w:ascii="Courier New" w:eastAsia="Times New Roman" w:hAnsi="Courier New" w:cs="Courier New"/>
          <w:sz w:val="2"/>
          <w:szCs w:val="2"/>
          <w:lang w:eastAsia="ru-RU"/>
        </w:rPr>
      </w:pPr>
    </w:p>
    <w:p w:rsidR="009C3743" w:rsidRDefault="009C3743" w:rsidP="00B231B3">
      <w:pPr>
        <w:widowControl w:val="0"/>
        <w:spacing w:after="0" w:line="240" w:lineRule="auto"/>
        <w:ind w:right="23" w:firstLine="425"/>
        <w:jc w:val="both"/>
        <w:rPr>
          <w:rFonts w:ascii="Times New Roman" w:eastAsia="Times New Roman" w:hAnsi="Times New Roman"/>
          <w:color w:val="000000"/>
          <w:sz w:val="28"/>
          <w:szCs w:val="28"/>
          <w:lang w:eastAsia="ru-RU"/>
        </w:rPr>
      </w:pPr>
    </w:p>
    <w:p w:rsidR="00B231B3" w:rsidRPr="00B231B3" w:rsidRDefault="00B231B3" w:rsidP="00B231B3">
      <w:pPr>
        <w:widowControl w:val="0"/>
        <w:spacing w:after="0" w:line="240" w:lineRule="auto"/>
        <w:ind w:right="23"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B231B3" w:rsidRPr="00B231B3" w:rsidRDefault="00B231B3" w:rsidP="00B231B3">
      <w:pPr>
        <w:widowControl w:val="0"/>
        <w:spacing w:after="0" w:line="240" w:lineRule="auto"/>
        <w:ind w:right="23"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границах охранной зоны действует особый режим использования земель, с учетом следующих требований:</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обеспечение пожарной безопасности объекта культурного наследия и его защиты от динамических воздействий;</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сохранение гидрогеологических и экологических условий, необходимых для обеспечения сохранности объекта культурного наследия;</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благоустройство территории охранной зоны, направленное на сохранение, использование и популяризацию объекта культурного наследия, а </w:t>
      </w:r>
      <w:r w:rsidRPr="00B231B3">
        <w:rPr>
          <w:rFonts w:ascii="Times New Roman" w:eastAsia="Times New Roman" w:hAnsi="Times New Roman"/>
          <w:color w:val="000000"/>
          <w:sz w:val="28"/>
          <w:szCs w:val="28"/>
          <w:lang w:eastAsia="ru-RU"/>
        </w:rPr>
        <w:lastRenderedPageBreak/>
        <w:t xml:space="preserve">также на сохранение и восстановление градостроительных (планировочных, типологических, масштабных) характеристик его </w:t>
      </w:r>
      <w:proofErr w:type="spellStart"/>
      <w:r w:rsidRPr="00B231B3">
        <w:rPr>
          <w:rFonts w:ascii="Times New Roman" w:eastAsia="Times New Roman" w:hAnsi="Times New Roman"/>
          <w:color w:val="000000"/>
          <w:sz w:val="28"/>
          <w:szCs w:val="28"/>
          <w:lang w:eastAsia="ru-RU"/>
        </w:rPr>
        <w:t>историко</w:t>
      </w:r>
      <w:r w:rsidRPr="00B231B3">
        <w:rPr>
          <w:rFonts w:ascii="Times New Roman" w:eastAsia="Times New Roman" w:hAnsi="Times New Roman"/>
          <w:color w:val="000000"/>
          <w:sz w:val="28"/>
          <w:szCs w:val="28"/>
          <w:lang w:eastAsia="ru-RU"/>
        </w:rPr>
        <w:softHyphen/>
        <w:t>градостроительной</w:t>
      </w:r>
      <w:proofErr w:type="spellEnd"/>
      <w:r w:rsidRPr="00B231B3">
        <w:rPr>
          <w:rFonts w:ascii="Times New Roman" w:eastAsia="Times New Roman" w:hAnsi="Times New Roman"/>
          <w:color w:val="000000"/>
          <w:sz w:val="28"/>
          <w:szCs w:val="28"/>
          <w:lang w:eastAsia="ru-RU"/>
        </w:rPr>
        <w:t xml:space="preserve"> и природной среды;</w:t>
      </w:r>
    </w:p>
    <w:p w:rsidR="00B231B3" w:rsidRPr="00B231B3" w:rsidRDefault="00B231B3" w:rsidP="00A7368E">
      <w:pPr>
        <w:widowControl w:val="0"/>
        <w:numPr>
          <w:ilvl w:val="0"/>
          <w:numId w:val="19"/>
        </w:numPr>
        <w:tabs>
          <w:tab w:val="left" w:pos="851"/>
        </w:tabs>
        <w:spacing w:after="0" w:line="240" w:lineRule="auto"/>
        <w:ind w:right="23" w:firstLine="426"/>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иные требования, необходимые для обеспечения сохранности объекта культурного наследия в его историческом и ландшафтном окружении.</w:t>
      </w:r>
    </w:p>
    <w:p w:rsidR="00B231B3" w:rsidRPr="00B231B3" w:rsidRDefault="00B231B3" w:rsidP="00B231B3">
      <w:pPr>
        <w:widowControl w:val="0"/>
        <w:tabs>
          <w:tab w:val="left" w:pos="1264"/>
        </w:tabs>
        <w:spacing w:after="0" w:line="210" w:lineRule="exact"/>
        <w:ind w:left="426"/>
        <w:contextualSpacing/>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 xml:space="preserve">Статья 9.2. </w:t>
      </w:r>
      <w:proofErr w:type="spellStart"/>
      <w:r w:rsidRPr="00B231B3">
        <w:rPr>
          <w:rFonts w:ascii="Times New Roman" w:eastAsia="Times New Roman" w:hAnsi="Times New Roman"/>
          <w:b/>
          <w:bCs/>
          <w:color w:val="000000"/>
          <w:sz w:val="28"/>
          <w:szCs w:val="28"/>
          <w:lang w:eastAsia="ru-RU"/>
        </w:rPr>
        <w:t>Водоохранные</w:t>
      </w:r>
      <w:proofErr w:type="spellEnd"/>
      <w:r w:rsidRPr="00B231B3">
        <w:rPr>
          <w:rFonts w:ascii="Times New Roman" w:eastAsia="Times New Roman" w:hAnsi="Times New Roman"/>
          <w:b/>
          <w:bCs/>
          <w:color w:val="000000"/>
          <w:sz w:val="28"/>
          <w:szCs w:val="28"/>
          <w:lang w:eastAsia="ru-RU"/>
        </w:rPr>
        <w:t xml:space="preserve"> зоны и прибрежные защитные полосы</w:t>
      </w:r>
    </w:p>
    <w:p w:rsidR="00B231B3" w:rsidRDefault="00B231B3" w:rsidP="00B231B3">
      <w:pPr>
        <w:widowControl w:val="0"/>
        <w:spacing w:after="0" w:line="379" w:lineRule="exact"/>
        <w:ind w:left="23" w:right="20" w:firstLine="403"/>
        <w:jc w:val="both"/>
        <w:rPr>
          <w:rFonts w:ascii="Times New Roman" w:eastAsia="Times New Roman" w:hAnsi="Times New Roman"/>
          <w:color w:val="000000"/>
          <w:sz w:val="28"/>
          <w:szCs w:val="28"/>
          <w:lang w:eastAsia="ru-RU"/>
        </w:rPr>
      </w:pPr>
      <w:r w:rsidRPr="00B231B3">
        <w:rPr>
          <w:rFonts w:ascii="Times New Roman" w:eastAsia="Times New Roman" w:hAnsi="Times New Roman"/>
          <w:color w:val="000000"/>
          <w:sz w:val="28"/>
          <w:szCs w:val="28"/>
          <w:lang w:eastAsia="ru-RU"/>
        </w:rPr>
        <w:t xml:space="preserve">На территории сельского поселения расположены следующие водные объекты, имеющие </w:t>
      </w:r>
      <w:proofErr w:type="spellStart"/>
      <w:r w:rsidRPr="00B231B3">
        <w:rPr>
          <w:rFonts w:ascii="Times New Roman" w:eastAsia="Times New Roman" w:hAnsi="Times New Roman"/>
          <w:color w:val="000000"/>
          <w:sz w:val="28"/>
          <w:szCs w:val="28"/>
          <w:lang w:eastAsia="ru-RU"/>
        </w:rPr>
        <w:t>водоохранные</w:t>
      </w:r>
      <w:proofErr w:type="spellEnd"/>
      <w:r w:rsidRPr="00B231B3">
        <w:rPr>
          <w:rFonts w:ascii="Times New Roman" w:eastAsia="Times New Roman" w:hAnsi="Times New Roman"/>
          <w:color w:val="000000"/>
          <w:sz w:val="28"/>
          <w:szCs w:val="28"/>
          <w:lang w:eastAsia="ru-RU"/>
        </w:rPr>
        <w:t xml:space="preserve"> зоны:</w:t>
      </w:r>
    </w:p>
    <w:p w:rsidR="009C3743" w:rsidRPr="00B231B3" w:rsidRDefault="009C3743" w:rsidP="00B231B3">
      <w:pPr>
        <w:widowControl w:val="0"/>
        <w:spacing w:after="0" w:line="379" w:lineRule="exact"/>
        <w:ind w:left="23" w:right="20" w:firstLine="403"/>
        <w:jc w:val="both"/>
        <w:rPr>
          <w:rFonts w:ascii="Times New Roman" w:eastAsia="Times New Roman" w:hAnsi="Times New Roman"/>
          <w:sz w:val="28"/>
          <w:szCs w:val="28"/>
          <w:lang w:eastAsia="ru-RU"/>
        </w:rPr>
      </w:pPr>
    </w:p>
    <w:p w:rsidR="00B231B3" w:rsidRPr="00B231B3" w:rsidRDefault="00B231B3" w:rsidP="00B231B3">
      <w:pPr>
        <w:widowControl w:val="0"/>
        <w:spacing w:after="0" w:line="240" w:lineRule="auto"/>
        <w:ind w:left="23" w:firstLine="578"/>
        <w:jc w:val="center"/>
        <w:rPr>
          <w:rFonts w:ascii="Times New Roman" w:eastAsia="Times New Roman" w:hAnsi="Times New Roman"/>
          <w:color w:val="000000"/>
          <w:sz w:val="28"/>
          <w:szCs w:val="28"/>
          <w:lang w:eastAsia="ru-RU"/>
        </w:rPr>
      </w:pPr>
      <w:r w:rsidRPr="00B231B3">
        <w:rPr>
          <w:rFonts w:ascii="Times New Roman" w:eastAsia="Times New Roman" w:hAnsi="Times New Roman"/>
          <w:color w:val="000000"/>
          <w:sz w:val="28"/>
          <w:szCs w:val="28"/>
          <w:lang w:eastAsia="ru-RU"/>
        </w:rPr>
        <w:t>Таблица 2. Сведения о водных объектах сельского поселения</w:t>
      </w:r>
    </w:p>
    <w:tbl>
      <w:tblPr>
        <w:tblW w:w="9667" w:type="dxa"/>
        <w:tblLayout w:type="fixed"/>
        <w:tblCellMar>
          <w:left w:w="0" w:type="dxa"/>
          <w:right w:w="0" w:type="dxa"/>
        </w:tblCellMar>
        <w:tblLook w:val="0000" w:firstRow="0" w:lastRow="0" w:firstColumn="0" w:lastColumn="0" w:noHBand="0" w:noVBand="0"/>
      </w:tblPr>
      <w:tblGrid>
        <w:gridCol w:w="4825"/>
        <w:gridCol w:w="906"/>
        <w:gridCol w:w="2040"/>
        <w:gridCol w:w="1896"/>
      </w:tblGrid>
      <w:tr w:rsidR="00B231B3" w:rsidRPr="00B231B3" w:rsidTr="00B231B3">
        <w:trPr>
          <w:trHeight w:hRule="exact" w:val="329"/>
        </w:trPr>
        <w:tc>
          <w:tcPr>
            <w:tcW w:w="482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Наименование водного объекта</w:t>
            </w:r>
          </w:p>
        </w:tc>
        <w:tc>
          <w:tcPr>
            <w:tcW w:w="90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Ед</w:t>
            </w:r>
            <w:proofErr w:type="gramStart"/>
            <w:r w:rsidRPr="00B231B3">
              <w:rPr>
                <w:rFonts w:ascii="Times New Roman" w:eastAsia="Times New Roman" w:hAnsi="Times New Roman"/>
                <w:color w:val="000000"/>
                <w:sz w:val="20"/>
                <w:szCs w:val="20"/>
                <w:lang w:eastAsia="ru-RU"/>
              </w:rPr>
              <w:t>.и</w:t>
            </w:r>
            <w:proofErr w:type="gramEnd"/>
            <w:r w:rsidRPr="00B231B3">
              <w:rPr>
                <w:rFonts w:ascii="Times New Roman" w:eastAsia="Times New Roman" w:hAnsi="Times New Roman"/>
                <w:color w:val="000000"/>
                <w:sz w:val="20"/>
                <w:szCs w:val="20"/>
                <w:lang w:eastAsia="ru-RU"/>
              </w:rPr>
              <w:t>зм</w:t>
            </w:r>
            <w:proofErr w:type="spellEnd"/>
            <w:r w:rsidRPr="00B231B3">
              <w:rPr>
                <w:rFonts w:ascii="Times New Roman" w:eastAsia="Times New Roman" w:hAnsi="Times New Roman"/>
                <w:color w:val="000000"/>
                <w:sz w:val="20"/>
                <w:szCs w:val="20"/>
                <w:lang w:eastAsia="ru-RU"/>
              </w:rPr>
              <w:t>.</w:t>
            </w:r>
          </w:p>
        </w:tc>
        <w:tc>
          <w:tcPr>
            <w:tcW w:w="204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Характеристика</w:t>
            </w:r>
          </w:p>
        </w:tc>
        <w:tc>
          <w:tcPr>
            <w:tcW w:w="189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Водоохранная</w:t>
            </w:r>
            <w:proofErr w:type="spellEnd"/>
            <w:r w:rsidRPr="00B231B3">
              <w:rPr>
                <w:rFonts w:ascii="Times New Roman" w:eastAsia="Times New Roman" w:hAnsi="Times New Roman"/>
                <w:color w:val="000000"/>
                <w:sz w:val="20"/>
                <w:szCs w:val="20"/>
                <w:lang w:eastAsia="ru-RU"/>
              </w:rPr>
              <w:t xml:space="preserve"> зона</w:t>
            </w:r>
          </w:p>
        </w:tc>
      </w:tr>
      <w:tr w:rsidR="00B231B3" w:rsidRPr="00B231B3" w:rsidTr="00B231B3">
        <w:trPr>
          <w:trHeight w:hRule="exact" w:val="278"/>
        </w:trPr>
        <w:tc>
          <w:tcPr>
            <w:tcW w:w="482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р</w:t>
            </w:r>
            <w:proofErr w:type="gramStart"/>
            <w:r w:rsidRPr="00B231B3">
              <w:rPr>
                <w:rFonts w:ascii="Times New Roman" w:eastAsia="Times New Roman" w:hAnsi="Times New Roman"/>
                <w:color w:val="000000"/>
                <w:sz w:val="20"/>
                <w:szCs w:val="20"/>
                <w:lang w:eastAsia="ru-RU"/>
              </w:rPr>
              <w:t>.М</w:t>
            </w:r>
            <w:proofErr w:type="gramEnd"/>
            <w:r w:rsidRPr="00B231B3">
              <w:rPr>
                <w:rFonts w:ascii="Times New Roman" w:eastAsia="Times New Roman" w:hAnsi="Times New Roman"/>
                <w:color w:val="000000"/>
                <w:sz w:val="20"/>
                <w:szCs w:val="20"/>
                <w:lang w:eastAsia="ru-RU"/>
              </w:rPr>
              <w:t>атренка</w:t>
            </w:r>
            <w:proofErr w:type="spellEnd"/>
          </w:p>
        </w:tc>
        <w:tc>
          <w:tcPr>
            <w:tcW w:w="90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км</w:t>
            </w:r>
          </w:p>
        </w:tc>
        <w:tc>
          <w:tcPr>
            <w:tcW w:w="204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50</w:t>
            </w:r>
          </w:p>
        </w:tc>
        <w:tc>
          <w:tcPr>
            <w:tcW w:w="189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200</w:t>
            </w:r>
          </w:p>
        </w:tc>
      </w:tr>
      <w:tr w:rsidR="00B231B3" w:rsidRPr="00B231B3" w:rsidTr="00B231B3">
        <w:trPr>
          <w:trHeight w:hRule="exact" w:val="281"/>
        </w:trPr>
        <w:tc>
          <w:tcPr>
            <w:tcW w:w="482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proofErr w:type="spellStart"/>
            <w:r w:rsidRPr="00B231B3">
              <w:rPr>
                <w:rFonts w:ascii="Times New Roman" w:eastAsia="Times New Roman" w:hAnsi="Times New Roman"/>
                <w:color w:val="000000"/>
                <w:sz w:val="20"/>
                <w:szCs w:val="20"/>
                <w:lang w:eastAsia="ru-RU"/>
              </w:rPr>
              <w:t>р</w:t>
            </w:r>
            <w:proofErr w:type="gramStart"/>
            <w:r w:rsidRPr="00B231B3">
              <w:rPr>
                <w:rFonts w:ascii="Times New Roman" w:eastAsia="Times New Roman" w:hAnsi="Times New Roman"/>
                <w:color w:val="000000"/>
                <w:sz w:val="20"/>
                <w:szCs w:val="20"/>
                <w:lang w:eastAsia="ru-RU"/>
              </w:rPr>
              <w:t>.Б</w:t>
            </w:r>
            <w:proofErr w:type="gramEnd"/>
            <w:r w:rsidRPr="00B231B3">
              <w:rPr>
                <w:rFonts w:ascii="Times New Roman" w:eastAsia="Times New Roman" w:hAnsi="Times New Roman"/>
                <w:color w:val="000000"/>
                <w:sz w:val="20"/>
                <w:szCs w:val="20"/>
                <w:lang w:eastAsia="ru-RU"/>
              </w:rPr>
              <w:t>айгора</w:t>
            </w:r>
            <w:proofErr w:type="spellEnd"/>
          </w:p>
        </w:tc>
        <w:tc>
          <w:tcPr>
            <w:tcW w:w="90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км</w:t>
            </w:r>
          </w:p>
        </w:tc>
        <w:tc>
          <w:tcPr>
            <w:tcW w:w="204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115</w:t>
            </w:r>
          </w:p>
        </w:tc>
        <w:tc>
          <w:tcPr>
            <w:tcW w:w="189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200</w:t>
            </w:r>
          </w:p>
        </w:tc>
      </w:tr>
      <w:tr w:rsidR="00B231B3" w:rsidRPr="00B231B3" w:rsidTr="00B231B3">
        <w:trPr>
          <w:trHeight w:hRule="exact" w:val="286"/>
        </w:trPr>
        <w:tc>
          <w:tcPr>
            <w:tcW w:w="482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Пруд "Центральный" к северу от села </w:t>
            </w:r>
            <w:proofErr w:type="spellStart"/>
            <w:r w:rsidRPr="00B231B3">
              <w:rPr>
                <w:rFonts w:ascii="Times New Roman" w:eastAsia="Times New Roman" w:hAnsi="Times New Roman"/>
                <w:color w:val="000000"/>
                <w:sz w:val="20"/>
                <w:szCs w:val="20"/>
                <w:lang w:eastAsia="ru-RU"/>
              </w:rPr>
              <w:t>Н.Матренка</w:t>
            </w:r>
            <w:proofErr w:type="spellEnd"/>
          </w:p>
        </w:tc>
        <w:tc>
          <w:tcPr>
            <w:tcW w:w="90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w:t>
            </w:r>
          </w:p>
        </w:tc>
        <w:tc>
          <w:tcPr>
            <w:tcW w:w="204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14,9</w:t>
            </w:r>
          </w:p>
        </w:tc>
        <w:tc>
          <w:tcPr>
            <w:tcW w:w="189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50</w:t>
            </w:r>
          </w:p>
        </w:tc>
      </w:tr>
      <w:tr w:rsidR="00B231B3" w:rsidRPr="00B231B3" w:rsidTr="00B231B3">
        <w:trPr>
          <w:trHeight w:hRule="exact" w:val="563"/>
        </w:trPr>
        <w:tc>
          <w:tcPr>
            <w:tcW w:w="482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Каскад прудов "Вороний пруд" к востоку от села </w:t>
            </w:r>
            <w:proofErr w:type="spellStart"/>
            <w:r w:rsidRPr="00B231B3">
              <w:rPr>
                <w:rFonts w:ascii="Times New Roman" w:eastAsia="Times New Roman" w:hAnsi="Times New Roman"/>
                <w:color w:val="000000"/>
                <w:sz w:val="20"/>
                <w:szCs w:val="20"/>
                <w:lang w:eastAsia="ru-RU"/>
              </w:rPr>
              <w:t>Н.Матренка</w:t>
            </w:r>
            <w:proofErr w:type="spellEnd"/>
          </w:p>
        </w:tc>
        <w:tc>
          <w:tcPr>
            <w:tcW w:w="90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w:t>
            </w:r>
          </w:p>
        </w:tc>
        <w:tc>
          <w:tcPr>
            <w:tcW w:w="204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14,5</w:t>
            </w:r>
          </w:p>
        </w:tc>
        <w:tc>
          <w:tcPr>
            <w:tcW w:w="189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50</w:t>
            </w:r>
          </w:p>
        </w:tc>
      </w:tr>
      <w:tr w:rsidR="00B231B3" w:rsidRPr="00B231B3" w:rsidTr="00B231B3">
        <w:trPr>
          <w:trHeight w:hRule="exact" w:val="557"/>
        </w:trPr>
        <w:tc>
          <w:tcPr>
            <w:tcW w:w="4825"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Каскад прудов "Мокрый Лог" к северо-востоку от села Ольховка</w:t>
            </w:r>
          </w:p>
        </w:tc>
        <w:tc>
          <w:tcPr>
            <w:tcW w:w="906"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w:t>
            </w:r>
          </w:p>
        </w:tc>
        <w:tc>
          <w:tcPr>
            <w:tcW w:w="2040" w:type="dxa"/>
            <w:tcBorders>
              <w:top w:val="single" w:sz="4" w:space="0" w:color="auto"/>
              <w:left w:val="single" w:sz="4" w:space="0" w:color="auto"/>
              <w:bottom w:val="nil"/>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21,1</w:t>
            </w:r>
          </w:p>
        </w:tc>
        <w:tc>
          <w:tcPr>
            <w:tcW w:w="1896" w:type="dxa"/>
            <w:tcBorders>
              <w:top w:val="single" w:sz="4" w:space="0" w:color="auto"/>
              <w:left w:val="single" w:sz="4" w:space="0" w:color="auto"/>
              <w:bottom w:val="nil"/>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50</w:t>
            </w:r>
          </w:p>
        </w:tc>
      </w:tr>
      <w:tr w:rsidR="00B231B3" w:rsidRPr="00B231B3" w:rsidTr="00B231B3">
        <w:trPr>
          <w:trHeight w:hRule="exact" w:val="292"/>
        </w:trPr>
        <w:tc>
          <w:tcPr>
            <w:tcW w:w="4825"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 xml:space="preserve">Пруд "Бараний" к юго-западу от села </w:t>
            </w:r>
            <w:proofErr w:type="spellStart"/>
            <w:r w:rsidRPr="00B231B3">
              <w:rPr>
                <w:rFonts w:ascii="Times New Roman" w:eastAsia="Times New Roman" w:hAnsi="Times New Roman"/>
                <w:color w:val="000000"/>
                <w:sz w:val="20"/>
                <w:szCs w:val="20"/>
                <w:lang w:eastAsia="ru-RU"/>
              </w:rPr>
              <w:t>Н.Матренка</w:t>
            </w:r>
            <w:proofErr w:type="spellEnd"/>
          </w:p>
        </w:tc>
        <w:tc>
          <w:tcPr>
            <w:tcW w:w="906"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га</w:t>
            </w:r>
          </w:p>
        </w:tc>
        <w:tc>
          <w:tcPr>
            <w:tcW w:w="2040" w:type="dxa"/>
            <w:tcBorders>
              <w:top w:val="single" w:sz="4" w:space="0" w:color="auto"/>
              <w:left w:val="single" w:sz="4" w:space="0" w:color="auto"/>
              <w:bottom w:val="single" w:sz="4" w:space="0" w:color="auto"/>
              <w:right w:val="nil"/>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3,1</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B231B3" w:rsidRPr="00B231B3" w:rsidRDefault="00B231B3" w:rsidP="00B231B3">
            <w:pPr>
              <w:widowControl w:val="0"/>
              <w:spacing w:after="0" w:line="240" w:lineRule="auto"/>
              <w:ind w:left="6"/>
              <w:jc w:val="center"/>
              <w:rPr>
                <w:rFonts w:ascii="Times New Roman" w:eastAsia="Times New Roman" w:hAnsi="Times New Roman"/>
                <w:sz w:val="20"/>
                <w:szCs w:val="20"/>
                <w:lang w:eastAsia="ru-RU"/>
              </w:rPr>
            </w:pPr>
            <w:r w:rsidRPr="00B231B3">
              <w:rPr>
                <w:rFonts w:ascii="Times New Roman" w:eastAsia="Times New Roman" w:hAnsi="Times New Roman"/>
                <w:color w:val="000000"/>
                <w:sz w:val="20"/>
                <w:szCs w:val="20"/>
                <w:lang w:eastAsia="ru-RU"/>
              </w:rPr>
              <w:t>50</w:t>
            </w:r>
          </w:p>
        </w:tc>
      </w:tr>
    </w:tbl>
    <w:p w:rsidR="00B231B3" w:rsidRPr="00B231B3" w:rsidRDefault="00B231B3" w:rsidP="00B231B3">
      <w:pPr>
        <w:widowControl w:val="0"/>
        <w:spacing w:after="0" w:line="240" w:lineRule="auto"/>
        <w:ind w:left="23" w:firstLine="578"/>
        <w:jc w:val="center"/>
        <w:rPr>
          <w:rFonts w:ascii="Times New Roman" w:eastAsia="Times New Roman" w:hAnsi="Times New Roman"/>
          <w:sz w:val="28"/>
          <w:szCs w:val="28"/>
          <w:lang w:eastAsia="ru-RU"/>
        </w:rPr>
      </w:pPr>
    </w:p>
    <w:p w:rsidR="00B231B3" w:rsidRPr="00B231B3" w:rsidRDefault="00B231B3" w:rsidP="00B231B3">
      <w:pPr>
        <w:widowControl w:val="0"/>
        <w:spacing w:after="0" w:line="240" w:lineRule="auto"/>
        <w:rPr>
          <w:rFonts w:ascii="Courier New" w:eastAsia="Times New Roman" w:hAnsi="Courier New" w:cs="Courier New"/>
          <w:sz w:val="2"/>
          <w:szCs w:val="2"/>
          <w:lang w:eastAsia="ru-RU"/>
        </w:rPr>
      </w:pPr>
    </w:p>
    <w:p w:rsidR="00B231B3" w:rsidRPr="00B231B3" w:rsidRDefault="00B231B3" w:rsidP="00B231B3">
      <w:pPr>
        <w:widowControl w:val="0"/>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 границах </w:t>
      </w:r>
      <w:proofErr w:type="spellStart"/>
      <w:r w:rsidRPr="00B231B3">
        <w:rPr>
          <w:rFonts w:ascii="Times New Roman" w:eastAsia="Times New Roman" w:hAnsi="Times New Roman"/>
          <w:color w:val="000000"/>
          <w:sz w:val="28"/>
          <w:szCs w:val="28"/>
          <w:lang w:eastAsia="ru-RU"/>
        </w:rPr>
        <w:t>водоохранных</w:t>
      </w:r>
      <w:proofErr w:type="spellEnd"/>
      <w:r w:rsidRPr="00B231B3">
        <w:rPr>
          <w:rFonts w:ascii="Times New Roman" w:eastAsia="Times New Roman" w:hAnsi="Times New Roman"/>
          <w:color w:val="000000"/>
          <w:sz w:val="28"/>
          <w:szCs w:val="28"/>
          <w:lang w:eastAsia="ru-RU"/>
        </w:rPr>
        <w:t xml:space="preserve"> зон запрещается:</w:t>
      </w:r>
    </w:p>
    <w:p w:rsidR="00B231B3" w:rsidRPr="00B231B3" w:rsidRDefault="00B231B3" w:rsidP="00A7368E">
      <w:pPr>
        <w:widowControl w:val="0"/>
        <w:numPr>
          <w:ilvl w:val="0"/>
          <w:numId w:val="2"/>
        </w:numPr>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использование сточных вод в целях регулирования плодородия почв;</w:t>
      </w:r>
    </w:p>
    <w:p w:rsidR="00B231B3" w:rsidRPr="00B231B3" w:rsidRDefault="00B231B3" w:rsidP="00A7368E">
      <w:pPr>
        <w:widowControl w:val="0"/>
        <w:numPr>
          <w:ilvl w:val="0"/>
          <w:numId w:val="2"/>
        </w:numPr>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231B3" w:rsidRPr="00B231B3" w:rsidRDefault="00B231B3" w:rsidP="00A7368E">
      <w:pPr>
        <w:widowControl w:val="0"/>
        <w:numPr>
          <w:ilvl w:val="0"/>
          <w:numId w:val="2"/>
        </w:numPr>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осуществление авиационных мер по борьбе с вредными организмами;</w:t>
      </w:r>
    </w:p>
    <w:p w:rsidR="00B231B3" w:rsidRPr="00B231B3" w:rsidRDefault="00B231B3" w:rsidP="00A7368E">
      <w:pPr>
        <w:widowControl w:val="0"/>
        <w:numPr>
          <w:ilvl w:val="0"/>
          <w:numId w:val="2"/>
        </w:numPr>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движение и стоянка транспортных средств (кроме специальных транспортных средств), за</w:t>
      </w:r>
      <w:r w:rsidRPr="00B231B3">
        <w:rPr>
          <w:rFonts w:ascii="Times New Roman" w:eastAsia="Times New Roman" w:hAnsi="Times New Roman"/>
          <w:color w:val="000000"/>
          <w:sz w:val="28"/>
          <w:szCs w:val="28"/>
          <w:lang w:eastAsia="ru-RU"/>
        </w:rPr>
        <w:tab/>
        <w:t>исключением их движения по дорогам и стоянки на дорогах и в специально оборудованных местах, имеющих твердое покрытие;</w:t>
      </w:r>
    </w:p>
    <w:p w:rsidR="00B231B3" w:rsidRPr="00B231B3" w:rsidRDefault="00B231B3" w:rsidP="00A7368E">
      <w:pPr>
        <w:widowControl w:val="0"/>
        <w:numPr>
          <w:ilvl w:val="0"/>
          <w:numId w:val="2"/>
        </w:numPr>
        <w:spacing w:after="0" w:line="240" w:lineRule="auto"/>
        <w:ind w:left="23" w:firstLine="408"/>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w:t>
      </w:r>
      <w:r w:rsidRPr="00B231B3">
        <w:rPr>
          <w:rFonts w:ascii="Times New Roman" w:eastAsia="Times New Roman" w:hAnsi="Times New Roman"/>
          <w:color w:val="000000"/>
          <w:sz w:val="28"/>
          <w:szCs w:val="28"/>
          <w:lang w:eastAsia="ru-RU"/>
        </w:rPr>
        <w:tab/>
        <w:t>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231B3" w:rsidRPr="00B231B3" w:rsidRDefault="00B231B3" w:rsidP="00A7368E">
      <w:pPr>
        <w:widowControl w:val="0"/>
        <w:numPr>
          <w:ilvl w:val="0"/>
          <w:numId w:val="2"/>
        </w:numPr>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размещение специализированных хранилищ пестицидов и </w:t>
      </w:r>
      <w:proofErr w:type="spellStart"/>
      <w:r w:rsidRPr="00B231B3">
        <w:rPr>
          <w:rFonts w:ascii="Times New Roman" w:eastAsia="Times New Roman" w:hAnsi="Times New Roman"/>
          <w:color w:val="000000"/>
          <w:sz w:val="28"/>
          <w:szCs w:val="28"/>
          <w:lang w:eastAsia="ru-RU"/>
        </w:rPr>
        <w:t>агрохимикатов</w:t>
      </w:r>
      <w:proofErr w:type="spellEnd"/>
      <w:r w:rsidRPr="00B231B3">
        <w:rPr>
          <w:rFonts w:ascii="Times New Roman" w:eastAsia="Times New Roman" w:hAnsi="Times New Roman"/>
          <w:color w:val="000000"/>
          <w:sz w:val="28"/>
          <w:szCs w:val="28"/>
          <w:lang w:eastAsia="ru-RU"/>
        </w:rPr>
        <w:t xml:space="preserve">, применение пестицидов и </w:t>
      </w:r>
      <w:proofErr w:type="spellStart"/>
      <w:r w:rsidRPr="00B231B3">
        <w:rPr>
          <w:rFonts w:ascii="Times New Roman" w:eastAsia="Times New Roman" w:hAnsi="Times New Roman"/>
          <w:color w:val="000000"/>
          <w:sz w:val="28"/>
          <w:szCs w:val="28"/>
          <w:lang w:eastAsia="ru-RU"/>
        </w:rPr>
        <w:t>агрохимикатов</w:t>
      </w:r>
      <w:proofErr w:type="spellEnd"/>
      <w:r w:rsidRPr="00B231B3">
        <w:rPr>
          <w:rFonts w:ascii="Times New Roman" w:eastAsia="Times New Roman" w:hAnsi="Times New Roman"/>
          <w:color w:val="000000"/>
          <w:sz w:val="28"/>
          <w:szCs w:val="28"/>
          <w:lang w:eastAsia="ru-RU"/>
        </w:rPr>
        <w:t>;</w:t>
      </w:r>
    </w:p>
    <w:p w:rsidR="00B231B3" w:rsidRPr="00B231B3" w:rsidRDefault="00B231B3" w:rsidP="00A7368E">
      <w:pPr>
        <w:widowControl w:val="0"/>
        <w:numPr>
          <w:ilvl w:val="0"/>
          <w:numId w:val="2"/>
        </w:numPr>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сброс сточных, в том числе дренажных, вод;</w:t>
      </w:r>
    </w:p>
    <w:p w:rsidR="00B231B3" w:rsidRPr="00B231B3" w:rsidRDefault="00B231B3" w:rsidP="00A7368E">
      <w:pPr>
        <w:widowControl w:val="0"/>
        <w:numPr>
          <w:ilvl w:val="0"/>
          <w:numId w:val="2"/>
        </w:numPr>
        <w:spacing w:after="0" w:line="240" w:lineRule="auto"/>
        <w:ind w:left="23" w:right="20" w:firstLine="408"/>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rsidRPr="00B231B3">
        <w:rPr>
          <w:rFonts w:ascii="Times New Roman" w:eastAsia="Times New Roman" w:hAnsi="Times New Roman"/>
          <w:color w:val="000000"/>
          <w:sz w:val="28"/>
          <w:szCs w:val="28"/>
          <w:lang w:eastAsia="ru-RU"/>
        </w:rPr>
        <w:lastRenderedPageBreak/>
        <w:t>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B231B3">
        <w:rPr>
          <w:rFonts w:ascii="Times New Roman" w:eastAsia="Times New Roman" w:hAnsi="Times New Roman"/>
          <w:color w:val="000000"/>
          <w:sz w:val="28"/>
          <w:szCs w:val="28"/>
          <w:lang w:eastAsia="ru-RU"/>
        </w:rPr>
        <w:t xml:space="preserve"> февраля 1992 года №</w:t>
      </w:r>
      <w:r w:rsidRPr="00B231B3">
        <w:rPr>
          <w:rFonts w:ascii="Times New Roman" w:eastAsia="Times New Roman" w:hAnsi="Times New Roman"/>
          <w:color w:val="000000"/>
          <w:sz w:val="28"/>
          <w:szCs w:val="28"/>
        </w:rPr>
        <w:t xml:space="preserve"> 2395-1 «</w:t>
      </w:r>
      <w:r w:rsidRPr="00B231B3">
        <w:rPr>
          <w:rFonts w:ascii="Times New Roman" w:eastAsia="Times New Roman" w:hAnsi="Times New Roman"/>
          <w:color w:val="000000"/>
          <w:sz w:val="28"/>
          <w:szCs w:val="28"/>
          <w:lang w:eastAsia="ru-RU"/>
        </w:rPr>
        <w:t>О недрах»).</w:t>
      </w:r>
    </w:p>
    <w:p w:rsidR="00B231B3" w:rsidRPr="00B231B3" w:rsidRDefault="00B231B3" w:rsidP="00B231B3">
      <w:pPr>
        <w:widowControl w:val="0"/>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 границах </w:t>
      </w:r>
      <w:proofErr w:type="spellStart"/>
      <w:r w:rsidRPr="00B231B3">
        <w:rPr>
          <w:rFonts w:ascii="Times New Roman" w:eastAsia="Times New Roman" w:hAnsi="Times New Roman"/>
          <w:color w:val="000000"/>
          <w:sz w:val="28"/>
          <w:szCs w:val="28"/>
          <w:lang w:eastAsia="ru-RU"/>
        </w:rPr>
        <w:t>водоохранных</w:t>
      </w:r>
      <w:proofErr w:type="spellEnd"/>
      <w:r w:rsidRPr="00B231B3">
        <w:rPr>
          <w:rFonts w:ascii="Times New Roman" w:eastAsia="Times New Roman" w:hAnsi="Times New Roman"/>
          <w:color w:val="000000"/>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231B3" w:rsidRPr="00B231B3" w:rsidRDefault="00B231B3" w:rsidP="00A7368E">
      <w:pPr>
        <w:widowControl w:val="0"/>
        <w:numPr>
          <w:ilvl w:val="0"/>
          <w:numId w:val="20"/>
        </w:numPr>
        <w:tabs>
          <w:tab w:val="left" w:pos="0"/>
          <w:tab w:val="left" w:pos="851"/>
        </w:tabs>
        <w:spacing w:after="0" w:line="240" w:lineRule="auto"/>
        <w:ind w:left="1000" w:right="23" w:firstLine="7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централизованные системы водоотведения (канализации), централизованные ливневые системы водоотведения;</w:t>
      </w:r>
    </w:p>
    <w:p w:rsidR="00B231B3" w:rsidRPr="00B231B3" w:rsidRDefault="00B231B3" w:rsidP="00A7368E">
      <w:pPr>
        <w:widowControl w:val="0"/>
        <w:numPr>
          <w:ilvl w:val="0"/>
          <w:numId w:val="20"/>
        </w:numPr>
        <w:tabs>
          <w:tab w:val="left" w:pos="0"/>
          <w:tab w:val="left" w:pos="851"/>
        </w:tabs>
        <w:spacing w:after="0" w:line="240" w:lineRule="auto"/>
        <w:ind w:left="1000" w:right="23" w:firstLine="7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231B3" w:rsidRPr="00B231B3" w:rsidRDefault="00B231B3" w:rsidP="00A7368E">
      <w:pPr>
        <w:widowControl w:val="0"/>
        <w:numPr>
          <w:ilvl w:val="0"/>
          <w:numId w:val="20"/>
        </w:numPr>
        <w:tabs>
          <w:tab w:val="left" w:pos="0"/>
          <w:tab w:val="left" w:pos="851"/>
        </w:tabs>
        <w:spacing w:after="0" w:line="240" w:lineRule="auto"/>
        <w:ind w:left="1000" w:right="23" w:firstLine="7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231B3" w:rsidRPr="00B231B3" w:rsidRDefault="00B231B3" w:rsidP="00A7368E">
      <w:pPr>
        <w:widowControl w:val="0"/>
        <w:numPr>
          <w:ilvl w:val="0"/>
          <w:numId w:val="20"/>
        </w:numPr>
        <w:tabs>
          <w:tab w:val="left" w:pos="0"/>
          <w:tab w:val="left" w:pos="851"/>
        </w:tabs>
        <w:spacing w:after="0" w:line="240" w:lineRule="auto"/>
        <w:ind w:left="1000" w:right="23" w:firstLine="7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231B3" w:rsidRPr="00B231B3" w:rsidRDefault="00B231B3" w:rsidP="00B231B3">
      <w:pPr>
        <w:widowControl w:val="0"/>
        <w:spacing w:after="0" w:line="240" w:lineRule="auto"/>
        <w:ind w:left="23" w:right="23" w:firstLine="403"/>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 границах </w:t>
      </w:r>
      <w:proofErr w:type="spellStart"/>
      <w:r w:rsidRPr="00B231B3">
        <w:rPr>
          <w:rFonts w:ascii="Times New Roman" w:eastAsia="Times New Roman" w:hAnsi="Times New Roman"/>
          <w:color w:val="000000"/>
          <w:sz w:val="28"/>
          <w:szCs w:val="28"/>
          <w:lang w:eastAsia="ru-RU"/>
        </w:rPr>
        <w:t>водоохранных</w:t>
      </w:r>
      <w:proofErr w:type="spellEnd"/>
      <w:r w:rsidRPr="00B231B3">
        <w:rPr>
          <w:rFonts w:ascii="Times New Roman" w:eastAsia="Times New Roman" w:hAnsi="Times New Roman"/>
          <w:color w:val="000000"/>
          <w:sz w:val="28"/>
          <w:szCs w:val="2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231B3" w:rsidRPr="00B231B3" w:rsidRDefault="00B231B3" w:rsidP="00B231B3">
      <w:pPr>
        <w:widowControl w:val="0"/>
        <w:spacing w:after="0" w:line="240" w:lineRule="auto"/>
        <w:ind w:left="23" w:right="23" w:firstLine="403"/>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231B3" w:rsidRPr="00B231B3" w:rsidRDefault="00B231B3" w:rsidP="00B231B3">
      <w:pPr>
        <w:widowControl w:val="0"/>
        <w:tabs>
          <w:tab w:val="left" w:pos="284"/>
        </w:tabs>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границах прибрежных защитных полос наряду с вышеперечисленными ограничениями запрещается:</w:t>
      </w:r>
    </w:p>
    <w:p w:rsidR="00B231B3" w:rsidRPr="00B231B3" w:rsidRDefault="00B231B3" w:rsidP="00A7368E">
      <w:pPr>
        <w:widowControl w:val="0"/>
        <w:numPr>
          <w:ilvl w:val="0"/>
          <w:numId w:val="21"/>
        </w:numPr>
        <w:tabs>
          <w:tab w:val="left" w:pos="284"/>
          <w:tab w:val="left" w:pos="918"/>
        </w:tabs>
        <w:spacing w:after="0" w:line="240" w:lineRule="auto"/>
        <w:ind w:left="20" w:firstLine="78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распашка земель;</w:t>
      </w:r>
    </w:p>
    <w:p w:rsidR="00B231B3" w:rsidRPr="00B231B3" w:rsidRDefault="00B231B3" w:rsidP="00A7368E">
      <w:pPr>
        <w:widowControl w:val="0"/>
        <w:numPr>
          <w:ilvl w:val="0"/>
          <w:numId w:val="21"/>
        </w:numPr>
        <w:tabs>
          <w:tab w:val="left" w:pos="284"/>
          <w:tab w:val="left" w:pos="918"/>
        </w:tabs>
        <w:spacing w:after="0" w:line="240" w:lineRule="auto"/>
        <w:ind w:left="20" w:firstLine="78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размещение отвалов размываемых грунтов;</w:t>
      </w:r>
    </w:p>
    <w:p w:rsidR="00B231B3" w:rsidRPr="00B231B3" w:rsidRDefault="00B231B3" w:rsidP="00A7368E">
      <w:pPr>
        <w:widowControl w:val="0"/>
        <w:numPr>
          <w:ilvl w:val="0"/>
          <w:numId w:val="21"/>
        </w:numPr>
        <w:tabs>
          <w:tab w:val="left" w:pos="284"/>
          <w:tab w:val="left" w:pos="918"/>
        </w:tabs>
        <w:spacing w:after="0" w:line="240" w:lineRule="auto"/>
        <w:ind w:left="20" w:firstLine="78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выпас сельскохозяйственных животных и организация для них </w:t>
      </w:r>
      <w:r w:rsidRPr="00B231B3">
        <w:rPr>
          <w:rFonts w:ascii="Times New Roman" w:eastAsia="Times New Roman" w:hAnsi="Times New Roman"/>
          <w:color w:val="000000"/>
          <w:sz w:val="28"/>
          <w:szCs w:val="28"/>
          <w:lang w:eastAsia="ru-RU"/>
        </w:rPr>
        <w:lastRenderedPageBreak/>
        <w:t>летних лагерей, ванн.</w:t>
      </w:r>
    </w:p>
    <w:p w:rsidR="00B231B3" w:rsidRPr="00B231B3" w:rsidRDefault="00B231B3" w:rsidP="00B231B3">
      <w:pPr>
        <w:widowControl w:val="0"/>
        <w:spacing w:after="0" w:line="240" w:lineRule="auto"/>
        <w:ind w:right="2" w:firstLine="425"/>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Статья 9.3. Зоны санитарной охраны источников водоснабжения, водопроводных сооружений и водопроводов питьевого назначения.</w:t>
      </w:r>
    </w:p>
    <w:p w:rsidR="00B231B3" w:rsidRPr="00B231B3" w:rsidRDefault="00B231B3" w:rsidP="00B231B3">
      <w:pPr>
        <w:widowControl w:val="0"/>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231B3" w:rsidRPr="00B231B3" w:rsidRDefault="00B231B3" w:rsidP="00B231B3">
      <w:pPr>
        <w:widowControl w:val="0"/>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B231B3" w:rsidRPr="00B231B3" w:rsidRDefault="00B231B3" w:rsidP="00B231B3">
      <w:pPr>
        <w:widowControl w:val="0"/>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B231B3" w:rsidRPr="00B231B3" w:rsidRDefault="00B231B3" w:rsidP="00B231B3">
      <w:pPr>
        <w:widowControl w:val="0"/>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Санитарная охрана водоводов обеспечивается санитарно-защитной полосой.</w:t>
      </w:r>
    </w:p>
    <w:p w:rsidR="00B231B3" w:rsidRPr="00B231B3" w:rsidRDefault="00B231B3" w:rsidP="00B231B3">
      <w:pPr>
        <w:widowControl w:val="0"/>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231B3" w:rsidRPr="00B231B3" w:rsidRDefault="00B231B3" w:rsidP="00B231B3">
      <w:pPr>
        <w:widowControl w:val="0"/>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Организации ЗСО должна предшествовать разработка ее проекта, в который включается:</w:t>
      </w:r>
    </w:p>
    <w:p w:rsidR="00B231B3" w:rsidRPr="00B231B3" w:rsidRDefault="00B231B3" w:rsidP="00B231B3">
      <w:pPr>
        <w:widowControl w:val="0"/>
        <w:tabs>
          <w:tab w:val="left" w:pos="787"/>
        </w:tabs>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а)</w:t>
      </w:r>
      <w:r w:rsidRPr="00B231B3">
        <w:rPr>
          <w:rFonts w:ascii="Times New Roman" w:eastAsia="Times New Roman" w:hAnsi="Times New Roman"/>
          <w:color w:val="000000"/>
          <w:sz w:val="28"/>
          <w:szCs w:val="28"/>
          <w:lang w:eastAsia="ru-RU"/>
        </w:rPr>
        <w:tab/>
        <w:t>определение границ зоны и составляющих ее поясов;</w:t>
      </w:r>
    </w:p>
    <w:p w:rsidR="00B231B3" w:rsidRPr="00B231B3" w:rsidRDefault="00B231B3" w:rsidP="00B231B3">
      <w:pPr>
        <w:widowControl w:val="0"/>
        <w:tabs>
          <w:tab w:val="left" w:pos="787"/>
        </w:tabs>
        <w:spacing w:after="0" w:line="240" w:lineRule="auto"/>
        <w:ind w:left="23" w:right="20"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б)</w:t>
      </w:r>
      <w:r w:rsidRPr="00B231B3">
        <w:rPr>
          <w:rFonts w:ascii="Times New Roman" w:eastAsia="Times New Roman" w:hAnsi="Times New Roman"/>
          <w:color w:val="000000"/>
          <w:sz w:val="28"/>
          <w:szCs w:val="28"/>
          <w:lang w:eastAsia="ru-RU"/>
        </w:rPr>
        <w:tab/>
        <w:t>план мероприятий по улучшению санитарного состояния территории ЗСО и предупреждению загрязнения источника;</w:t>
      </w:r>
    </w:p>
    <w:p w:rsidR="00B231B3" w:rsidRPr="00B231B3" w:rsidRDefault="00B231B3" w:rsidP="00B231B3">
      <w:pPr>
        <w:widowControl w:val="0"/>
        <w:tabs>
          <w:tab w:val="left" w:pos="787"/>
        </w:tabs>
        <w:spacing w:after="0" w:line="240" w:lineRule="auto"/>
        <w:ind w:left="23" w:firstLine="408"/>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w:t>
      </w:r>
      <w:r w:rsidRPr="00B231B3">
        <w:rPr>
          <w:rFonts w:ascii="Times New Roman" w:eastAsia="Times New Roman" w:hAnsi="Times New Roman"/>
          <w:color w:val="000000"/>
          <w:sz w:val="28"/>
          <w:szCs w:val="28"/>
          <w:lang w:eastAsia="ru-RU"/>
        </w:rPr>
        <w:tab/>
        <w:t>правила и режим хозяйственного использования территорий трех поясов ЗСО.</w:t>
      </w:r>
    </w:p>
    <w:p w:rsidR="00B231B3" w:rsidRPr="00B231B3" w:rsidRDefault="00B231B3" w:rsidP="00B231B3">
      <w:pPr>
        <w:widowControl w:val="0"/>
        <w:tabs>
          <w:tab w:val="left" w:pos="1625"/>
        </w:tabs>
        <w:spacing w:after="0" w:line="240" w:lineRule="auto"/>
        <w:ind w:firstLine="425"/>
        <w:jc w:val="both"/>
        <w:outlineLvl w:val="1"/>
        <w:rPr>
          <w:rFonts w:ascii="Times New Roman" w:eastAsia="Times New Roman" w:hAnsi="Times New Roman"/>
          <w:b/>
          <w:bCs/>
          <w:sz w:val="28"/>
          <w:szCs w:val="28"/>
          <w:lang w:eastAsia="ru-RU"/>
        </w:rPr>
      </w:pPr>
      <w:bookmarkStart w:id="15" w:name="bookmark10"/>
      <w:r w:rsidRPr="00B231B3">
        <w:rPr>
          <w:rFonts w:ascii="Times New Roman" w:eastAsia="Times New Roman" w:hAnsi="Times New Roman"/>
          <w:b/>
          <w:bCs/>
          <w:color w:val="000000"/>
          <w:sz w:val="28"/>
          <w:szCs w:val="28"/>
          <w:lang w:eastAsia="ru-RU"/>
        </w:rPr>
        <w:t>Статья 9.3.1. Первый пояс зоны санитарной охраны подземного источника водоснабжения</w:t>
      </w:r>
      <w:r w:rsidRPr="00B231B3">
        <w:rPr>
          <w:rFonts w:ascii="Times New Roman" w:eastAsia="Times New Roman" w:hAnsi="Times New Roman"/>
          <w:color w:val="000000"/>
          <w:sz w:val="28"/>
          <w:szCs w:val="28"/>
          <w:lang w:eastAsia="ru-RU"/>
        </w:rPr>
        <w:t>.</w:t>
      </w:r>
      <w:bookmarkEnd w:id="15"/>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Граница первого пояса ЗСО группы подземных водозаборов должна находиться на расстоянии не менее 30 и 50 м от крайних скважин.</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Не допускаются:</w:t>
      </w:r>
    </w:p>
    <w:p w:rsidR="00B231B3" w:rsidRPr="00B231B3" w:rsidRDefault="00B231B3" w:rsidP="00A7368E">
      <w:pPr>
        <w:widowControl w:val="0"/>
        <w:numPr>
          <w:ilvl w:val="0"/>
          <w:numId w:val="22"/>
        </w:numPr>
        <w:tabs>
          <w:tab w:val="left" w:pos="394"/>
        </w:tabs>
        <w:spacing w:after="0" w:line="240" w:lineRule="auto"/>
        <w:ind w:left="560" w:right="20" w:hanging="5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посадка высокоствольных деревьев;</w:t>
      </w:r>
    </w:p>
    <w:p w:rsidR="00B231B3" w:rsidRPr="00B231B3" w:rsidRDefault="00B231B3" w:rsidP="00A7368E">
      <w:pPr>
        <w:widowControl w:val="0"/>
        <w:numPr>
          <w:ilvl w:val="0"/>
          <w:numId w:val="22"/>
        </w:numPr>
        <w:tabs>
          <w:tab w:val="left" w:pos="394"/>
        </w:tabs>
        <w:spacing w:after="0" w:line="240" w:lineRule="auto"/>
        <w:ind w:left="560" w:right="20" w:hanging="5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все виды строительства, не имеющие непосредственного отношения к эксплуатации, реконструкции и расширению водопроводных сооружений, </w:t>
      </w:r>
      <w:r w:rsidRPr="00B231B3">
        <w:rPr>
          <w:rFonts w:ascii="Times New Roman" w:eastAsia="Times New Roman" w:hAnsi="Times New Roman"/>
          <w:color w:val="000000"/>
          <w:sz w:val="28"/>
          <w:szCs w:val="28"/>
          <w:lang w:eastAsia="ru-RU"/>
        </w:rPr>
        <w:lastRenderedPageBreak/>
        <w:t>в том числе прокладка трубопроводов различного назначения;</w:t>
      </w:r>
    </w:p>
    <w:p w:rsidR="00B231B3" w:rsidRPr="00B231B3" w:rsidRDefault="00B231B3" w:rsidP="00A7368E">
      <w:pPr>
        <w:widowControl w:val="0"/>
        <w:numPr>
          <w:ilvl w:val="0"/>
          <w:numId w:val="22"/>
        </w:numPr>
        <w:tabs>
          <w:tab w:val="left" w:pos="394"/>
        </w:tabs>
        <w:spacing w:after="0" w:line="240" w:lineRule="auto"/>
        <w:ind w:left="560" w:right="20" w:hanging="5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размещение жилых и хозяйственно-бытовых зданий;</w:t>
      </w:r>
    </w:p>
    <w:p w:rsidR="00B231B3" w:rsidRPr="00B231B3" w:rsidRDefault="00B231B3" w:rsidP="00A7368E">
      <w:pPr>
        <w:widowControl w:val="0"/>
        <w:numPr>
          <w:ilvl w:val="0"/>
          <w:numId w:val="22"/>
        </w:numPr>
        <w:tabs>
          <w:tab w:val="left" w:pos="375"/>
        </w:tabs>
        <w:spacing w:after="0" w:line="240" w:lineRule="auto"/>
        <w:ind w:left="20" w:right="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проживание людей;</w:t>
      </w:r>
    </w:p>
    <w:p w:rsidR="00B231B3" w:rsidRPr="00B231B3" w:rsidRDefault="00B231B3" w:rsidP="00A7368E">
      <w:pPr>
        <w:widowControl w:val="0"/>
        <w:numPr>
          <w:ilvl w:val="0"/>
          <w:numId w:val="22"/>
        </w:numPr>
        <w:tabs>
          <w:tab w:val="left" w:pos="375"/>
        </w:tabs>
        <w:spacing w:after="0" w:line="240" w:lineRule="auto"/>
        <w:ind w:left="20" w:right="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применение ядохимикатов и удобрений.</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31B3" w:rsidRPr="00B231B3" w:rsidRDefault="00B231B3" w:rsidP="00B231B3">
      <w:pPr>
        <w:widowControl w:val="0"/>
        <w:tabs>
          <w:tab w:val="left" w:pos="2970"/>
        </w:tabs>
        <w:spacing w:after="0" w:line="240" w:lineRule="auto"/>
        <w:ind w:left="425" w:right="2"/>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Статья 9.3.2. Второй и третий пояса зоны санитарной охраны подземного источника водоснабжения.</w:t>
      </w:r>
    </w:p>
    <w:p w:rsidR="00B231B3" w:rsidRPr="00B231B3" w:rsidRDefault="00B231B3" w:rsidP="00B231B3">
      <w:pPr>
        <w:widowControl w:val="0"/>
        <w:spacing w:after="0" w:line="240" w:lineRule="auto"/>
        <w:ind w:right="2"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w:t>
      </w:r>
    </w:p>
    <w:p w:rsidR="00B231B3" w:rsidRPr="00B231B3" w:rsidRDefault="00B231B3" w:rsidP="00B231B3">
      <w:pPr>
        <w:widowControl w:val="0"/>
        <w:spacing w:after="0" w:line="240" w:lineRule="auto"/>
        <w:ind w:right="40" w:firstLine="425"/>
        <w:jc w:val="both"/>
        <w:rPr>
          <w:rFonts w:ascii="Times New Roman" w:eastAsia="Times New Roman" w:hAnsi="Times New Roman"/>
          <w:i/>
          <w:iCs/>
          <w:sz w:val="28"/>
          <w:szCs w:val="28"/>
          <w:lang w:eastAsia="ru-RU"/>
        </w:rPr>
      </w:pPr>
      <w:r w:rsidRPr="00B231B3">
        <w:rPr>
          <w:rFonts w:ascii="Times New Roman" w:eastAsia="Times New Roman" w:hAnsi="Times New Roman"/>
          <w:i/>
          <w:iCs/>
          <w:color w:val="000000"/>
          <w:sz w:val="28"/>
          <w:szCs w:val="28"/>
          <w:lang w:eastAsia="ru-RU"/>
        </w:rPr>
        <w:t>Мероприятия по второму и третьему поясам</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B231B3">
        <w:rPr>
          <w:rFonts w:ascii="Times New Roman" w:eastAsia="Times New Roman" w:hAnsi="Times New Roman"/>
          <w:color w:val="000000"/>
          <w:sz w:val="28"/>
          <w:szCs w:val="28"/>
          <w:lang w:eastAsia="ru-RU"/>
        </w:rPr>
        <w:t>санитарно</w:t>
      </w:r>
      <w:r w:rsidRPr="00B231B3">
        <w:rPr>
          <w:rFonts w:ascii="Times New Roman" w:eastAsia="Times New Roman" w:hAnsi="Times New Roman"/>
          <w:color w:val="000000"/>
          <w:sz w:val="28"/>
          <w:szCs w:val="28"/>
          <w:lang w:eastAsia="ru-RU"/>
        </w:rPr>
        <w:softHyphen/>
        <w:t>эпидемиологического</w:t>
      </w:r>
      <w:proofErr w:type="spellEnd"/>
      <w:r w:rsidRPr="00B231B3">
        <w:rPr>
          <w:rFonts w:ascii="Times New Roman" w:eastAsia="Times New Roman" w:hAnsi="Times New Roman"/>
          <w:color w:val="000000"/>
          <w:sz w:val="28"/>
          <w:szCs w:val="28"/>
          <w:lang w:eastAsia="ru-RU"/>
        </w:rPr>
        <w:t xml:space="preserve"> надзора.</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Запрещение закачки отработанных вод в подземные горизонты, подземного складирования твердых отходов и разработки недр земли.</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B231B3">
        <w:rPr>
          <w:rFonts w:ascii="Times New Roman" w:eastAsia="Times New Roman" w:hAnsi="Times New Roman"/>
          <w:color w:val="000000"/>
          <w:sz w:val="28"/>
          <w:szCs w:val="28"/>
          <w:lang w:eastAsia="ru-RU"/>
        </w:rPr>
        <w:t>промстоков</w:t>
      </w:r>
      <w:proofErr w:type="spellEnd"/>
      <w:r w:rsidRPr="00B231B3">
        <w:rPr>
          <w:rFonts w:ascii="Times New Roman" w:eastAsia="Times New Roman" w:hAnsi="Times New Roman"/>
          <w:color w:val="000000"/>
          <w:sz w:val="28"/>
          <w:szCs w:val="28"/>
          <w:lang w:eastAsia="ru-RU"/>
        </w:rPr>
        <w:t xml:space="preserve">, </w:t>
      </w:r>
      <w:proofErr w:type="spellStart"/>
      <w:r w:rsidRPr="00B231B3">
        <w:rPr>
          <w:rFonts w:ascii="Times New Roman" w:eastAsia="Times New Roman" w:hAnsi="Times New Roman"/>
          <w:color w:val="000000"/>
          <w:sz w:val="28"/>
          <w:szCs w:val="28"/>
          <w:lang w:eastAsia="ru-RU"/>
        </w:rPr>
        <w:t>шламохранилищ</w:t>
      </w:r>
      <w:proofErr w:type="spellEnd"/>
      <w:r w:rsidRPr="00B231B3">
        <w:rPr>
          <w:rFonts w:ascii="Times New Roman" w:eastAsia="Times New Roman" w:hAnsi="Times New Roman"/>
          <w:color w:val="000000"/>
          <w:sz w:val="28"/>
          <w:szCs w:val="28"/>
          <w:lang w:eastAsia="ru-RU"/>
        </w:rPr>
        <w:t xml:space="preserve"> и других объектов, обусловливающих опасность химического загрязнения подземных вод.</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31B3" w:rsidRPr="00B231B3" w:rsidRDefault="00B231B3" w:rsidP="00B231B3">
      <w:pPr>
        <w:widowControl w:val="0"/>
        <w:spacing w:after="0" w:line="240" w:lineRule="auto"/>
        <w:ind w:right="40" w:firstLine="425"/>
        <w:jc w:val="both"/>
        <w:rPr>
          <w:rFonts w:ascii="Times New Roman" w:eastAsia="Times New Roman" w:hAnsi="Times New Roman"/>
          <w:i/>
          <w:iCs/>
          <w:sz w:val="28"/>
          <w:szCs w:val="28"/>
          <w:lang w:eastAsia="ru-RU"/>
        </w:rPr>
      </w:pPr>
      <w:r w:rsidRPr="00B231B3">
        <w:rPr>
          <w:rFonts w:ascii="Times New Roman" w:eastAsia="Times New Roman" w:hAnsi="Times New Roman"/>
          <w:i/>
          <w:iCs/>
          <w:color w:val="000000"/>
          <w:sz w:val="28"/>
          <w:szCs w:val="28"/>
          <w:lang w:eastAsia="ru-RU"/>
        </w:rPr>
        <w:t>Мероприятия по второму поясу</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Кроме мероприятий, указанных для второго и третьего поясов, в пределах </w:t>
      </w:r>
      <w:r w:rsidRPr="00B231B3">
        <w:rPr>
          <w:rFonts w:ascii="Times New Roman" w:eastAsia="Times New Roman" w:hAnsi="Times New Roman"/>
          <w:color w:val="000000"/>
          <w:sz w:val="28"/>
          <w:szCs w:val="28"/>
          <w:lang w:eastAsia="ru-RU"/>
        </w:rPr>
        <w:lastRenderedPageBreak/>
        <w:t>второго пояса ЗСО подземных источников водоснабжения подлежат выполнению следующие дополнительные мероприятия.</w:t>
      </w:r>
    </w:p>
    <w:p w:rsidR="00B231B3" w:rsidRPr="00B231B3" w:rsidRDefault="00B231B3" w:rsidP="00B231B3">
      <w:pPr>
        <w:widowControl w:val="0"/>
        <w:spacing w:after="0" w:line="240" w:lineRule="auto"/>
        <w:ind w:right="23"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31B3" w:rsidRPr="00B231B3" w:rsidRDefault="00B231B3" w:rsidP="00B231B3">
      <w:pPr>
        <w:widowControl w:val="0"/>
        <w:spacing w:after="0" w:line="240" w:lineRule="auto"/>
        <w:ind w:right="23"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Не допускается:</w:t>
      </w:r>
    </w:p>
    <w:p w:rsidR="00B231B3" w:rsidRPr="00B231B3" w:rsidRDefault="00B231B3" w:rsidP="00A7368E">
      <w:pPr>
        <w:widowControl w:val="0"/>
        <w:numPr>
          <w:ilvl w:val="0"/>
          <w:numId w:val="23"/>
        </w:numPr>
        <w:tabs>
          <w:tab w:val="left" w:pos="558"/>
        </w:tabs>
        <w:spacing w:after="0" w:line="240" w:lineRule="auto"/>
        <w:ind w:left="20" w:right="23"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31B3" w:rsidRPr="00B231B3" w:rsidRDefault="00B231B3" w:rsidP="00A7368E">
      <w:pPr>
        <w:widowControl w:val="0"/>
        <w:numPr>
          <w:ilvl w:val="0"/>
          <w:numId w:val="23"/>
        </w:numPr>
        <w:tabs>
          <w:tab w:val="left" w:pos="558"/>
        </w:tabs>
        <w:spacing w:after="0" w:line="240" w:lineRule="auto"/>
        <w:ind w:left="20" w:right="23"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применение удобрений и ядохимикатов;</w:t>
      </w:r>
    </w:p>
    <w:p w:rsidR="00B231B3" w:rsidRPr="00B231B3" w:rsidRDefault="00B231B3" w:rsidP="00A7368E">
      <w:pPr>
        <w:widowControl w:val="0"/>
        <w:numPr>
          <w:ilvl w:val="0"/>
          <w:numId w:val="23"/>
        </w:numPr>
        <w:tabs>
          <w:tab w:val="left" w:pos="558"/>
        </w:tabs>
        <w:spacing w:after="0" w:line="240" w:lineRule="auto"/>
        <w:ind w:left="20" w:right="23"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рубка леса главного пользования и реконструкции.</w:t>
      </w:r>
    </w:p>
    <w:p w:rsidR="00B231B3" w:rsidRPr="00B231B3" w:rsidRDefault="00B231B3" w:rsidP="00B231B3">
      <w:pPr>
        <w:widowControl w:val="0"/>
        <w:tabs>
          <w:tab w:val="left" w:pos="1565"/>
        </w:tabs>
        <w:spacing w:after="0" w:line="240" w:lineRule="auto"/>
        <w:ind w:firstLine="425"/>
        <w:jc w:val="both"/>
        <w:outlineLvl w:val="1"/>
        <w:rPr>
          <w:rFonts w:ascii="Times New Roman" w:eastAsia="Times New Roman" w:hAnsi="Times New Roman"/>
          <w:b/>
          <w:bCs/>
          <w:sz w:val="28"/>
          <w:szCs w:val="28"/>
          <w:lang w:eastAsia="ru-RU"/>
        </w:rPr>
      </w:pPr>
      <w:bookmarkStart w:id="16" w:name="bookmark12"/>
      <w:r w:rsidRPr="00B231B3">
        <w:rPr>
          <w:rFonts w:ascii="Times New Roman" w:eastAsia="Times New Roman" w:hAnsi="Times New Roman"/>
          <w:b/>
          <w:bCs/>
          <w:color w:val="000000"/>
          <w:sz w:val="28"/>
          <w:szCs w:val="28"/>
          <w:lang w:eastAsia="ru-RU"/>
        </w:rPr>
        <w:t>Статья 9.3.3. Зоны санитарной охраны водопроводных сооружений и водоводов</w:t>
      </w:r>
      <w:bookmarkEnd w:id="16"/>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Граница первого пояса ЗСО водопроводных сооружений принимается на расстоянии: от стен запасных и регулирующих емкостей, фильтров и контактных осветлителей - не менее 30 м; от водонапорных башен - не менее 10 м; от остальных помещений (отстойники, </w:t>
      </w:r>
      <w:proofErr w:type="spellStart"/>
      <w:r w:rsidRPr="00B231B3">
        <w:rPr>
          <w:rFonts w:ascii="Times New Roman" w:eastAsia="Times New Roman" w:hAnsi="Times New Roman"/>
          <w:color w:val="000000"/>
          <w:sz w:val="28"/>
          <w:szCs w:val="28"/>
          <w:lang w:eastAsia="ru-RU"/>
        </w:rPr>
        <w:t>реагентное</w:t>
      </w:r>
      <w:proofErr w:type="spellEnd"/>
      <w:r w:rsidRPr="00B231B3">
        <w:rPr>
          <w:rFonts w:ascii="Times New Roman" w:eastAsia="Times New Roman" w:hAnsi="Times New Roman"/>
          <w:color w:val="000000"/>
          <w:sz w:val="28"/>
          <w:szCs w:val="28"/>
          <w:lang w:eastAsia="ru-RU"/>
        </w:rPr>
        <w:t xml:space="preserve"> хозяйство, склад хлора, насосные станции и др.) - не менее 15 м.</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Ширину санитарно-защитной полосы следует принимать по обе стороны от крайних линий водопровода:</w:t>
      </w:r>
    </w:p>
    <w:p w:rsidR="00B231B3" w:rsidRPr="00B231B3" w:rsidRDefault="00B231B3" w:rsidP="00A7368E">
      <w:pPr>
        <w:widowControl w:val="0"/>
        <w:numPr>
          <w:ilvl w:val="0"/>
          <w:numId w:val="3"/>
        </w:numPr>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при отсутствии грунтовых вод - не менее 10 м при диаметре водоводов до 1000 мм и не менее 20 м при диаметре водоводов более 1000 мм;</w:t>
      </w:r>
    </w:p>
    <w:p w:rsidR="00B231B3" w:rsidRPr="00B231B3" w:rsidRDefault="00B231B3" w:rsidP="00A7368E">
      <w:pPr>
        <w:widowControl w:val="0"/>
        <w:numPr>
          <w:ilvl w:val="0"/>
          <w:numId w:val="3"/>
        </w:numPr>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при наличии грунтовых вод - не менее 50 м вне зависимости от диаметра водоводов.</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231B3" w:rsidRPr="00B231B3" w:rsidRDefault="00B231B3" w:rsidP="00B231B3">
      <w:pPr>
        <w:widowControl w:val="0"/>
        <w:tabs>
          <w:tab w:val="left" w:pos="776"/>
        </w:tabs>
        <w:spacing w:after="0" w:line="240" w:lineRule="auto"/>
        <w:ind w:firstLine="425"/>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Статья 9.4. Санитарно-защитные зоны предприятий, сооружений и иных объектов.</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 xml:space="preserve">В целях обеспечения безопасности населения и в соответствии с Федеральным </w:t>
      </w:r>
      <w:r w:rsidRPr="00B231B3">
        <w:rPr>
          <w:rFonts w:ascii="Times New Roman" w:eastAsia="Times New Roman" w:hAnsi="Times New Roman"/>
          <w:color w:val="000000"/>
          <w:sz w:val="28"/>
          <w:szCs w:val="28"/>
          <w:u w:val="single"/>
          <w:lang w:eastAsia="ru-RU"/>
        </w:rPr>
        <w:t>законом</w:t>
      </w:r>
      <w:r w:rsidRPr="00B231B3">
        <w:rPr>
          <w:rFonts w:ascii="Times New Roman" w:eastAsia="Times New Roman" w:hAnsi="Times New Roman"/>
          <w:color w:val="000000"/>
          <w:sz w:val="28"/>
          <w:szCs w:val="28"/>
          <w:lang w:eastAsia="ru-RU"/>
        </w:rPr>
        <w:t xml:space="preserve"> "О санитарно-эпидемиологическом благополучии населения" от 30.03.1999 </w:t>
      </w:r>
      <w:r w:rsidRPr="00B231B3">
        <w:rPr>
          <w:rFonts w:ascii="Times New Roman" w:eastAsia="Times New Roman" w:hAnsi="Times New Roman"/>
          <w:color w:val="000000"/>
          <w:sz w:val="28"/>
          <w:szCs w:val="28"/>
          <w:lang w:val="en-US"/>
        </w:rPr>
        <w:t>N</w:t>
      </w:r>
      <w:r w:rsidRPr="00B231B3">
        <w:rPr>
          <w:rFonts w:ascii="Times New Roman" w:eastAsia="Times New Roman" w:hAnsi="Times New Roman"/>
          <w:color w:val="000000"/>
          <w:sz w:val="28"/>
          <w:szCs w:val="28"/>
        </w:rPr>
        <w:t xml:space="preserve"> </w:t>
      </w:r>
      <w:r w:rsidRPr="00B231B3">
        <w:rPr>
          <w:rFonts w:ascii="Times New Roman" w:eastAsia="Times New Roman" w:hAnsi="Times New Roman"/>
          <w:color w:val="000000"/>
          <w:sz w:val="28"/>
          <w:szCs w:val="28"/>
          <w:lang w:eastAsia="ru-RU"/>
        </w:rPr>
        <w:t>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B231B3">
        <w:rPr>
          <w:rFonts w:ascii="Times New Roman" w:eastAsia="Times New Roman" w:hAnsi="Times New Roman"/>
          <w:color w:val="000000"/>
          <w:sz w:val="28"/>
          <w:szCs w:val="28"/>
          <w:lang w:eastAsia="ru-RU"/>
        </w:rPr>
        <w:t xml:space="preserve">, а для предприятий </w:t>
      </w:r>
      <w:r w:rsidRPr="00B231B3">
        <w:rPr>
          <w:rFonts w:ascii="Times New Roman" w:eastAsia="Times New Roman" w:hAnsi="Times New Roman"/>
          <w:color w:val="000000"/>
          <w:sz w:val="28"/>
          <w:szCs w:val="28"/>
          <w:lang w:val="en-US"/>
        </w:rPr>
        <w:t>I</w:t>
      </w:r>
      <w:r w:rsidRPr="00B231B3">
        <w:rPr>
          <w:rFonts w:ascii="Times New Roman" w:eastAsia="Times New Roman" w:hAnsi="Times New Roman"/>
          <w:color w:val="000000"/>
          <w:sz w:val="28"/>
          <w:szCs w:val="28"/>
        </w:rPr>
        <w:t xml:space="preserve"> </w:t>
      </w:r>
      <w:r w:rsidRPr="00B231B3">
        <w:rPr>
          <w:rFonts w:ascii="Times New Roman" w:eastAsia="Times New Roman" w:hAnsi="Times New Roman"/>
          <w:color w:val="000000"/>
          <w:sz w:val="28"/>
          <w:szCs w:val="28"/>
          <w:lang w:eastAsia="ru-RU"/>
        </w:rPr>
        <w:t xml:space="preserve">и </w:t>
      </w:r>
      <w:r w:rsidRPr="00B231B3">
        <w:rPr>
          <w:rFonts w:ascii="Times New Roman" w:eastAsia="Times New Roman" w:hAnsi="Times New Roman"/>
          <w:color w:val="000000"/>
          <w:sz w:val="28"/>
          <w:szCs w:val="28"/>
          <w:lang w:val="en-US"/>
        </w:rPr>
        <w:t>II</w:t>
      </w:r>
      <w:r w:rsidRPr="00B231B3">
        <w:rPr>
          <w:rFonts w:ascii="Times New Roman" w:eastAsia="Times New Roman" w:hAnsi="Times New Roman"/>
          <w:color w:val="000000"/>
          <w:sz w:val="28"/>
          <w:szCs w:val="28"/>
        </w:rPr>
        <w:t xml:space="preserve"> </w:t>
      </w:r>
      <w:r w:rsidRPr="00B231B3">
        <w:rPr>
          <w:rFonts w:ascii="Times New Roman" w:eastAsia="Times New Roman" w:hAnsi="Times New Roman"/>
          <w:color w:val="000000"/>
          <w:sz w:val="28"/>
          <w:szCs w:val="28"/>
          <w:lang w:eastAsia="ru-RU"/>
        </w:rPr>
        <w:t xml:space="preserve">класса опасности - как до значений, установленных гигиеническими нормативами, так и до величин приемлемого </w:t>
      </w:r>
      <w:r w:rsidRPr="00B231B3">
        <w:rPr>
          <w:rFonts w:ascii="Times New Roman" w:eastAsia="Times New Roman" w:hAnsi="Times New Roman"/>
          <w:color w:val="000000"/>
          <w:sz w:val="28"/>
          <w:szCs w:val="28"/>
          <w:lang w:eastAsia="ru-RU"/>
        </w:rPr>
        <w:lastRenderedPageBreak/>
        <w:t>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Размеры и границы санитарно-защитной зоны определяются в проекте санитарно-защитной зоны. Разработка проекта санитарно-защитной зоны для объектов </w:t>
      </w:r>
      <w:r w:rsidRPr="00B231B3">
        <w:rPr>
          <w:rFonts w:ascii="Times New Roman" w:eastAsia="Times New Roman" w:hAnsi="Times New Roman"/>
          <w:color w:val="000000"/>
          <w:sz w:val="28"/>
          <w:szCs w:val="28"/>
          <w:lang w:val="en-US"/>
        </w:rPr>
        <w:t>I</w:t>
      </w:r>
      <w:r w:rsidRPr="00B231B3">
        <w:rPr>
          <w:rFonts w:ascii="Times New Roman" w:eastAsia="Times New Roman" w:hAnsi="Times New Roman"/>
          <w:color w:val="000000"/>
          <w:sz w:val="28"/>
          <w:szCs w:val="28"/>
        </w:rPr>
        <w:t xml:space="preserve"> </w:t>
      </w:r>
      <w:r w:rsidRPr="00B231B3">
        <w:rPr>
          <w:rFonts w:ascii="Times New Roman" w:eastAsia="Times New Roman" w:hAnsi="Times New Roman"/>
          <w:color w:val="000000"/>
          <w:sz w:val="28"/>
          <w:szCs w:val="28"/>
          <w:lang w:eastAsia="ru-RU"/>
        </w:rPr>
        <w:t>- III класса опасности является обязательной.</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При отсутствии разработанного проекта устанавливаются универсальные размеры </w:t>
      </w:r>
      <w:proofErr w:type="spellStart"/>
      <w:r w:rsidRPr="00B231B3">
        <w:rPr>
          <w:rFonts w:ascii="Times New Roman" w:eastAsia="Times New Roman" w:hAnsi="Times New Roman"/>
          <w:color w:val="000000"/>
          <w:sz w:val="28"/>
          <w:szCs w:val="28"/>
          <w:lang w:eastAsia="ru-RU"/>
        </w:rPr>
        <w:t>санитарно</w:t>
      </w:r>
      <w:r w:rsidRPr="00B231B3">
        <w:rPr>
          <w:rFonts w:ascii="Times New Roman" w:eastAsia="Times New Roman" w:hAnsi="Times New Roman"/>
          <w:color w:val="000000"/>
          <w:sz w:val="28"/>
          <w:szCs w:val="28"/>
          <w:lang w:eastAsia="ru-RU"/>
        </w:rPr>
        <w:softHyphen/>
        <w:t>защитных</w:t>
      </w:r>
      <w:proofErr w:type="spellEnd"/>
      <w:r w:rsidRPr="00B231B3">
        <w:rPr>
          <w:rFonts w:ascii="Times New Roman" w:eastAsia="Times New Roman" w:hAnsi="Times New Roman"/>
          <w:color w:val="000000"/>
          <w:sz w:val="28"/>
          <w:szCs w:val="28"/>
          <w:lang w:eastAsia="ru-RU"/>
        </w:rPr>
        <w:t xml:space="preserve"> зон, определённых СанПиН 2.2.1/2.1.1.1200-03 «Санитарно-защитные зоны и санитарная классификация предприятий, сооружений и иных объектов».</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231B3">
        <w:rPr>
          <w:rFonts w:ascii="Times New Roman" w:eastAsia="Times New Roman" w:hAnsi="Times New Roman"/>
          <w:color w:val="000000"/>
          <w:sz w:val="28"/>
          <w:szCs w:val="28"/>
          <w:lang w:eastAsia="ru-RU"/>
        </w:rPr>
        <w:t>количества</w:t>
      </w:r>
      <w:proofErr w:type="gramEnd"/>
      <w:r w:rsidRPr="00B231B3">
        <w:rPr>
          <w:rFonts w:ascii="Times New Roman" w:eastAsia="Times New Roman" w:hAnsi="Times New Roman"/>
          <w:color w:val="000000"/>
          <w:sz w:val="28"/>
          <w:szCs w:val="28"/>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231B3" w:rsidRPr="00B231B3" w:rsidRDefault="00B231B3" w:rsidP="00A7368E">
      <w:pPr>
        <w:widowControl w:val="0"/>
        <w:numPr>
          <w:ilvl w:val="0"/>
          <w:numId w:val="24"/>
        </w:numPr>
        <w:tabs>
          <w:tab w:val="left" w:pos="1266"/>
        </w:tabs>
        <w:spacing w:after="0" w:line="240" w:lineRule="auto"/>
        <w:ind w:left="94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объекты и производства первого класса - 1000 м;</w:t>
      </w:r>
    </w:p>
    <w:p w:rsidR="00B231B3" w:rsidRPr="00B231B3" w:rsidRDefault="00B231B3" w:rsidP="00A7368E">
      <w:pPr>
        <w:widowControl w:val="0"/>
        <w:numPr>
          <w:ilvl w:val="0"/>
          <w:numId w:val="24"/>
        </w:numPr>
        <w:tabs>
          <w:tab w:val="left" w:pos="1266"/>
        </w:tabs>
        <w:spacing w:after="0" w:line="240" w:lineRule="auto"/>
        <w:ind w:left="94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объекты и производства второго класса - 500 м;</w:t>
      </w:r>
    </w:p>
    <w:p w:rsidR="00B231B3" w:rsidRPr="00B231B3" w:rsidRDefault="00B231B3" w:rsidP="00A7368E">
      <w:pPr>
        <w:widowControl w:val="0"/>
        <w:numPr>
          <w:ilvl w:val="0"/>
          <w:numId w:val="24"/>
        </w:numPr>
        <w:tabs>
          <w:tab w:val="left" w:pos="1266"/>
        </w:tabs>
        <w:spacing w:after="0" w:line="240" w:lineRule="auto"/>
        <w:ind w:left="94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объекты и производства третьего класса - 300 м;</w:t>
      </w:r>
    </w:p>
    <w:p w:rsidR="00B231B3" w:rsidRPr="00B231B3" w:rsidRDefault="00B231B3" w:rsidP="00A7368E">
      <w:pPr>
        <w:widowControl w:val="0"/>
        <w:numPr>
          <w:ilvl w:val="0"/>
          <w:numId w:val="24"/>
        </w:numPr>
        <w:tabs>
          <w:tab w:val="left" w:pos="1266"/>
        </w:tabs>
        <w:spacing w:after="0" w:line="240" w:lineRule="auto"/>
        <w:ind w:left="94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объекты и производства четвертого класса - 100 м;</w:t>
      </w:r>
    </w:p>
    <w:p w:rsidR="00B231B3" w:rsidRPr="00B231B3" w:rsidRDefault="00B231B3" w:rsidP="00A7368E">
      <w:pPr>
        <w:widowControl w:val="0"/>
        <w:numPr>
          <w:ilvl w:val="0"/>
          <w:numId w:val="24"/>
        </w:numPr>
        <w:tabs>
          <w:tab w:val="left" w:pos="1266"/>
        </w:tabs>
        <w:spacing w:after="0" w:line="240" w:lineRule="auto"/>
        <w:ind w:left="940"/>
        <w:jc w:val="both"/>
        <w:rPr>
          <w:rFonts w:ascii="Times New Roman" w:eastAsia="Times New Roman" w:hAnsi="Times New Roman"/>
          <w:color w:val="000000"/>
          <w:sz w:val="28"/>
          <w:szCs w:val="28"/>
          <w:lang w:eastAsia="ru-RU"/>
        </w:rPr>
      </w:pPr>
      <w:r w:rsidRPr="00B231B3">
        <w:rPr>
          <w:rFonts w:ascii="Times New Roman" w:eastAsia="Times New Roman" w:hAnsi="Times New Roman"/>
          <w:color w:val="000000"/>
          <w:sz w:val="28"/>
          <w:szCs w:val="28"/>
          <w:lang w:eastAsia="ru-RU"/>
        </w:rPr>
        <w:t>объекты и производства пятого класса - 50 м.</w:t>
      </w:r>
    </w:p>
    <w:p w:rsidR="00B231B3" w:rsidRPr="00B231B3" w:rsidRDefault="00B231B3" w:rsidP="00B231B3">
      <w:pPr>
        <w:widowControl w:val="0"/>
        <w:spacing w:after="0" w:line="240" w:lineRule="auto"/>
        <w:ind w:firstLine="425"/>
        <w:jc w:val="both"/>
        <w:rPr>
          <w:rFonts w:ascii="Times New Roman" w:eastAsia="Times New Roman" w:hAnsi="Times New Roman"/>
          <w:i/>
          <w:iCs/>
          <w:sz w:val="28"/>
          <w:szCs w:val="28"/>
          <w:lang w:eastAsia="ru-RU"/>
        </w:rPr>
      </w:pPr>
      <w:r w:rsidRPr="00B231B3">
        <w:rPr>
          <w:rFonts w:ascii="Times New Roman" w:eastAsia="Times New Roman" w:hAnsi="Times New Roman"/>
          <w:i/>
          <w:iCs/>
          <w:color w:val="000000"/>
          <w:sz w:val="28"/>
          <w:szCs w:val="28"/>
          <w:lang w:eastAsia="ru-RU"/>
        </w:rPr>
        <w:t>Режим территории санитарно-защитной зоны.</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w:t>
      </w:r>
      <w:r w:rsidRPr="00B231B3">
        <w:rPr>
          <w:rFonts w:ascii="Times New Roman" w:eastAsia="Times New Roman" w:hAnsi="Times New Roman"/>
          <w:color w:val="000000"/>
          <w:sz w:val="28"/>
          <w:szCs w:val="28"/>
          <w:lang w:eastAsia="ru-RU"/>
        </w:rPr>
        <w:lastRenderedPageBreak/>
        <w:t>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w:t>
      </w:r>
      <w:proofErr w:type="spellStart"/>
      <w:r w:rsidRPr="00B231B3">
        <w:rPr>
          <w:rFonts w:ascii="Times New Roman" w:eastAsia="Times New Roman" w:hAnsi="Times New Roman"/>
          <w:color w:val="000000"/>
          <w:sz w:val="28"/>
          <w:szCs w:val="28"/>
          <w:lang w:eastAsia="ru-RU"/>
        </w:rPr>
        <w:t>спортивно</w:t>
      </w:r>
      <w:r w:rsidRPr="00B231B3">
        <w:rPr>
          <w:rFonts w:ascii="Times New Roman" w:eastAsia="Times New Roman" w:hAnsi="Times New Roman"/>
          <w:color w:val="000000"/>
          <w:sz w:val="28"/>
          <w:szCs w:val="28"/>
          <w:lang w:eastAsia="ru-RU"/>
        </w:rPr>
        <w:softHyphen/>
        <w:t>оздоровительные</w:t>
      </w:r>
      <w:proofErr w:type="spellEnd"/>
      <w:r w:rsidRPr="00B231B3">
        <w:rPr>
          <w:rFonts w:ascii="Times New Roman" w:eastAsia="Times New Roman" w:hAnsi="Times New Roman"/>
          <w:color w:val="000000"/>
          <w:sz w:val="28"/>
          <w:szCs w:val="28"/>
          <w:lang w:eastAsia="ru-RU"/>
        </w:rPr>
        <w:t xml:space="preserve">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B231B3">
        <w:rPr>
          <w:rFonts w:ascii="Times New Roman" w:eastAsia="Times New Roman" w:hAnsi="Times New Roman"/>
          <w:color w:val="000000"/>
          <w:sz w:val="28"/>
          <w:szCs w:val="28"/>
          <w:lang w:eastAsia="ru-RU"/>
        </w:rPr>
        <w:t xml:space="preserve">, пожарные депо, местные и транзитные коммуникации, ЛЭП, электроподстанции, </w:t>
      </w:r>
      <w:proofErr w:type="spellStart"/>
      <w:r w:rsidRPr="00B231B3">
        <w:rPr>
          <w:rFonts w:ascii="Times New Roman" w:eastAsia="Times New Roman" w:hAnsi="Times New Roman"/>
          <w:color w:val="000000"/>
          <w:sz w:val="28"/>
          <w:szCs w:val="28"/>
          <w:lang w:eastAsia="ru-RU"/>
        </w:rPr>
        <w:t>нефте</w:t>
      </w:r>
      <w:proofErr w:type="spellEnd"/>
      <w:r w:rsidRPr="00B231B3">
        <w:rPr>
          <w:rFonts w:ascii="Times New Roman" w:eastAsia="Times New Roman" w:hAnsi="Times New Roman"/>
          <w:color w:val="000000"/>
          <w:sz w:val="28"/>
          <w:szCs w:val="28"/>
          <w:lang w:eastAsia="ru-RU"/>
        </w:rPr>
        <w:t xml:space="preserve">- и газопроводы, артезианские скважины для технического водоснабжения, </w:t>
      </w:r>
      <w:proofErr w:type="spellStart"/>
      <w:r w:rsidRPr="00B231B3">
        <w:rPr>
          <w:rFonts w:ascii="Times New Roman" w:eastAsia="Times New Roman" w:hAnsi="Times New Roman"/>
          <w:color w:val="000000"/>
          <w:sz w:val="28"/>
          <w:szCs w:val="28"/>
          <w:lang w:eastAsia="ru-RU"/>
        </w:rPr>
        <w:t>водоохлаждающие</w:t>
      </w:r>
      <w:proofErr w:type="spellEnd"/>
      <w:r w:rsidRPr="00B231B3">
        <w:rPr>
          <w:rFonts w:ascii="Times New Roman" w:eastAsia="Times New Roman" w:hAnsi="Times New Roman"/>
          <w:color w:val="000000"/>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231B3" w:rsidRPr="00B231B3" w:rsidRDefault="00B231B3" w:rsidP="00B231B3">
      <w:pPr>
        <w:widowControl w:val="0"/>
        <w:spacing w:after="0" w:line="240" w:lineRule="auto"/>
        <w:ind w:firstLine="425"/>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Статья 9.5. Охранные зоны транспортных и инженерных коммуникаций.</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B231B3" w:rsidRPr="00B231B3" w:rsidRDefault="00B231B3" w:rsidP="00B231B3">
      <w:pPr>
        <w:widowControl w:val="0"/>
        <w:tabs>
          <w:tab w:val="left" w:pos="4565"/>
        </w:tabs>
        <w:spacing w:after="0" w:line="240" w:lineRule="auto"/>
        <w:ind w:firstLine="425"/>
        <w:jc w:val="both"/>
        <w:outlineLvl w:val="1"/>
        <w:rPr>
          <w:rFonts w:ascii="Times New Roman" w:eastAsia="Times New Roman" w:hAnsi="Times New Roman"/>
          <w:b/>
          <w:bCs/>
          <w:sz w:val="28"/>
          <w:szCs w:val="28"/>
          <w:lang w:eastAsia="ru-RU"/>
        </w:rPr>
      </w:pPr>
      <w:bookmarkStart w:id="17" w:name="bookmark15"/>
      <w:r w:rsidRPr="00B231B3">
        <w:rPr>
          <w:rFonts w:ascii="Times New Roman" w:eastAsia="Times New Roman" w:hAnsi="Times New Roman"/>
          <w:b/>
          <w:bCs/>
          <w:color w:val="000000"/>
          <w:sz w:val="28"/>
          <w:szCs w:val="28"/>
          <w:lang w:eastAsia="ru-RU"/>
        </w:rPr>
        <w:t>Статья 9.5.1. Придорожная полоса</w:t>
      </w:r>
      <w:bookmarkEnd w:id="17"/>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231B3" w:rsidRPr="00B231B3" w:rsidRDefault="00B231B3" w:rsidP="00A7368E">
      <w:pPr>
        <w:widowControl w:val="0"/>
        <w:numPr>
          <w:ilvl w:val="0"/>
          <w:numId w:val="25"/>
        </w:numPr>
        <w:tabs>
          <w:tab w:val="left" w:pos="146"/>
        </w:tabs>
        <w:spacing w:after="0" w:line="240" w:lineRule="auto"/>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lastRenderedPageBreak/>
        <w:t>семидесяти пяти метров - для автомобильных дорог первой и второй категорий;</w:t>
      </w:r>
    </w:p>
    <w:p w:rsidR="00B231B3" w:rsidRPr="00B231B3" w:rsidRDefault="00B231B3" w:rsidP="00A7368E">
      <w:pPr>
        <w:widowControl w:val="0"/>
        <w:numPr>
          <w:ilvl w:val="0"/>
          <w:numId w:val="25"/>
        </w:numPr>
        <w:tabs>
          <w:tab w:val="left" w:pos="146"/>
        </w:tabs>
        <w:spacing w:after="0" w:line="240" w:lineRule="auto"/>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пятидесяти метров - для автомобильных дорог третьей и четвертой категорий;</w:t>
      </w:r>
    </w:p>
    <w:p w:rsidR="00B231B3" w:rsidRPr="00B231B3" w:rsidRDefault="00B231B3" w:rsidP="00A7368E">
      <w:pPr>
        <w:widowControl w:val="0"/>
        <w:numPr>
          <w:ilvl w:val="0"/>
          <w:numId w:val="25"/>
        </w:numPr>
        <w:tabs>
          <w:tab w:val="left" w:pos="146"/>
        </w:tabs>
        <w:spacing w:after="0" w:line="240" w:lineRule="auto"/>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двадцати пяти метров - для автомобильных дорог пятой категории;</w:t>
      </w:r>
    </w:p>
    <w:p w:rsidR="00B231B3" w:rsidRPr="00B231B3" w:rsidRDefault="00B231B3" w:rsidP="00A7368E">
      <w:pPr>
        <w:widowControl w:val="0"/>
        <w:numPr>
          <w:ilvl w:val="0"/>
          <w:numId w:val="25"/>
        </w:numPr>
        <w:tabs>
          <w:tab w:val="left" w:pos="146"/>
        </w:tabs>
        <w:spacing w:after="0" w:line="240" w:lineRule="auto"/>
        <w:ind w:right="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231B3" w:rsidRPr="00B231B3" w:rsidRDefault="00B231B3" w:rsidP="00A7368E">
      <w:pPr>
        <w:widowControl w:val="0"/>
        <w:numPr>
          <w:ilvl w:val="0"/>
          <w:numId w:val="25"/>
        </w:numPr>
        <w:tabs>
          <w:tab w:val="left" w:pos="146"/>
        </w:tabs>
        <w:spacing w:after="0" w:line="240" w:lineRule="auto"/>
        <w:ind w:right="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B231B3" w:rsidRPr="00B231B3" w:rsidRDefault="00B231B3" w:rsidP="00B231B3">
      <w:pPr>
        <w:widowControl w:val="0"/>
        <w:tabs>
          <w:tab w:val="left" w:pos="3494"/>
        </w:tabs>
        <w:spacing w:after="0" w:line="240" w:lineRule="auto"/>
        <w:ind w:right="2" w:firstLine="425"/>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sz w:val="28"/>
          <w:szCs w:val="28"/>
          <w:lang w:eastAsia="ru-RU"/>
        </w:rPr>
        <w:t>Статья 9.5.2. Охранная зона магистральных газопроводов и газораспределительных сетей.</w:t>
      </w:r>
    </w:p>
    <w:p w:rsidR="00B231B3" w:rsidRPr="00B231B3" w:rsidRDefault="00B231B3" w:rsidP="00B231B3">
      <w:pPr>
        <w:widowControl w:val="0"/>
        <w:spacing w:after="0" w:line="240" w:lineRule="auto"/>
        <w:ind w:right="2" w:firstLine="425"/>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Для газораспределительных сетей устанавливаются следующие охранные зоны:</w:t>
      </w:r>
    </w:p>
    <w:p w:rsidR="00B231B3" w:rsidRPr="00B231B3" w:rsidRDefault="00B231B3" w:rsidP="00A7368E">
      <w:pPr>
        <w:widowControl w:val="0"/>
        <w:numPr>
          <w:ilvl w:val="0"/>
          <w:numId w:val="4"/>
        </w:numPr>
        <w:tabs>
          <w:tab w:val="left" w:pos="709"/>
        </w:tabs>
        <w:spacing w:after="0" w:line="240" w:lineRule="auto"/>
        <w:ind w:left="0" w:right="2"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231B3" w:rsidRPr="00B231B3" w:rsidRDefault="00B231B3" w:rsidP="00A7368E">
      <w:pPr>
        <w:widowControl w:val="0"/>
        <w:numPr>
          <w:ilvl w:val="0"/>
          <w:numId w:val="4"/>
        </w:numPr>
        <w:tabs>
          <w:tab w:val="left" w:pos="709"/>
          <w:tab w:val="right" w:pos="9639"/>
        </w:tabs>
        <w:spacing w:after="0" w:line="240" w:lineRule="auto"/>
        <w:ind w:left="0" w:right="2"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231B3" w:rsidRPr="00B231B3" w:rsidRDefault="00B231B3" w:rsidP="00A7368E">
      <w:pPr>
        <w:widowControl w:val="0"/>
        <w:numPr>
          <w:ilvl w:val="0"/>
          <w:numId w:val="4"/>
        </w:numPr>
        <w:tabs>
          <w:tab w:val="left" w:pos="709"/>
          <w:tab w:val="right" w:pos="10108"/>
        </w:tabs>
        <w:spacing w:after="0" w:line="240" w:lineRule="auto"/>
        <w:ind w:left="0" w:right="2"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231B3" w:rsidRPr="00B231B3" w:rsidRDefault="00B231B3" w:rsidP="00A7368E">
      <w:pPr>
        <w:widowControl w:val="0"/>
        <w:numPr>
          <w:ilvl w:val="0"/>
          <w:numId w:val="4"/>
        </w:numPr>
        <w:tabs>
          <w:tab w:val="left" w:pos="709"/>
          <w:tab w:val="right" w:pos="10108"/>
        </w:tabs>
        <w:spacing w:after="0" w:line="240" w:lineRule="auto"/>
        <w:ind w:left="0" w:right="2"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 xml:space="preserve">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w:t>
      </w:r>
      <w:r w:rsidRPr="00B231B3">
        <w:rPr>
          <w:rFonts w:ascii="Times New Roman" w:eastAsia="Times New Roman" w:hAnsi="Times New Roman"/>
          <w:sz w:val="28"/>
          <w:szCs w:val="28"/>
          <w:lang w:eastAsia="ru-RU"/>
        </w:rPr>
        <w:lastRenderedPageBreak/>
        <w:t>деревьев в течение всего срока эксплуатации газопровода.</w:t>
      </w:r>
    </w:p>
    <w:p w:rsidR="00B231B3" w:rsidRPr="00B231B3" w:rsidRDefault="00B231B3" w:rsidP="00B231B3">
      <w:pPr>
        <w:widowControl w:val="0"/>
        <w:spacing w:after="0" w:line="240" w:lineRule="auto"/>
        <w:ind w:right="2" w:firstLine="425"/>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231B3" w:rsidRPr="00B231B3" w:rsidRDefault="00B231B3" w:rsidP="00B231B3">
      <w:pPr>
        <w:widowControl w:val="0"/>
        <w:spacing w:after="0" w:line="240" w:lineRule="auto"/>
        <w:ind w:right="2" w:firstLine="425"/>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B231B3">
        <w:rPr>
          <w:rFonts w:ascii="Times New Roman" w:eastAsia="Times New Roman" w:hAnsi="Times New Roman"/>
          <w:sz w:val="28"/>
          <w:szCs w:val="28"/>
          <w:lang w:eastAsia="ru-RU"/>
        </w:rPr>
        <w:t>менее строительных</w:t>
      </w:r>
      <w:proofErr w:type="gramEnd"/>
      <w:r w:rsidRPr="00B231B3">
        <w:rPr>
          <w:rFonts w:ascii="Times New Roman" w:eastAsia="Times New Roman" w:hAnsi="Times New Roman"/>
          <w:sz w:val="28"/>
          <w:szCs w:val="28"/>
          <w:lang w:eastAsia="ru-RU"/>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B231B3" w:rsidRPr="00B231B3" w:rsidRDefault="00B231B3" w:rsidP="00B231B3">
      <w:pPr>
        <w:widowControl w:val="0"/>
        <w:spacing w:after="0" w:line="240" w:lineRule="auto"/>
        <w:ind w:right="2" w:firstLine="425"/>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231B3" w:rsidRPr="00B231B3" w:rsidRDefault="00B231B3" w:rsidP="00A7368E">
      <w:pPr>
        <w:widowControl w:val="0"/>
        <w:numPr>
          <w:ilvl w:val="0"/>
          <w:numId w:val="4"/>
        </w:numPr>
        <w:tabs>
          <w:tab w:val="left" w:pos="709"/>
          <w:tab w:val="right" w:pos="9639"/>
        </w:tabs>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строить объекты жилищно-гражданского и производственного назначения;</w:t>
      </w:r>
    </w:p>
    <w:p w:rsidR="00B231B3" w:rsidRPr="00B231B3" w:rsidRDefault="00B231B3" w:rsidP="00A7368E">
      <w:pPr>
        <w:widowControl w:val="0"/>
        <w:numPr>
          <w:ilvl w:val="0"/>
          <w:numId w:val="4"/>
        </w:numPr>
        <w:tabs>
          <w:tab w:val="left" w:pos="709"/>
          <w:tab w:val="right" w:pos="9639"/>
        </w:tabs>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231B3" w:rsidRPr="00B231B3" w:rsidRDefault="00B231B3" w:rsidP="00A7368E">
      <w:pPr>
        <w:widowControl w:val="0"/>
        <w:numPr>
          <w:ilvl w:val="0"/>
          <w:numId w:val="4"/>
        </w:numPr>
        <w:tabs>
          <w:tab w:val="left" w:pos="709"/>
          <w:tab w:val="left" w:pos="2141"/>
          <w:tab w:val="right" w:pos="9639"/>
        </w:tabs>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231B3" w:rsidRPr="00B231B3" w:rsidRDefault="00B231B3" w:rsidP="00A7368E">
      <w:pPr>
        <w:widowControl w:val="0"/>
        <w:numPr>
          <w:ilvl w:val="0"/>
          <w:numId w:val="4"/>
        </w:numPr>
        <w:tabs>
          <w:tab w:val="left" w:pos="709"/>
          <w:tab w:val="left" w:pos="2141"/>
        </w:tabs>
        <w:spacing w:after="0" w:line="240" w:lineRule="auto"/>
        <w:ind w:left="0" w:right="2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231B3" w:rsidRPr="00B231B3" w:rsidRDefault="00B231B3" w:rsidP="00A7368E">
      <w:pPr>
        <w:widowControl w:val="0"/>
        <w:numPr>
          <w:ilvl w:val="0"/>
          <w:numId w:val="4"/>
        </w:numPr>
        <w:tabs>
          <w:tab w:val="left" w:pos="709"/>
          <w:tab w:val="left" w:pos="2141"/>
        </w:tabs>
        <w:spacing w:after="0" w:line="240" w:lineRule="auto"/>
        <w:ind w:left="0" w:right="2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устраивать свалки и склады, разливать растворы кислот, солей, щелочей и других химически активных веществ;</w:t>
      </w:r>
    </w:p>
    <w:p w:rsidR="00B231B3" w:rsidRPr="00B231B3" w:rsidRDefault="00B231B3" w:rsidP="00A7368E">
      <w:pPr>
        <w:widowControl w:val="0"/>
        <w:numPr>
          <w:ilvl w:val="0"/>
          <w:numId w:val="4"/>
        </w:numPr>
        <w:tabs>
          <w:tab w:val="left" w:pos="709"/>
          <w:tab w:val="left" w:pos="2141"/>
        </w:tabs>
        <w:spacing w:after="0" w:line="240" w:lineRule="auto"/>
        <w:ind w:left="0" w:right="2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231B3" w:rsidRPr="00B231B3" w:rsidRDefault="00B231B3" w:rsidP="00A7368E">
      <w:pPr>
        <w:widowControl w:val="0"/>
        <w:numPr>
          <w:ilvl w:val="0"/>
          <w:numId w:val="4"/>
        </w:numPr>
        <w:tabs>
          <w:tab w:val="left" w:pos="709"/>
          <w:tab w:val="left" w:pos="2141"/>
        </w:tabs>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разводить огонь и размещать источники огня;</w:t>
      </w:r>
    </w:p>
    <w:p w:rsidR="00B231B3" w:rsidRPr="00B231B3" w:rsidRDefault="00B231B3" w:rsidP="00A7368E">
      <w:pPr>
        <w:widowControl w:val="0"/>
        <w:numPr>
          <w:ilvl w:val="0"/>
          <w:numId w:val="4"/>
        </w:numPr>
        <w:tabs>
          <w:tab w:val="left" w:pos="709"/>
          <w:tab w:val="left" w:pos="2141"/>
        </w:tabs>
        <w:spacing w:after="0" w:line="240" w:lineRule="auto"/>
        <w:ind w:left="0" w:right="2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B231B3" w:rsidRPr="00B231B3" w:rsidRDefault="00B231B3" w:rsidP="00A7368E">
      <w:pPr>
        <w:widowControl w:val="0"/>
        <w:numPr>
          <w:ilvl w:val="0"/>
          <w:numId w:val="4"/>
        </w:numPr>
        <w:tabs>
          <w:tab w:val="left" w:pos="709"/>
          <w:tab w:val="left" w:pos="2141"/>
        </w:tabs>
        <w:spacing w:after="0" w:line="240" w:lineRule="auto"/>
        <w:ind w:left="0" w:right="2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sz w:val="28"/>
          <w:szCs w:val="28"/>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B231B3">
        <w:rPr>
          <w:rFonts w:ascii="Times New Roman" w:eastAsia="Times New Roman" w:hAnsi="Times New Roman"/>
          <w:sz w:val="28"/>
          <w:szCs w:val="28"/>
          <w:lang w:eastAsia="ru-RU"/>
        </w:rPr>
        <w:t>дств св</w:t>
      </w:r>
      <w:proofErr w:type="gramEnd"/>
      <w:r w:rsidRPr="00B231B3">
        <w:rPr>
          <w:rFonts w:ascii="Times New Roman" w:eastAsia="Times New Roman" w:hAnsi="Times New Roman"/>
          <w:sz w:val="28"/>
          <w:szCs w:val="28"/>
          <w:lang w:eastAsia="ru-RU"/>
        </w:rPr>
        <w:t>язи, освещения и систем телемеханики;</w:t>
      </w:r>
    </w:p>
    <w:p w:rsidR="00B231B3" w:rsidRPr="00B231B3" w:rsidRDefault="00B231B3" w:rsidP="00A7368E">
      <w:pPr>
        <w:widowControl w:val="0"/>
        <w:numPr>
          <w:ilvl w:val="0"/>
          <w:numId w:val="4"/>
        </w:numPr>
        <w:tabs>
          <w:tab w:val="left" w:pos="709"/>
        </w:tabs>
        <w:spacing w:after="0" w:line="240" w:lineRule="auto"/>
        <w:ind w:left="0" w:right="2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231B3" w:rsidRPr="00B231B3" w:rsidRDefault="00B231B3" w:rsidP="00A7368E">
      <w:pPr>
        <w:widowControl w:val="0"/>
        <w:numPr>
          <w:ilvl w:val="0"/>
          <w:numId w:val="4"/>
        </w:numPr>
        <w:tabs>
          <w:tab w:val="left" w:pos="709"/>
        </w:tabs>
        <w:spacing w:after="0" w:line="240" w:lineRule="auto"/>
        <w:ind w:left="0" w:firstLine="426"/>
        <w:contextualSpacing/>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самовольно подключаться к газораспределительным сетям.</w:t>
      </w:r>
    </w:p>
    <w:p w:rsidR="00B231B3" w:rsidRPr="00B231B3" w:rsidRDefault="00B231B3" w:rsidP="00B231B3">
      <w:pPr>
        <w:widowControl w:val="0"/>
        <w:tabs>
          <w:tab w:val="left" w:pos="709"/>
          <w:tab w:val="left" w:pos="3134"/>
        </w:tabs>
        <w:spacing w:after="0" w:line="240" w:lineRule="auto"/>
        <w:ind w:firstLine="425"/>
        <w:jc w:val="both"/>
        <w:outlineLvl w:val="1"/>
        <w:rPr>
          <w:rFonts w:ascii="Times New Roman" w:eastAsia="Times New Roman" w:hAnsi="Times New Roman"/>
          <w:b/>
          <w:bCs/>
          <w:sz w:val="28"/>
          <w:szCs w:val="28"/>
          <w:lang w:eastAsia="ru-RU"/>
        </w:rPr>
      </w:pPr>
      <w:bookmarkStart w:id="18" w:name="bookmark17"/>
      <w:r w:rsidRPr="00B231B3">
        <w:rPr>
          <w:rFonts w:ascii="Times New Roman" w:eastAsia="Times New Roman" w:hAnsi="Times New Roman"/>
          <w:b/>
          <w:bCs/>
          <w:color w:val="000000"/>
          <w:sz w:val="28"/>
          <w:szCs w:val="28"/>
          <w:lang w:eastAsia="ru-RU"/>
        </w:rPr>
        <w:t>9.5.3. Охранная зона объектов электросетевого хозяйства.</w:t>
      </w:r>
      <w:bookmarkEnd w:id="18"/>
    </w:p>
    <w:p w:rsidR="00B231B3" w:rsidRPr="00B231B3" w:rsidRDefault="00B231B3" w:rsidP="00B231B3">
      <w:pPr>
        <w:widowControl w:val="0"/>
        <w:tabs>
          <w:tab w:val="left" w:pos="709"/>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Охранные зоны устанавливаются для всех объектов электросетевого хозяйства исходя из требований к границам установления охранных зон:</w:t>
      </w:r>
    </w:p>
    <w:p w:rsidR="00B231B3" w:rsidRPr="00B231B3" w:rsidRDefault="00B231B3" w:rsidP="00B231B3">
      <w:pPr>
        <w:widowControl w:val="0"/>
        <w:tabs>
          <w:tab w:val="left" w:pos="709"/>
          <w:tab w:val="left" w:pos="214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lastRenderedPageBreak/>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231B3">
        <w:rPr>
          <w:rFonts w:ascii="Times New Roman" w:eastAsia="Times New Roman" w:hAnsi="Times New Roman"/>
          <w:color w:val="000000"/>
          <w:sz w:val="28"/>
          <w:szCs w:val="28"/>
          <w:lang w:eastAsia="ru-RU"/>
        </w:rPr>
        <w:t>неотклоненном</w:t>
      </w:r>
      <w:proofErr w:type="spellEnd"/>
      <w:r w:rsidRPr="00B231B3">
        <w:rPr>
          <w:rFonts w:ascii="Times New Roman" w:eastAsia="Times New Roman" w:hAnsi="Times New Roman"/>
          <w:color w:val="000000"/>
          <w:sz w:val="28"/>
          <w:szCs w:val="28"/>
          <w:lang w:eastAsia="ru-RU"/>
        </w:rPr>
        <w:t xml:space="preserve"> их положении на следующем расстоянии:</w:t>
      </w:r>
    </w:p>
    <w:p w:rsidR="00B231B3" w:rsidRPr="00B231B3" w:rsidRDefault="00B231B3" w:rsidP="00A7368E">
      <w:pPr>
        <w:widowControl w:val="0"/>
        <w:numPr>
          <w:ilvl w:val="0"/>
          <w:numId w:val="26"/>
        </w:numPr>
        <w:tabs>
          <w:tab w:val="left" w:pos="709"/>
          <w:tab w:val="left" w:pos="2304"/>
        </w:tabs>
        <w:spacing w:after="0" w:line="240" w:lineRule="auto"/>
        <w:ind w:left="720" w:right="20"/>
        <w:contextualSpacing/>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 xml:space="preserve">до 1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B231B3" w:rsidRPr="00B231B3" w:rsidRDefault="00B231B3" w:rsidP="00A7368E">
      <w:pPr>
        <w:widowControl w:val="0"/>
        <w:numPr>
          <w:ilvl w:val="0"/>
          <w:numId w:val="26"/>
        </w:numPr>
        <w:tabs>
          <w:tab w:val="left" w:pos="709"/>
          <w:tab w:val="left" w:pos="2304"/>
        </w:tabs>
        <w:spacing w:after="0" w:line="240" w:lineRule="auto"/>
        <w:ind w:left="1440" w:right="20"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1 - 20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- 10 м (5 м - для линий с самонесущими или изолированными проводами, размещенных в границах населенного пункта);</w:t>
      </w:r>
    </w:p>
    <w:p w:rsidR="00B231B3" w:rsidRPr="00B231B3" w:rsidRDefault="00B231B3" w:rsidP="00A7368E">
      <w:pPr>
        <w:widowControl w:val="0"/>
        <w:numPr>
          <w:ilvl w:val="0"/>
          <w:numId w:val="26"/>
        </w:numPr>
        <w:tabs>
          <w:tab w:val="left" w:pos="709"/>
          <w:tab w:val="left" w:pos="2141"/>
        </w:tabs>
        <w:spacing w:after="0" w:line="240" w:lineRule="auto"/>
        <w:ind w:left="1440"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35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- 15 м;</w:t>
      </w:r>
    </w:p>
    <w:p w:rsidR="00B231B3" w:rsidRPr="00B231B3" w:rsidRDefault="00B231B3" w:rsidP="00A7368E">
      <w:pPr>
        <w:widowControl w:val="0"/>
        <w:numPr>
          <w:ilvl w:val="0"/>
          <w:numId w:val="26"/>
        </w:numPr>
        <w:tabs>
          <w:tab w:val="left" w:pos="709"/>
          <w:tab w:val="left" w:pos="2141"/>
        </w:tabs>
        <w:spacing w:after="0" w:line="240" w:lineRule="auto"/>
        <w:ind w:left="1440"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110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- 20 м;</w:t>
      </w:r>
    </w:p>
    <w:p w:rsidR="00B231B3" w:rsidRPr="00B231B3" w:rsidRDefault="00B231B3" w:rsidP="00A7368E">
      <w:pPr>
        <w:widowControl w:val="0"/>
        <w:numPr>
          <w:ilvl w:val="0"/>
          <w:numId w:val="26"/>
        </w:numPr>
        <w:tabs>
          <w:tab w:val="left" w:pos="709"/>
          <w:tab w:val="left" w:pos="2141"/>
        </w:tabs>
        <w:spacing w:after="0" w:line="240" w:lineRule="auto"/>
        <w:ind w:left="1440"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150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220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- 25 м;</w:t>
      </w:r>
    </w:p>
    <w:p w:rsidR="00B231B3" w:rsidRPr="00B231B3" w:rsidRDefault="00B231B3" w:rsidP="00A7368E">
      <w:pPr>
        <w:widowControl w:val="0"/>
        <w:numPr>
          <w:ilvl w:val="0"/>
          <w:numId w:val="26"/>
        </w:numPr>
        <w:tabs>
          <w:tab w:val="left" w:pos="709"/>
          <w:tab w:val="left" w:pos="2141"/>
        </w:tabs>
        <w:spacing w:after="0" w:line="240" w:lineRule="auto"/>
        <w:ind w:left="1440"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300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500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+/-400 - 30 м;</w:t>
      </w:r>
    </w:p>
    <w:p w:rsidR="00B231B3" w:rsidRPr="00B231B3" w:rsidRDefault="00B231B3" w:rsidP="00A7368E">
      <w:pPr>
        <w:widowControl w:val="0"/>
        <w:numPr>
          <w:ilvl w:val="0"/>
          <w:numId w:val="26"/>
        </w:numPr>
        <w:tabs>
          <w:tab w:val="left" w:pos="709"/>
          <w:tab w:val="left" w:pos="2141"/>
        </w:tabs>
        <w:spacing w:after="0" w:line="240" w:lineRule="auto"/>
        <w:ind w:left="1440" w:firstLine="42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750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+/- 750 - 40 м;</w:t>
      </w:r>
    </w:p>
    <w:p w:rsidR="00B231B3" w:rsidRPr="00B231B3" w:rsidRDefault="00B231B3" w:rsidP="00A7368E">
      <w:pPr>
        <w:widowControl w:val="0"/>
        <w:numPr>
          <w:ilvl w:val="0"/>
          <w:numId w:val="26"/>
        </w:numPr>
        <w:tabs>
          <w:tab w:val="left" w:pos="709"/>
          <w:tab w:val="left" w:pos="2147"/>
          <w:tab w:val="left" w:pos="2226"/>
          <w:tab w:val="center" w:pos="2816"/>
          <w:tab w:val="right" w:pos="3109"/>
          <w:tab w:val="center" w:pos="3272"/>
          <w:tab w:val="right" w:pos="3618"/>
        </w:tabs>
        <w:spacing w:after="0" w:line="240" w:lineRule="auto"/>
        <w:ind w:left="188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1150 </w:t>
      </w:r>
      <w:proofErr w:type="spellStart"/>
      <w:r w:rsidRPr="00B231B3">
        <w:rPr>
          <w:rFonts w:ascii="Times New Roman" w:eastAsia="Times New Roman" w:hAnsi="Times New Roman"/>
          <w:color w:val="000000"/>
          <w:sz w:val="28"/>
          <w:szCs w:val="28"/>
          <w:lang w:eastAsia="ru-RU"/>
        </w:rPr>
        <w:t>кВ</w:t>
      </w:r>
      <w:proofErr w:type="spellEnd"/>
      <w:r w:rsidRPr="00B231B3">
        <w:rPr>
          <w:rFonts w:ascii="Times New Roman" w:eastAsia="Times New Roman" w:hAnsi="Times New Roman"/>
          <w:color w:val="000000"/>
          <w:sz w:val="28"/>
          <w:szCs w:val="28"/>
          <w:lang w:eastAsia="ru-RU"/>
        </w:rPr>
        <w:t xml:space="preserve"> - 55</w:t>
      </w:r>
      <w:r w:rsidRPr="00B231B3">
        <w:rPr>
          <w:rFonts w:ascii="Times New Roman" w:eastAsia="Times New Roman" w:hAnsi="Times New Roman"/>
          <w:color w:val="000000"/>
          <w:sz w:val="28"/>
          <w:szCs w:val="28"/>
          <w:lang w:eastAsia="ru-RU"/>
        </w:rPr>
        <w:tab/>
        <w:t>м.</w:t>
      </w:r>
    </w:p>
    <w:p w:rsidR="00B231B3" w:rsidRPr="00B231B3" w:rsidRDefault="00B231B3" w:rsidP="00B231B3">
      <w:pPr>
        <w:widowControl w:val="0"/>
        <w:tabs>
          <w:tab w:val="left" w:pos="709"/>
          <w:tab w:val="left" w:pos="2147"/>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B231B3">
        <w:rPr>
          <w:rFonts w:ascii="Times New Roman" w:eastAsia="Times New Roman" w:hAnsi="Times New Roman"/>
          <w:color w:val="000000"/>
          <w:sz w:val="28"/>
          <w:szCs w:val="28"/>
          <w:lang w:eastAsia="ru-RU"/>
        </w:rPr>
        <w:t xml:space="preserve"> и сооружений и на 1 метр в сторону проезжей части улицы);</w:t>
      </w:r>
    </w:p>
    <w:p w:rsidR="00B231B3" w:rsidRPr="00B231B3" w:rsidRDefault="00B231B3" w:rsidP="00B231B3">
      <w:pPr>
        <w:widowControl w:val="0"/>
        <w:tabs>
          <w:tab w:val="left" w:pos="709"/>
          <w:tab w:val="left" w:pos="2147"/>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231B3" w:rsidRPr="00B231B3" w:rsidRDefault="00B231B3" w:rsidP="00B231B3">
      <w:pPr>
        <w:widowControl w:val="0"/>
        <w:tabs>
          <w:tab w:val="left" w:pos="709"/>
          <w:tab w:val="left" w:pos="2147"/>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231B3">
        <w:rPr>
          <w:rFonts w:ascii="Times New Roman" w:eastAsia="Times New Roman" w:hAnsi="Times New Roman"/>
          <w:color w:val="000000"/>
          <w:sz w:val="28"/>
          <w:szCs w:val="28"/>
          <w:lang w:eastAsia="ru-RU"/>
        </w:rPr>
        <w:t>неотклоненном</w:t>
      </w:r>
      <w:proofErr w:type="spellEnd"/>
      <w:r w:rsidRPr="00B231B3">
        <w:rPr>
          <w:rFonts w:ascii="Times New Roman" w:eastAsia="Times New Roman" w:hAnsi="Times New Roman"/>
          <w:color w:val="000000"/>
          <w:sz w:val="28"/>
          <w:szCs w:val="28"/>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B231B3">
        <w:rPr>
          <w:rFonts w:ascii="Times New Roman" w:eastAsia="Times New Roman" w:hAnsi="Times New Roman"/>
          <w:color w:val="000000"/>
          <w:sz w:val="28"/>
          <w:szCs w:val="28"/>
          <w:lang w:eastAsia="ru-RU"/>
        </w:rPr>
        <w:t xml:space="preserve"> охранных зон вдоль воздушных линий электропередачи.</w:t>
      </w:r>
    </w:p>
    <w:p w:rsidR="00B231B3" w:rsidRPr="00B231B3" w:rsidRDefault="00B231B3" w:rsidP="00B231B3">
      <w:pPr>
        <w:widowControl w:val="0"/>
        <w:tabs>
          <w:tab w:val="left" w:pos="709"/>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w:t>
      </w:r>
      <w:r w:rsidRPr="00B231B3">
        <w:rPr>
          <w:rFonts w:ascii="Times New Roman" w:eastAsia="Times New Roman" w:hAnsi="Times New Roman"/>
          <w:color w:val="000000"/>
          <w:sz w:val="28"/>
          <w:szCs w:val="28"/>
          <w:lang w:eastAsia="ru-RU"/>
        </w:rPr>
        <w:lastRenderedPageBreak/>
        <w:t>возникновение пожаров, в том числе:</w:t>
      </w:r>
    </w:p>
    <w:p w:rsidR="00B231B3" w:rsidRPr="00B231B3" w:rsidRDefault="00B231B3" w:rsidP="00B231B3">
      <w:pPr>
        <w:widowControl w:val="0"/>
        <w:tabs>
          <w:tab w:val="left" w:pos="2147"/>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31B3" w:rsidRPr="00B231B3" w:rsidRDefault="00B231B3" w:rsidP="00B231B3">
      <w:pPr>
        <w:widowControl w:val="0"/>
        <w:tabs>
          <w:tab w:val="left" w:pos="2147"/>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б) размещать любые объекты и предметы (материалы) в </w:t>
      </w:r>
      <w:proofErr w:type="gramStart"/>
      <w:r w:rsidRPr="00B231B3">
        <w:rPr>
          <w:rFonts w:ascii="Times New Roman" w:eastAsia="Times New Roman" w:hAnsi="Times New Roman"/>
          <w:color w:val="000000"/>
          <w:sz w:val="28"/>
          <w:szCs w:val="28"/>
          <w:lang w:eastAsia="ru-RU"/>
        </w:rPr>
        <w:t>пределах</w:t>
      </w:r>
      <w:proofErr w:type="gramEnd"/>
      <w:r w:rsidRPr="00B231B3">
        <w:rPr>
          <w:rFonts w:ascii="Times New Roman" w:eastAsia="Times New Roman" w:hAnsi="Times New Roman"/>
          <w:color w:val="000000"/>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231B3" w:rsidRPr="00B231B3" w:rsidRDefault="00B231B3" w:rsidP="00B231B3">
      <w:pPr>
        <w:widowControl w:val="0"/>
        <w:tabs>
          <w:tab w:val="left" w:pos="2147"/>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231B3">
        <w:rPr>
          <w:rFonts w:ascii="Times New Roman" w:eastAsia="Times New Roman" w:hAnsi="Times New Roman"/>
          <w:color w:val="000000"/>
          <w:sz w:val="28"/>
          <w:szCs w:val="28"/>
          <w:lang w:eastAsia="ru-RU"/>
        </w:rPr>
        <w:t xml:space="preserve"> линий электропередачи;</w:t>
      </w:r>
    </w:p>
    <w:p w:rsidR="00B231B3" w:rsidRPr="00B231B3" w:rsidRDefault="00B231B3" w:rsidP="00B231B3">
      <w:pPr>
        <w:widowControl w:val="0"/>
        <w:tabs>
          <w:tab w:val="left" w:pos="2147"/>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г) размещать свалки;</w:t>
      </w:r>
    </w:p>
    <w:p w:rsidR="00B231B3" w:rsidRPr="00B231B3" w:rsidRDefault="00B231B3" w:rsidP="00B231B3">
      <w:pPr>
        <w:widowControl w:val="0"/>
        <w:tabs>
          <w:tab w:val="left" w:pos="212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231B3" w:rsidRPr="00B231B3" w:rsidRDefault="00B231B3" w:rsidP="00B231B3">
      <w:pPr>
        <w:widowControl w:val="0"/>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B231B3" w:rsidRPr="00B231B3" w:rsidRDefault="00B231B3" w:rsidP="00B231B3">
      <w:pPr>
        <w:widowControl w:val="0"/>
        <w:tabs>
          <w:tab w:val="left" w:pos="212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а) складировать или размещать хранилища любых, в том числе горюче-смазочных, материалов;</w:t>
      </w:r>
    </w:p>
    <w:p w:rsidR="00B231B3" w:rsidRPr="00B231B3" w:rsidRDefault="00B231B3" w:rsidP="00B231B3">
      <w:pPr>
        <w:widowControl w:val="0"/>
        <w:tabs>
          <w:tab w:val="left" w:pos="2121"/>
        </w:tabs>
        <w:spacing w:after="0" w:line="240" w:lineRule="auto"/>
        <w:ind w:right="20"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B231B3" w:rsidRPr="00B231B3" w:rsidRDefault="00B231B3" w:rsidP="00B231B3">
      <w:pPr>
        <w:widowControl w:val="0"/>
        <w:tabs>
          <w:tab w:val="left" w:pos="212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231B3" w:rsidRPr="00B231B3" w:rsidRDefault="00B231B3" w:rsidP="00B231B3">
      <w:pPr>
        <w:widowControl w:val="0"/>
        <w:tabs>
          <w:tab w:val="left" w:pos="212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231B3" w:rsidRPr="00B231B3" w:rsidRDefault="00B231B3" w:rsidP="00B231B3">
      <w:pPr>
        <w:widowControl w:val="0"/>
        <w:tabs>
          <w:tab w:val="left" w:pos="2121"/>
        </w:tabs>
        <w:spacing w:after="0" w:line="240" w:lineRule="auto"/>
        <w:ind w:right="20"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B231B3" w:rsidRPr="00B231B3" w:rsidRDefault="00B231B3" w:rsidP="00B231B3">
      <w:pPr>
        <w:widowControl w:val="0"/>
        <w:tabs>
          <w:tab w:val="left" w:pos="3614"/>
        </w:tabs>
        <w:spacing w:after="0" w:line="240" w:lineRule="auto"/>
        <w:ind w:firstLine="425"/>
        <w:jc w:val="both"/>
        <w:outlineLvl w:val="1"/>
        <w:rPr>
          <w:rFonts w:ascii="Times New Roman" w:eastAsia="Times New Roman" w:hAnsi="Times New Roman"/>
          <w:b/>
          <w:bCs/>
          <w:sz w:val="28"/>
          <w:szCs w:val="28"/>
          <w:lang w:eastAsia="ru-RU"/>
        </w:rPr>
      </w:pPr>
      <w:bookmarkStart w:id="19" w:name="bookmark18"/>
      <w:r w:rsidRPr="00B231B3">
        <w:rPr>
          <w:rFonts w:ascii="Times New Roman" w:eastAsia="Times New Roman" w:hAnsi="Times New Roman"/>
          <w:b/>
          <w:bCs/>
          <w:color w:val="000000"/>
          <w:sz w:val="28"/>
          <w:szCs w:val="28"/>
          <w:lang w:eastAsia="ru-RU"/>
        </w:rPr>
        <w:t>Статья 9.5.4 Охранная зона линий и сооружений связи.</w:t>
      </w:r>
      <w:bookmarkEnd w:id="19"/>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Согласно Правил</w:t>
      </w:r>
      <w:proofErr w:type="gramEnd"/>
      <w:r w:rsidRPr="00B231B3">
        <w:rPr>
          <w:rFonts w:ascii="Times New Roman" w:eastAsia="Times New Roman" w:hAnsi="Times New Roman"/>
          <w:color w:val="000000"/>
          <w:sz w:val="28"/>
          <w:szCs w:val="28"/>
          <w:lang w:eastAsia="ru-RU"/>
        </w:rPr>
        <w:t xml:space="preserve"> охраны линий и сооружений связи Российской Федерации, утвержденных постановлением Правительства Российской </w:t>
      </w:r>
      <w:r w:rsidRPr="00B231B3">
        <w:rPr>
          <w:rFonts w:ascii="Times New Roman" w:eastAsia="Times New Roman" w:hAnsi="Times New Roman"/>
          <w:color w:val="000000"/>
          <w:sz w:val="28"/>
          <w:szCs w:val="28"/>
          <w:lang w:eastAsia="ru-RU"/>
        </w:rPr>
        <w:lastRenderedPageBreak/>
        <w:t>Федерации от 9 июня 1995 г. №</w:t>
      </w:r>
      <w:r w:rsidRPr="00B231B3">
        <w:rPr>
          <w:rFonts w:ascii="Times New Roman" w:eastAsia="Times New Roman" w:hAnsi="Times New Roman"/>
          <w:color w:val="000000"/>
          <w:sz w:val="28"/>
          <w:szCs w:val="28"/>
        </w:rPr>
        <w:t xml:space="preserve"> </w:t>
      </w:r>
      <w:r w:rsidRPr="00B231B3">
        <w:rPr>
          <w:rFonts w:ascii="Times New Roman" w:eastAsia="Times New Roman" w:hAnsi="Times New Roman"/>
          <w:color w:val="000000"/>
          <w:sz w:val="28"/>
          <w:szCs w:val="28"/>
          <w:lang w:eastAsia="ru-RU"/>
        </w:rPr>
        <w:t>578; СанПиН 2.1.8/2.2.4.1383</w:t>
      </w:r>
      <w:r w:rsidRPr="00B231B3">
        <w:rPr>
          <w:rFonts w:ascii="Times New Roman" w:eastAsia="Times New Roman" w:hAnsi="Times New Roman"/>
          <w:color w:val="000000"/>
          <w:sz w:val="28"/>
          <w:szCs w:val="28"/>
          <w:lang w:eastAsia="ru-RU"/>
        </w:rPr>
        <w:softHyphen/>
        <w:t>03:</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На трассах кабельных и воздушных линий связи и линий радиофикации устанавливаются охранные</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зоны:</w:t>
      </w:r>
    </w:p>
    <w:p w:rsidR="00B231B3" w:rsidRPr="00B231B3" w:rsidRDefault="00B231B3" w:rsidP="00A7368E">
      <w:pPr>
        <w:widowControl w:val="0"/>
        <w:numPr>
          <w:ilvl w:val="0"/>
          <w:numId w:val="27"/>
        </w:numPr>
        <w:tabs>
          <w:tab w:val="left" w:pos="709"/>
        </w:tabs>
        <w:spacing w:after="0" w:line="240" w:lineRule="auto"/>
        <w:ind w:left="1300" w:firstLine="580"/>
        <w:jc w:val="both"/>
        <w:rPr>
          <w:rFonts w:ascii="Times New Roman" w:eastAsia="Times New Roman" w:hAnsi="Times New Roman"/>
          <w:sz w:val="28"/>
          <w:szCs w:val="28"/>
          <w:lang w:eastAsia="ru-RU"/>
        </w:rPr>
      </w:pPr>
      <w:proofErr w:type="gramStart"/>
      <w:r w:rsidRPr="00B231B3">
        <w:rPr>
          <w:rFonts w:ascii="Times New Roman" w:eastAsia="Times New Roman" w:hAnsi="Times New Roman"/>
          <w:color w:val="000000"/>
          <w:sz w:val="28"/>
          <w:szCs w:val="28"/>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231B3" w:rsidRPr="00B231B3" w:rsidRDefault="00B231B3" w:rsidP="00A7368E">
      <w:pPr>
        <w:widowControl w:val="0"/>
        <w:numPr>
          <w:ilvl w:val="0"/>
          <w:numId w:val="27"/>
        </w:numPr>
        <w:tabs>
          <w:tab w:val="left" w:pos="709"/>
        </w:tabs>
        <w:spacing w:after="0" w:line="240" w:lineRule="auto"/>
        <w:ind w:left="1300" w:firstLine="580"/>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B231B3" w:rsidRPr="00B231B3" w:rsidRDefault="00B231B3" w:rsidP="00B231B3">
      <w:pPr>
        <w:widowControl w:val="0"/>
        <w:spacing w:after="0" w:line="240" w:lineRule="auto"/>
        <w:ind w:firstLine="425"/>
        <w:jc w:val="both"/>
        <w:outlineLvl w:val="1"/>
        <w:rPr>
          <w:rFonts w:ascii="Times New Roman" w:eastAsia="Times New Roman" w:hAnsi="Times New Roman"/>
          <w:b/>
          <w:bCs/>
          <w:sz w:val="28"/>
          <w:szCs w:val="28"/>
          <w:lang w:eastAsia="ru-RU"/>
        </w:rPr>
      </w:pPr>
      <w:r w:rsidRPr="00B231B3">
        <w:rPr>
          <w:rFonts w:ascii="Times New Roman" w:eastAsia="Times New Roman" w:hAnsi="Times New Roman"/>
          <w:b/>
          <w:bCs/>
          <w:color w:val="000000"/>
          <w:sz w:val="28"/>
          <w:szCs w:val="28"/>
          <w:lang w:eastAsia="ru-RU"/>
        </w:rPr>
        <w:t>Статья 9.5.5. Охранная зона тепловых сетей.</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Охране подлежит весь комплекс сооружений </w:t>
      </w:r>
      <w:proofErr w:type="gramStart"/>
      <w:r w:rsidRPr="00B231B3">
        <w:rPr>
          <w:rFonts w:ascii="Times New Roman" w:eastAsia="Times New Roman" w:hAnsi="Times New Roman"/>
          <w:color w:val="000000"/>
          <w:sz w:val="28"/>
          <w:szCs w:val="28"/>
          <w:lang w:eastAsia="ru-RU"/>
        </w:rPr>
        <w:t>в</w:t>
      </w:r>
      <w:proofErr w:type="gramEnd"/>
      <w:r w:rsidRPr="00B231B3">
        <w:rPr>
          <w:rFonts w:ascii="Times New Roman" w:eastAsia="Times New Roman" w:hAnsi="Times New Roman"/>
          <w:color w:val="000000"/>
          <w:sz w:val="28"/>
          <w:szCs w:val="28"/>
          <w:lang w:eastAsia="ru-RU"/>
        </w:rPr>
        <w:t xml:space="preserve"> </w:t>
      </w:r>
      <w:proofErr w:type="gramStart"/>
      <w:r w:rsidRPr="00B231B3">
        <w:rPr>
          <w:rFonts w:ascii="Times New Roman" w:eastAsia="Times New Roman" w:hAnsi="Times New Roman"/>
          <w:color w:val="000000"/>
          <w:sz w:val="28"/>
          <w:szCs w:val="28"/>
          <w:lang w:eastAsia="ru-RU"/>
        </w:rPr>
        <w:t>устройств</w:t>
      </w:r>
      <w:proofErr w:type="gramEnd"/>
      <w:r w:rsidRPr="00B231B3">
        <w:rPr>
          <w:rFonts w:ascii="Times New Roman" w:eastAsia="Times New Roman" w:hAnsi="Times New Roman"/>
          <w:color w:val="000000"/>
          <w:sz w:val="28"/>
          <w:szCs w:val="28"/>
          <w:lang w:eastAsia="ru-RU"/>
        </w:rPr>
        <w:t>,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B231B3">
        <w:rPr>
          <w:rFonts w:ascii="Times New Roman" w:eastAsia="Times New Roman" w:hAnsi="Times New Roman"/>
          <w:color w:val="000000"/>
          <w:sz w:val="28"/>
          <w:szCs w:val="28"/>
          <w:lang w:eastAsia="ru-RU"/>
        </w:rPr>
        <w:t>бесканальной</w:t>
      </w:r>
      <w:proofErr w:type="spellEnd"/>
      <w:r w:rsidRPr="00B231B3">
        <w:rPr>
          <w:rFonts w:ascii="Times New Roman" w:eastAsia="Times New Roman" w:hAnsi="Times New Roman"/>
          <w:color w:val="000000"/>
          <w:sz w:val="28"/>
          <w:szCs w:val="28"/>
          <w:lang w:eastAsia="ru-RU"/>
        </w:rPr>
        <w:t xml:space="preserve"> прокладки.</w:t>
      </w:r>
    </w:p>
    <w:p w:rsidR="00B231B3" w:rsidRPr="00B231B3" w:rsidRDefault="00B231B3" w:rsidP="00B231B3">
      <w:pPr>
        <w:widowControl w:val="0"/>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lastRenderedPageBreak/>
        <w:t>размещать автозаправочные станции, хранилища горюче-смазочных материалов, складировать агрессивные химические материалы;</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устраивать всякого рода свалки, разжигать костры, сжигать бытовой мусор или промышленные отходы;</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B231B3" w:rsidRPr="00B231B3" w:rsidRDefault="00B231B3" w:rsidP="00A7368E">
      <w:pPr>
        <w:widowControl w:val="0"/>
        <w:numPr>
          <w:ilvl w:val="0"/>
          <w:numId w:val="28"/>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B231B3">
        <w:rPr>
          <w:rFonts w:ascii="Times New Roman" w:eastAsia="Times New Roman" w:hAnsi="Times New Roman"/>
          <w:color w:val="000000"/>
          <w:sz w:val="28"/>
          <w:szCs w:val="28"/>
          <w:lang w:eastAsia="ru-RU"/>
        </w:rPr>
        <w:t>загерметизированы</w:t>
      </w:r>
      <w:proofErr w:type="spellEnd"/>
      <w:r w:rsidRPr="00B231B3">
        <w:rPr>
          <w:rFonts w:ascii="Times New Roman" w:eastAsia="Times New Roman" w:hAnsi="Times New Roman"/>
          <w:color w:val="000000"/>
          <w:sz w:val="28"/>
          <w:szCs w:val="28"/>
          <w:lang w:eastAsia="ru-RU"/>
        </w:rPr>
        <w:t>.</w:t>
      </w:r>
    </w:p>
    <w:p w:rsidR="00B231B3" w:rsidRPr="00B231B3" w:rsidRDefault="00B231B3" w:rsidP="00B231B3">
      <w:pPr>
        <w:widowControl w:val="0"/>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B231B3" w:rsidRPr="00B231B3" w:rsidRDefault="00B231B3" w:rsidP="00A7368E">
      <w:pPr>
        <w:widowControl w:val="0"/>
        <w:numPr>
          <w:ilvl w:val="0"/>
          <w:numId w:val="29"/>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производить строительство, капитальный ремонт, реконструкцию или снос любых зданий и сооружений;</w:t>
      </w:r>
    </w:p>
    <w:p w:rsidR="00B231B3" w:rsidRPr="00B231B3" w:rsidRDefault="00B231B3" w:rsidP="00A7368E">
      <w:pPr>
        <w:widowControl w:val="0"/>
        <w:numPr>
          <w:ilvl w:val="0"/>
          <w:numId w:val="29"/>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 производить земляные работы, планировку грунта, посадку деревьев и кустарников, устраивать монументальные клумбы;</w:t>
      </w:r>
    </w:p>
    <w:p w:rsidR="00B231B3" w:rsidRPr="00B231B3" w:rsidRDefault="00B231B3" w:rsidP="00A7368E">
      <w:pPr>
        <w:widowControl w:val="0"/>
        <w:numPr>
          <w:ilvl w:val="0"/>
          <w:numId w:val="29"/>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 xml:space="preserve"> производить погрузочно-разгрузочные работы, а также работы, связанные с разбиванием грунта и дорожных покрытий;</w:t>
      </w:r>
    </w:p>
    <w:p w:rsidR="00B231B3" w:rsidRPr="00B231B3" w:rsidRDefault="00B231B3" w:rsidP="00A7368E">
      <w:pPr>
        <w:widowControl w:val="0"/>
        <w:numPr>
          <w:ilvl w:val="0"/>
          <w:numId w:val="29"/>
        </w:numPr>
        <w:tabs>
          <w:tab w:val="left" w:pos="709"/>
        </w:tabs>
        <w:spacing w:after="0" w:line="240" w:lineRule="auto"/>
        <w:ind w:firstLine="425"/>
        <w:jc w:val="both"/>
        <w:rPr>
          <w:rFonts w:ascii="Times New Roman" w:eastAsia="Times New Roman" w:hAnsi="Times New Roman"/>
          <w:sz w:val="28"/>
          <w:szCs w:val="28"/>
          <w:lang w:eastAsia="ru-RU"/>
        </w:rPr>
      </w:pPr>
      <w:r w:rsidRPr="00B231B3">
        <w:rPr>
          <w:rFonts w:ascii="Times New Roman" w:eastAsia="Times New Roman" w:hAnsi="Times New Roman"/>
          <w:color w:val="000000"/>
          <w:sz w:val="28"/>
          <w:szCs w:val="28"/>
          <w:lang w:eastAsia="ru-RU"/>
        </w:rPr>
        <w:t>сооружать переезды и переходы через трубопроводы тепловых сетей.</w:t>
      </w:r>
    </w:p>
    <w:p w:rsidR="00B231B3" w:rsidRPr="00B231B3" w:rsidRDefault="00B231B3" w:rsidP="00B231B3">
      <w:pPr>
        <w:widowControl w:val="0"/>
        <w:spacing w:after="0" w:line="240" w:lineRule="auto"/>
        <w:ind w:firstLine="425"/>
        <w:jc w:val="both"/>
        <w:outlineLvl w:val="0"/>
        <w:rPr>
          <w:rFonts w:ascii="Times New Roman" w:eastAsia="Times New Roman" w:hAnsi="Times New Roman"/>
          <w:b/>
          <w:bCs/>
          <w:color w:val="000000"/>
          <w:sz w:val="28"/>
          <w:szCs w:val="28"/>
          <w:highlight w:val="yellow"/>
          <w:lang w:eastAsia="ru-RU"/>
        </w:rPr>
      </w:pPr>
      <w:bookmarkStart w:id="20" w:name="bookmark20"/>
      <w:bookmarkEnd w:id="20"/>
    </w:p>
    <w:p w:rsidR="00CB3A10" w:rsidRPr="00C53CAC" w:rsidRDefault="00CB3A10" w:rsidP="005D5B88">
      <w:pPr>
        <w:widowControl w:val="0"/>
        <w:spacing w:after="0" w:line="240" w:lineRule="auto"/>
        <w:jc w:val="center"/>
        <w:rPr>
          <w:rFonts w:ascii="Times New Roman" w:eastAsia="Times New Roman" w:hAnsi="Times New Roman"/>
          <w:sz w:val="24"/>
          <w:szCs w:val="24"/>
          <w:lang w:eastAsia="ru-RU"/>
        </w:rPr>
      </w:pPr>
    </w:p>
    <w:sectPr w:rsidR="00CB3A10" w:rsidRPr="00C53CAC" w:rsidSect="00B231B3">
      <w:pgSz w:w="11909"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1F" w:rsidRDefault="00BE431F">
      <w:pPr>
        <w:spacing w:after="0" w:line="240" w:lineRule="auto"/>
      </w:pPr>
      <w:r>
        <w:separator/>
      </w:r>
    </w:p>
  </w:endnote>
  <w:endnote w:type="continuationSeparator" w:id="0">
    <w:p w:rsidR="00BE431F" w:rsidRDefault="00BE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53647"/>
      <w:docPartObj>
        <w:docPartGallery w:val="Page Numbers (Bottom of Page)"/>
        <w:docPartUnique/>
      </w:docPartObj>
    </w:sdtPr>
    <w:sdtEndPr/>
    <w:sdtContent>
      <w:p w:rsidR="00D05540" w:rsidRDefault="00D05540">
        <w:pPr>
          <w:pStyle w:val="a9"/>
          <w:jc w:val="right"/>
        </w:pPr>
        <w:r w:rsidRPr="008D3AB1">
          <w:rPr>
            <w:rFonts w:ascii="Times New Roman" w:hAnsi="Times New Roman" w:cs="Times New Roman"/>
          </w:rPr>
          <w:fldChar w:fldCharType="begin"/>
        </w:r>
        <w:r w:rsidRPr="008D3AB1">
          <w:rPr>
            <w:rFonts w:ascii="Times New Roman" w:hAnsi="Times New Roman" w:cs="Times New Roman"/>
          </w:rPr>
          <w:instrText>PAGE   \* MERGEFORMAT</w:instrText>
        </w:r>
        <w:r w:rsidRPr="008D3AB1">
          <w:rPr>
            <w:rFonts w:ascii="Times New Roman" w:hAnsi="Times New Roman" w:cs="Times New Roman"/>
          </w:rPr>
          <w:fldChar w:fldCharType="separate"/>
        </w:r>
        <w:r w:rsidR="00886EFE">
          <w:rPr>
            <w:rFonts w:ascii="Times New Roman" w:hAnsi="Times New Roman" w:cs="Times New Roman"/>
            <w:noProof/>
          </w:rPr>
          <w:t>4</w:t>
        </w:r>
        <w:r w:rsidRPr="008D3AB1">
          <w:rPr>
            <w:rFonts w:ascii="Times New Roman" w:hAnsi="Times New Roman" w:cs="Times New Roman"/>
          </w:rPr>
          <w:fldChar w:fldCharType="end"/>
        </w:r>
      </w:p>
    </w:sdtContent>
  </w:sdt>
  <w:p w:rsidR="00D05540" w:rsidRDefault="00D055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1F" w:rsidRDefault="00BE431F">
      <w:pPr>
        <w:spacing w:after="0" w:line="240" w:lineRule="auto"/>
      </w:pPr>
      <w:r>
        <w:separator/>
      </w:r>
    </w:p>
  </w:footnote>
  <w:footnote w:type="continuationSeparator" w:id="0">
    <w:p w:rsidR="00BE431F" w:rsidRDefault="00BE4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7">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1"/>
  </w:num>
  <w:num w:numId="2">
    <w:abstractNumId w:val="27"/>
  </w:num>
  <w:num w:numId="3">
    <w:abstractNumId w:val="17"/>
  </w:num>
  <w:num w:numId="4">
    <w:abstractNumId w:val="19"/>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8"/>
  </w:num>
  <w:num w:numId="18">
    <w:abstractNumId w:val="15"/>
  </w:num>
  <w:num w:numId="19">
    <w:abstractNumId w:val="23"/>
  </w:num>
  <w:num w:numId="20">
    <w:abstractNumId w:val="25"/>
  </w:num>
  <w:num w:numId="21">
    <w:abstractNumId w:val="21"/>
  </w:num>
  <w:num w:numId="22">
    <w:abstractNumId w:val="14"/>
  </w:num>
  <w:num w:numId="23">
    <w:abstractNumId w:val="28"/>
  </w:num>
  <w:num w:numId="24">
    <w:abstractNumId w:val="16"/>
  </w:num>
  <w:num w:numId="25">
    <w:abstractNumId w:val="26"/>
  </w:num>
  <w:num w:numId="26">
    <w:abstractNumId w:val="13"/>
  </w:num>
  <w:num w:numId="27">
    <w:abstractNumId w:val="22"/>
  </w:num>
  <w:num w:numId="28">
    <w:abstractNumId w:val="2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C9"/>
    <w:rsid w:val="0003197B"/>
    <w:rsid w:val="000C3001"/>
    <w:rsid w:val="001E3CD8"/>
    <w:rsid w:val="002074C6"/>
    <w:rsid w:val="0036547B"/>
    <w:rsid w:val="00376984"/>
    <w:rsid w:val="00390353"/>
    <w:rsid w:val="0047600D"/>
    <w:rsid w:val="004B5372"/>
    <w:rsid w:val="004F26C9"/>
    <w:rsid w:val="005A790D"/>
    <w:rsid w:val="005C00B4"/>
    <w:rsid w:val="005D5B88"/>
    <w:rsid w:val="005E19A7"/>
    <w:rsid w:val="006E1022"/>
    <w:rsid w:val="0087608E"/>
    <w:rsid w:val="00886EFE"/>
    <w:rsid w:val="00901ABA"/>
    <w:rsid w:val="009C3743"/>
    <w:rsid w:val="009E0DE3"/>
    <w:rsid w:val="00A153D0"/>
    <w:rsid w:val="00A6465E"/>
    <w:rsid w:val="00A7368E"/>
    <w:rsid w:val="00B231B3"/>
    <w:rsid w:val="00B47FA9"/>
    <w:rsid w:val="00BB4366"/>
    <w:rsid w:val="00BE431F"/>
    <w:rsid w:val="00C33F90"/>
    <w:rsid w:val="00C53CAC"/>
    <w:rsid w:val="00CB3A10"/>
    <w:rsid w:val="00CE6269"/>
    <w:rsid w:val="00D05540"/>
    <w:rsid w:val="00D82E2C"/>
    <w:rsid w:val="00D974FB"/>
    <w:rsid w:val="00DA4DED"/>
    <w:rsid w:val="00DB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231B3"/>
  </w:style>
  <w:style w:type="table" w:customStyle="1" w:styleId="16">
    <w:name w:val="Сетка таблицы1"/>
    <w:basedOn w:val="a1"/>
    <w:next w:val="af1"/>
    <w:uiPriority w:val="59"/>
    <w:rsid w:val="00B2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231B3"/>
  </w:style>
  <w:style w:type="table" w:customStyle="1" w:styleId="16">
    <w:name w:val="Сетка таблицы1"/>
    <w:basedOn w:val="a1"/>
    <w:next w:val="af1"/>
    <w:uiPriority w:val="59"/>
    <w:rsid w:val="00B2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1190">
      <w:bodyDiv w:val="1"/>
      <w:marLeft w:val="0"/>
      <w:marRight w:val="0"/>
      <w:marTop w:val="0"/>
      <w:marBottom w:val="0"/>
      <w:divBdr>
        <w:top w:val="none" w:sz="0" w:space="0" w:color="auto"/>
        <w:left w:val="none" w:sz="0" w:space="0" w:color="auto"/>
        <w:bottom w:val="none" w:sz="0" w:space="0" w:color="auto"/>
        <w:right w:val="none" w:sz="0" w:space="0" w:color="auto"/>
      </w:divBdr>
    </w:div>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1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1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294" TargetMode="External"/><Relationship Id="rId4" Type="http://schemas.openxmlformats.org/officeDocument/2006/relationships/settings" Target="settings.xml"/><Relationship Id="rId9"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281" TargetMode="External"/><Relationship Id="rId14"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28757</Words>
  <Characters>163915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2020-02-03T06:46:00Z</cp:lastPrinted>
  <dcterms:created xsi:type="dcterms:W3CDTF">2020-01-21T06:14:00Z</dcterms:created>
  <dcterms:modified xsi:type="dcterms:W3CDTF">2020-02-04T10:55:00Z</dcterms:modified>
</cp:coreProperties>
</file>