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E0" w:rsidRPr="00DC1EE0" w:rsidRDefault="00DC1EE0" w:rsidP="00DC1EE0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375EA1" w:rsidRPr="00097CAC" w:rsidTr="00156FB9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375EA1" w:rsidRPr="00097CAC" w:rsidRDefault="00375EA1" w:rsidP="00156FB9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t xml:space="preserve">                                         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 wp14:anchorId="74AB6BDC" wp14:editId="6F55DA91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EA1" w:rsidRPr="00097CAC" w:rsidRDefault="00375EA1" w:rsidP="00375EA1">
      <w:pPr>
        <w:ind w:right="279"/>
        <w:jc w:val="center"/>
        <w:rPr>
          <w:rFonts w:eastAsia="Calibri"/>
          <w:b/>
          <w:sz w:val="28"/>
          <w:szCs w:val="28"/>
        </w:rPr>
      </w:pPr>
    </w:p>
    <w:p w:rsidR="00375EA1" w:rsidRPr="00097CAC" w:rsidRDefault="00375EA1" w:rsidP="00375EA1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РОССИЙСКАЯ ФЕДЕРАЦИЯ</w:t>
      </w:r>
    </w:p>
    <w:p w:rsidR="00375EA1" w:rsidRPr="00097CAC" w:rsidRDefault="00375EA1" w:rsidP="00375EA1">
      <w:pPr>
        <w:ind w:right="279"/>
        <w:jc w:val="center"/>
        <w:rPr>
          <w:rFonts w:eastAsia="Calibri"/>
          <w:b/>
          <w:sz w:val="28"/>
          <w:szCs w:val="28"/>
        </w:rPr>
      </w:pPr>
      <w:r w:rsidRPr="00097CAC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375EA1" w:rsidRPr="00097CAC" w:rsidRDefault="00375EA1" w:rsidP="00375EA1">
      <w:pPr>
        <w:ind w:right="279"/>
        <w:jc w:val="center"/>
        <w:rPr>
          <w:rFonts w:eastAsia="Calibri"/>
          <w:sz w:val="28"/>
          <w:szCs w:val="28"/>
        </w:rPr>
      </w:pPr>
      <w:r w:rsidRPr="00097CAC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375EA1" w:rsidRPr="00097CAC" w:rsidRDefault="00375EA1" w:rsidP="00375EA1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Pr="00097CAC">
        <w:rPr>
          <w:rFonts w:eastAsia="Calibri"/>
          <w:sz w:val="28"/>
          <w:szCs w:val="28"/>
        </w:rPr>
        <w:t xml:space="preserve">-я сессия  </w:t>
      </w:r>
      <w:r w:rsidRPr="00097CAC">
        <w:rPr>
          <w:rFonts w:eastAsia="Calibri"/>
          <w:sz w:val="28"/>
          <w:szCs w:val="28"/>
          <w:lang w:val="en-US"/>
        </w:rPr>
        <w:t>VI</w:t>
      </w:r>
      <w:r w:rsidRPr="00097CAC">
        <w:rPr>
          <w:rFonts w:eastAsia="Calibri"/>
          <w:sz w:val="28"/>
          <w:szCs w:val="28"/>
        </w:rPr>
        <w:t xml:space="preserve"> созыва</w:t>
      </w:r>
    </w:p>
    <w:p w:rsidR="00375EA1" w:rsidRPr="00097CAC" w:rsidRDefault="00375EA1" w:rsidP="00375EA1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097CAC">
        <w:rPr>
          <w:rFonts w:eastAsia="Calibri"/>
          <w:b/>
          <w:sz w:val="32"/>
          <w:szCs w:val="32"/>
        </w:rPr>
        <w:t>РЕШЕНИЕ</w:t>
      </w:r>
    </w:p>
    <w:p w:rsidR="00375EA1" w:rsidRPr="00097CAC" w:rsidRDefault="00375EA1" w:rsidP="00375EA1">
      <w:pPr>
        <w:jc w:val="center"/>
        <w:rPr>
          <w:rFonts w:eastAsia="Calibri"/>
        </w:rPr>
      </w:pPr>
    </w:p>
    <w:p w:rsidR="00375EA1" w:rsidRPr="00097CAC" w:rsidRDefault="00375EA1" w:rsidP="00375EA1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Pr="00097CAC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3</w:t>
      </w:r>
      <w:r w:rsidRPr="00097CAC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2</w:t>
      </w:r>
      <w:r w:rsidRPr="00097CAC">
        <w:rPr>
          <w:rFonts w:eastAsia="Calibri"/>
          <w:sz w:val="28"/>
          <w:szCs w:val="28"/>
        </w:rPr>
        <w:t>г.                      с. Нижняя Матренка</w:t>
      </w:r>
      <w:r>
        <w:rPr>
          <w:rFonts w:eastAsia="Calibri"/>
          <w:sz w:val="28"/>
          <w:szCs w:val="28"/>
        </w:rPr>
        <w:t xml:space="preserve">                            № 86</w:t>
      </w:r>
      <w:r w:rsidRPr="00097CAC">
        <w:rPr>
          <w:rFonts w:eastAsia="Calibri"/>
          <w:sz w:val="28"/>
          <w:szCs w:val="28"/>
        </w:rPr>
        <w:t xml:space="preserve"> –</w:t>
      </w:r>
      <w:proofErr w:type="spellStart"/>
      <w:r w:rsidRPr="00097CAC">
        <w:rPr>
          <w:rFonts w:eastAsia="Calibri"/>
          <w:sz w:val="28"/>
          <w:szCs w:val="28"/>
        </w:rPr>
        <w:t>рс</w:t>
      </w:r>
      <w:proofErr w:type="spellEnd"/>
    </w:p>
    <w:p w:rsidR="00375EA1" w:rsidRPr="00097CAC" w:rsidRDefault="00375EA1" w:rsidP="00375EA1">
      <w:pPr>
        <w:jc w:val="both"/>
        <w:rPr>
          <w:sz w:val="26"/>
        </w:rPr>
      </w:pPr>
    </w:p>
    <w:p w:rsidR="00375EA1" w:rsidRPr="00375EA1" w:rsidRDefault="00375EA1" w:rsidP="00375EA1">
      <w:pPr>
        <w:widowControl w:val="0"/>
        <w:jc w:val="center"/>
        <w:rPr>
          <w:rFonts w:eastAsia="Arial Unicode MS"/>
          <w:b/>
          <w:bCs/>
          <w:color w:val="000000"/>
          <w:sz w:val="28"/>
          <w:szCs w:val="28"/>
          <w:lang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Отчет </w:t>
      </w:r>
      <w:r w:rsidRPr="00375EA1">
        <w:rPr>
          <w:rFonts w:eastAsia="Arial Unicode MS"/>
          <w:b/>
          <w:bCs/>
          <w:color w:val="000000"/>
          <w:sz w:val="28"/>
          <w:szCs w:val="28"/>
          <w:lang w:bidi="ru-RU"/>
        </w:rPr>
        <w:t>у</w:t>
      </w:r>
      <w:r w:rsidRPr="00375EA1">
        <w:rPr>
          <w:rFonts w:eastAsia="Arial Unicode MS"/>
          <w:b/>
          <w:color w:val="000000"/>
          <w:sz w:val="28"/>
          <w:szCs w:val="28"/>
          <w:shd w:val="clear" w:color="auto" w:fill="FFFFFF"/>
          <w:lang w:bidi="ru-RU"/>
        </w:rPr>
        <w:t xml:space="preserve">часткового уполномоченного полиции </w:t>
      </w:r>
      <w:proofErr w:type="spellStart"/>
      <w:r w:rsidRPr="00375EA1">
        <w:rPr>
          <w:rFonts w:eastAsia="Arial Unicode MS"/>
          <w:b/>
          <w:color w:val="000000"/>
          <w:sz w:val="28"/>
          <w:szCs w:val="28"/>
          <w:shd w:val="clear" w:color="auto" w:fill="FFFFFF"/>
          <w:lang w:bidi="ru-RU"/>
        </w:rPr>
        <w:t>ОУУПиПДН</w:t>
      </w:r>
      <w:proofErr w:type="spellEnd"/>
      <w:r w:rsidRPr="00375EA1">
        <w:rPr>
          <w:rFonts w:eastAsia="Arial Unicode MS"/>
          <w:b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>
        <w:rPr>
          <w:rFonts w:eastAsia="Arial Unicode MS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                         </w:t>
      </w:r>
      <w:r w:rsidRPr="00375EA1">
        <w:rPr>
          <w:rFonts w:eastAsia="Arial Unicode MS"/>
          <w:b/>
          <w:color w:val="000000"/>
          <w:sz w:val="28"/>
          <w:szCs w:val="28"/>
          <w:shd w:val="clear" w:color="auto" w:fill="FFFFFF"/>
          <w:lang w:bidi="ru-RU"/>
        </w:rPr>
        <w:t xml:space="preserve">ОМВД России по </w:t>
      </w:r>
      <w:proofErr w:type="spellStart"/>
      <w:r w:rsidRPr="00375EA1">
        <w:rPr>
          <w:rFonts w:eastAsia="Arial Unicode MS"/>
          <w:b/>
          <w:color w:val="000000"/>
          <w:sz w:val="28"/>
          <w:szCs w:val="28"/>
          <w:shd w:val="clear" w:color="auto" w:fill="FFFFFF"/>
          <w:lang w:bidi="ru-RU"/>
        </w:rPr>
        <w:t>Добринскому</w:t>
      </w:r>
      <w:proofErr w:type="spellEnd"/>
      <w:r w:rsidRPr="00375EA1">
        <w:rPr>
          <w:rFonts w:eastAsia="Arial Unicode MS"/>
          <w:b/>
          <w:color w:val="000000"/>
          <w:sz w:val="28"/>
          <w:szCs w:val="28"/>
          <w:shd w:val="clear" w:color="auto" w:fill="FFFFFF"/>
          <w:lang w:bidi="ru-RU"/>
        </w:rPr>
        <w:t xml:space="preserve"> району</w:t>
      </w:r>
      <w:r w:rsidRPr="00375EA1">
        <w:rPr>
          <w:rFonts w:eastAsia="Arial Unicode MS"/>
          <w:b/>
          <w:color w:val="000000"/>
          <w:sz w:val="28"/>
          <w:szCs w:val="28"/>
          <w:lang w:bidi="ru-RU"/>
        </w:rPr>
        <w:t xml:space="preserve"> о </w:t>
      </w:r>
      <w:r w:rsidRPr="00375EA1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состоянии преступности </w:t>
      </w:r>
      <w:r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                                       </w:t>
      </w:r>
      <w:r w:rsidRPr="00375EA1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и правопорядка на территории сельского поселения </w:t>
      </w:r>
      <w:r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                               Нижнематренский</w:t>
      </w:r>
      <w:r w:rsidRPr="00375EA1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сельсовет за 2021год</w:t>
      </w:r>
    </w:p>
    <w:p w:rsidR="00375EA1" w:rsidRDefault="00375EA1" w:rsidP="00375EA1">
      <w:pPr>
        <w:rPr>
          <w:sz w:val="28"/>
          <w:szCs w:val="28"/>
        </w:rPr>
      </w:pPr>
    </w:p>
    <w:p w:rsidR="00375EA1" w:rsidRPr="00375EA1" w:rsidRDefault="00375EA1" w:rsidP="00375EA1">
      <w:pPr>
        <w:widowControl w:val="0"/>
        <w:ind w:firstLine="900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Рассмотрев представленную информацию о состоянии преступности на территории сельского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Нижнематренский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сельсовет и правонарушений среди несовершеннолетних и анализируя  состояние преступности на территории сельского поселения</w:t>
      </w:r>
      <w:r>
        <w:rPr>
          <w:rFonts w:eastAsia="Arial Unicode MS"/>
          <w:color w:val="000000"/>
          <w:sz w:val="28"/>
          <w:szCs w:val="28"/>
          <w:lang w:bidi="ru-RU"/>
        </w:rPr>
        <w:t>,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Совет депутатов сельского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Нижнематренский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сельсовет отмечает, что в истекшем году основные усилия </w:t>
      </w:r>
      <w:r w:rsidRPr="00375EA1">
        <w:rPr>
          <w:rFonts w:eastAsia="Arial Unicode MS"/>
          <w:bCs/>
          <w:color w:val="000000"/>
          <w:sz w:val="28"/>
          <w:szCs w:val="28"/>
          <w:lang w:bidi="ru-RU"/>
        </w:rPr>
        <w:t>у</w:t>
      </w:r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часткового уполномоченного полиции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ОУУПиПДН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ОМВД России по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Добринскому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району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были направлены на выполнение задач, поставленных перед органами внутренних дел Федеральным законом РФ от</w:t>
      </w:r>
      <w:proofErr w:type="gramEnd"/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07.02.2011 №3-ФЗ «О полиции» и другими нормативными документами МВД-УМВД, решениями органов местного самоуправления.</w:t>
      </w:r>
    </w:p>
    <w:p w:rsidR="00375EA1" w:rsidRPr="00375EA1" w:rsidRDefault="00375EA1" w:rsidP="00375EA1">
      <w:pPr>
        <w:widowControl w:val="0"/>
        <w:ind w:firstLine="90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>Участковым  осуществлен комплекс мер по охране общественного порядка и обеспечению безопасности при проведении общественных и религиозных празднований, культурно-массовых, общественно-политических, спортивных и других мероприятий.</w:t>
      </w:r>
    </w:p>
    <w:p w:rsidR="00375EA1" w:rsidRPr="00375EA1" w:rsidRDefault="00375EA1" w:rsidP="00375EA1">
      <w:pPr>
        <w:widowControl w:val="0"/>
        <w:ind w:firstLine="90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>В целях стабилизации оперативной обстановки организованы и проведены ряд комплексных оперативно-профилактических мероприятий, направленных на предупреждение и раскрытие отдельных видов преступлений.</w:t>
      </w:r>
    </w:p>
    <w:p w:rsidR="00375EA1" w:rsidRPr="00375EA1" w:rsidRDefault="00375EA1" w:rsidP="00375EA1">
      <w:pPr>
        <w:widowControl w:val="0"/>
        <w:ind w:firstLine="900"/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В целом итоги работы </w:t>
      </w:r>
      <w:r w:rsidRPr="00375EA1">
        <w:rPr>
          <w:rFonts w:eastAsia="Arial Unicode MS"/>
          <w:bCs/>
          <w:color w:val="000000"/>
          <w:sz w:val="28"/>
          <w:szCs w:val="28"/>
          <w:lang w:bidi="ru-RU"/>
        </w:rPr>
        <w:t>у</w:t>
      </w:r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часткового уполномоченного полиции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ОУУПиПДН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ОМВД России по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Добринскому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району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в 2021 году позволяют сделать вывод о сохранении стабильной оперативной обстановки и высокого уровня эффективности оперативно-служебной деятельности на основных направления, достижении положительных результатов в предупреждении, пресечении, раскрытии и расследовании преступлений.</w:t>
      </w:r>
      <w:proofErr w:type="gramEnd"/>
    </w:p>
    <w:p w:rsidR="00375EA1" w:rsidRDefault="00375EA1" w:rsidP="00375EA1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noProof/>
          <w:color w:val="000000"/>
          <w:sz w:val="28"/>
          <w:szCs w:val="28"/>
          <w:lang w:bidi="ru-RU"/>
        </w:rPr>
        <w:t>На основании вышеизложенного, в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целях повышения эффективности работы по профилактике, выявлению и раскрытию преступлений, пресечению административных правонарушений, совершенствованию организации охраны </w:t>
      </w:r>
    </w:p>
    <w:p w:rsidR="00375EA1" w:rsidRDefault="00375EA1" w:rsidP="00375EA1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375EA1" w:rsidRPr="00375EA1" w:rsidRDefault="00375EA1" w:rsidP="00375EA1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общественного порядка,   Совет депутатов сельского поселения </w:t>
      </w:r>
      <w:r>
        <w:rPr>
          <w:rFonts w:eastAsia="Arial Unicode MS"/>
          <w:color w:val="000000"/>
          <w:sz w:val="28"/>
          <w:szCs w:val="28"/>
          <w:lang w:bidi="ru-RU"/>
        </w:rPr>
        <w:t>Нижнематренский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сельсовет</w:t>
      </w:r>
    </w:p>
    <w:p w:rsidR="00375EA1" w:rsidRPr="00375EA1" w:rsidRDefault="00375EA1" w:rsidP="00375EA1">
      <w:pPr>
        <w:widowControl w:val="0"/>
        <w:ind w:firstLine="851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5EA1" w:rsidRPr="00375EA1" w:rsidRDefault="00375EA1" w:rsidP="00421E4B">
      <w:pPr>
        <w:widowControl w:val="0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b/>
          <w:color w:val="000000"/>
          <w:sz w:val="28"/>
          <w:szCs w:val="28"/>
          <w:lang w:bidi="ru-RU"/>
        </w:rPr>
        <w:t>РЕШИЛ:</w:t>
      </w:r>
    </w:p>
    <w:p w:rsidR="00375EA1" w:rsidRPr="00375EA1" w:rsidRDefault="00375EA1" w:rsidP="00375EA1">
      <w:pPr>
        <w:widowControl w:val="0"/>
        <w:ind w:firstLine="851"/>
        <w:jc w:val="both"/>
        <w:rPr>
          <w:rFonts w:eastAsia="Arial Unicode MS"/>
          <w:b/>
          <w:color w:val="000000"/>
          <w:sz w:val="28"/>
          <w:szCs w:val="28"/>
          <w:lang w:bidi="ru-RU"/>
        </w:rPr>
      </w:pPr>
    </w:p>
    <w:p w:rsidR="00375EA1" w:rsidRPr="00375EA1" w:rsidRDefault="00375EA1" w:rsidP="00375EA1">
      <w:pPr>
        <w:widowControl w:val="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 xml:space="preserve">1.Информацию </w:t>
      </w:r>
      <w:r w:rsidRPr="00375EA1">
        <w:rPr>
          <w:rFonts w:eastAsia="Arial Unicode MS"/>
          <w:bCs/>
          <w:color w:val="000000"/>
          <w:sz w:val="28"/>
          <w:szCs w:val="28"/>
          <w:lang w:bidi="ru-RU"/>
        </w:rPr>
        <w:t>у</w:t>
      </w:r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часткового уполномоченного полиции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ОУУПиПДН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ОМВД России по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Добринскому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району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о </w:t>
      </w:r>
      <w:r w:rsidRPr="00375EA1">
        <w:rPr>
          <w:rFonts w:eastAsia="Arial Unicode MS"/>
          <w:bCs/>
          <w:color w:val="000000"/>
          <w:sz w:val="28"/>
          <w:szCs w:val="28"/>
          <w:lang w:bidi="ru-RU"/>
        </w:rPr>
        <w:t xml:space="preserve">состоянии преступности и правопорядка на территории сельского поселения </w:t>
      </w:r>
      <w:r>
        <w:rPr>
          <w:rFonts w:eastAsia="Arial Unicode MS"/>
          <w:bCs/>
          <w:color w:val="000000"/>
          <w:sz w:val="28"/>
          <w:szCs w:val="28"/>
          <w:lang w:bidi="ru-RU"/>
        </w:rPr>
        <w:t>Нижнематренский</w:t>
      </w:r>
      <w:r w:rsidRPr="00375EA1">
        <w:rPr>
          <w:rFonts w:eastAsia="Arial Unicode MS"/>
          <w:bCs/>
          <w:color w:val="000000"/>
          <w:sz w:val="28"/>
          <w:szCs w:val="28"/>
          <w:lang w:bidi="ru-RU"/>
        </w:rPr>
        <w:t xml:space="preserve"> сельсовет за 2021год </w:t>
      </w:r>
      <w:r w:rsidRPr="00375EA1">
        <w:rPr>
          <w:rFonts w:eastAsia="Arial Unicode MS"/>
          <w:bCs/>
          <w:color w:val="000000"/>
          <w:sz w:val="28"/>
          <w:lang w:bidi="ru-RU"/>
        </w:rPr>
        <w:t>принять к сведению.</w:t>
      </w:r>
    </w:p>
    <w:p w:rsidR="00375EA1" w:rsidRPr="00375EA1" w:rsidRDefault="00375EA1" w:rsidP="00375EA1">
      <w:pPr>
        <w:widowControl w:val="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>2.Рекомендовать:</w:t>
      </w:r>
    </w:p>
    <w:p w:rsidR="00375EA1" w:rsidRPr="00375EA1" w:rsidRDefault="00375EA1" w:rsidP="00375EA1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>2.1.</w:t>
      </w:r>
      <w:r w:rsidRPr="00375EA1">
        <w:rPr>
          <w:rFonts w:eastAsia="Arial Unicode MS"/>
          <w:color w:val="000000"/>
          <w:shd w:val="clear" w:color="auto" w:fill="FFFFFF"/>
          <w:lang w:bidi="ru-RU"/>
        </w:rPr>
        <w:t xml:space="preserve"> </w:t>
      </w:r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Участковому уполномоченному полиции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ОУУПиПДН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ОМВД России по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Добринскому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району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Федорову С.</w:t>
      </w:r>
      <w:proofErr w:type="gramStart"/>
      <w:r w:rsidRPr="00375EA1">
        <w:rPr>
          <w:rFonts w:eastAsia="Arial Unicode MS"/>
          <w:color w:val="000000"/>
          <w:sz w:val="28"/>
          <w:szCs w:val="28"/>
          <w:lang w:bidi="ru-RU"/>
        </w:rPr>
        <w:t>В активизировать</w:t>
      </w:r>
      <w:proofErr w:type="gramEnd"/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работу по профилактике преступности на  территории сельского поселения, особенно среди несовершеннолетних.</w:t>
      </w:r>
    </w:p>
    <w:p w:rsidR="00375EA1" w:rsidRPr="00375EA1" w:rsidRDefault="00375EA1" w:rsidP="00375EA1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2.2.Директору </w:t>
      </w:r>
      <w:proofErr w:type="spellStart"/>
      <w:r>
        <w:rPr>
          <w:rFonts w:eastAsia="Arial Unicode MS"/>
          <w:color w:val="000000"/>
          <w:sz w:val="28"/>
          <w:szCs w:val="28"/>
          <w:lang w:bidi="ru-RU"/>
        </w:rPr>
        <w:t>Нижнематренского</w:t>
      </w:r>
      <w:proofErr w:type="spellEnd"/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СДК (</w:t>
      </w:r>
      <w:r>
        <w:rPr>
          <w:rFonts w:eastAsia="Arial Unicode MS"/>
          <w:color w:val="000000"/>
          <w:sz w:val="28"/>
          <w:szCs w:val="28"/>
          <w:lang w:bidi="ru-RU"/>
        </w:rPr>
        <w:t>Егоровой О.В.)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обеспечить качественную работу по организации вечеров досуга.</w:t>
      </w:r>
    </w:p>
    <w:p w:rsidR="00375EA1" w:rsidRPr="00375EA1" w:rsidRDefault="00375EA1" w:rsidP="00375EA1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75EA1">
        <w:rPr>
          <w:rFonts w:eastAsia="Arial Unicode MS"/>
          <w:b/>
          <w:bCs/>
          <w:color w:val="000000"/>
          <w:sz w:val="28"/>
          <w:szCs w:val="28"/>
          <w:lang w:bidi="ru-RU"/>
        </w:rPr>
        <w:t xml:space="preserve">  </w:t>
      </w:r>
      <w:r w:rsidRPr="00375EA1">
        <w:rPr>
          <w:rFonts w:eastAsia="Arial Unicode MS"/>
          <w:b/>
          <w:bCs/>
          <w:color w:val="000000"/>
          <w:sz w:val="28"/>
          <w:szCs w:val="28"/>
          <w:lang w:bidi="ru-RU"/>
        </w:rPr>
        <w:tab/>
      </w:r>
      <w:r w:rsidRPr="00375EA1">
        <w:rPr>
          <w:rFonts w:eastAsia="Arial Unicode MS"/>
          <w:color w:val="000000"/>
          <w:sz w:val="28"/>
          <w:szCs w:val="28"/>
          <w:lang w:bidi="ru-RU"/>
        </w:rPr>
        <w:t>2.3.Проводить работу по антиалкогольному и антинаркотическому воспитанию.</w:t>
      </w:r>
    </w:p>
    <w:p w:rsidR="00375EA1" w:rsidRPr="00375EA1" w:rsidRDefault="00375EA1" w:rsidP="00375EA1">
      <w:pPr>
        <w:widowControl w:val="0"/>
        <w:ind w:firstLine="708"/>
        <w:jc w:val="both"/>
        <w:rPr>
          <w:rFonts w:eastAsia="Arial Unicode MS"/>
          <w:color w:val="000000"/>
          <w:lang w:bidi="ru-RU"/>
        </w:rPr>
      </w:pPr>
      <w:r w:rsidRPr="00375EA1">
        <w:rPr>
          <w:rFonts w:eastAsia="Arial Unicode MS"/>
          <w:color w:val="000000"/>
          <w:sz w:val="28"/>
          <w:szCs w:val="28"/>
          <w:lang w:bidi="ru-RU"/>
        </w:rPr>
        <w:t>2.4.МБОУ СШ с.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>Нижняя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 xml:space="preserve"> Матренка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вести активную работу  по информированию учащихся о правовых последствиях совершения преступления, пропаганде здорового образа жизни.</w:t>
      </w:r>
    </w:p>
    <w:p w:rsidR="00375EA1" w:rsidRPr="00375EA1" w:rsidRDefault="00375EA1" w:rsidP="00375EA1">
      <w:pPr>
        <w:widowControl w:val="0"/>
        <w:ind w:firstLine="72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>2.5.Главе сельского поселения в 2022 году:</w:t>
      </w:r>
    </w:p>
    <w:p w:rsidR="00375EA1" w:rsidRPr="00375EA1" w:rsidRDefault="00375EA1" w:rsidP="00375EA1">
      <w:pPr>
        <w:widowControl w:val="0"/>
        <w:tabs>
          <w:tab w:val="left" w:pos="360"/>
        </w:tabs>
        <w:ind w:firstLine="72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>2.5.1.организовать разъяснительную работу с гражданами, проживающими на территории сельского поселения, особенно с жителями старшего возраста, по профилактике дистанционных краж и мошенничеств, разъяснению алгоритма действий при попытке мошенников совершить хищение денежных средств со счетов и банковских карт граждан.</w:t>
      </w:r>
    </w:p>
    <w:p w:rsidR="00375EA1" w:rsidRPr="00375EA1" w:rsidRDefault="00375EA1" w:rsidP="00375EA1">
      <w:pPr>
        <w:widowControl w:val="0"/>
        <w:tabs>
          <w:tab w:val="left" w:pos="360"/>
        </w:tabs>
        <w:ind w:firstLine="72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>2.5.2.в целях предупреждения фактов совершения тяжких преступлений в состоянии опьянения, снижения удельного веса преступлений, совершенных в состоянии опьянения, совместно с участковыми уполномоченными полиции провести мероприятия по выявлению и документированию фактов незаконного оборота алкогольной продукции.</w:t>
      </w:r>
    </w:p>
    <w:p w:rsidR="00375EA1" w:rsidRPr="00375EA1" w:rsidRDefault="00375EA1" w:rsidP="00375EA1">
      <w:pPr>
        <w:widowControl w:val="0"/>
        <w:tabs>
          <w:tab w:val="left" w:pos="360"/>
        </w:tabs>
        <w:ind w:firstLine="720"/>
        <w:jc w:val="both"/>
        <w:rPr>
          <w:rFonts w:eastAsia="Arial Unicode MS"/>
          <w:bCs/>
          <w:color w:val="000000"/>
          <w:sz w:val="28"/>
          <w:lang w:bidi="ru-RU"/>
        </w:rPr>
      </w:pPr>
      <w:r w:rsidRPr="00375EA1">
        <w:rPr>
          <w:rFonts w:eastAsia="Arial Unicode MS"/>
          <w:bCs/>
          <w:color w:val="000000"/>
          <w:sz w:val="28"/>
          <w:lang w:bidi="ru-RU"/>
        </w:rPr>
        <w:t xml:space="preserve">2.5.3. реализовать мероприятия по участию добровольных народных дружин в охране общественного порядка и профилактике правонарушений в ходе проведения массовых общественно-политических, спортивных и культурно-зрелищных мероприятий. </w:t>
      </w:r>
      <w:proofErr w:type="gramStart"/>
      <w:r w:rsidRPr="00375EA1">
        <w:rPr>
          <w:rFonts w:eastAsia="Arial Unicode MS"/>
          <w:bCs/>
          <w:color w:val="000000"/>
          <w:sz w:val="28"/>
          <w:lang w:bidi="ru-RU"/>
        </w:rPr>
        <w:t>Обеспечить регулярные дежурства членов ДНД совместно с у</w:t>
      </w:r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частковым уполномоченным полиции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ОУУПиПДН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ОМВД России по </w:t>
      </w:r>
      <w:proofErr w:type="spellStart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>Добринскому</w:t>
      </w:r>
      <w:proofErr w:type="spellEnd"/>
      <w:r w:rsidRPr="00375EA1">
        <w:rPr>
          <w:rFonts w:eastAsia="Arial Unicode MS"/>
          <w:color w:val="000000"/>
          <w:sz w:val="28"/>
          <w:szCs w:val="28"/>
          <w:shd w:val="clear" w:color="auto" w:fill="FFFFFF"/>
          <w:lang w:bidi="ru-RU"/>
        </w:rPr>
        <w:t xml:space="preserve"> району</w:t>
      </w:r>
      <w:r w:rsidRPr="00375EA1">
        <w:rPr>
          <w:rFonts w:eastAsia="Arial Unicode MS"/>
          <w:color w:val="000000"/>
          <w:sz w:val="28"/>
          <w:szCs w:val="28"/>
          <w:lang w:bidi="ru-RU"/>
        </w:rPr>
        <w:t xml:space="preserve"> Федорову С.В</w:t>
      </w:r>
      <w:r w:rsidRPr="00375EA1">
        <w:rPr>
          <w:rFonts w:eastAsia="Arial Unicode MS"/>
          <w:bCs/>
          <w:color w:val="000000"/>
          <w:sz w:val="28"/>
          <w:lang w:bidi="ru-RU"/>
        </w:rPr>
        <w:t xml:space="preserve"> на территории сельского поселения.</w:t>
      </w:r>
      <w:proofErr w:type="gramEnd"/>
    </w:p>
    <w:p w:rsidR="00375EA1" w:rsidRDefault="00375EA1" w:rsidP="00375EA1">
      <w:pPr>
        <w:widowControl w:val="0"/>
        <w:tabs>
          <w:tab w:val="left" w:pos="360"/>
        </w:tabs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421E4B" w:rsidRPr="00375EA1" w:rsidRDefault="00421E4B" w:rsidP="00375EA1">
      <w:pPr>
        <w:widowControl w:val="0"/>
        <w:tabs>
          <w:tab w:val="left" w:pos="360"/>
        </w:tabs>
        <w:ind w:firstLine="720"/>
        <w:jc w:val="both"/>
        <w:rPr>
          <w:rFonts w:eastAsia="Arial Unicode MS"/>
          <w:color w:val="000000"/>
          <w:sz w:val="28"/>
          <w:szCs w:val="28"/>
          <w:lang w:bidi="ru-RU"/>
        </w:rPr>
      </w:pPr>
      <w:bookmarkStart w:id="0" w:name="_GoBack"/>
      <w:bookmarkEnd w:id="0"/>
    </w:p>
    <w:p w:rsidR="00375EA1" w:rsidRPr="00DC1EE0" w:rsidRDefault="00375EA1" w:rsidP="00375EA1">
      <w:pPr>
        <w:rPr>
          <w:sz w:val="28"/>
          <w:szCs w:val="28"/>
        </w:rPr>
      </w:pPr>
      <w:r w:rsidRPr="00DC1EE0">
        <w:rPr>
          <w:sz w:val="28"/>
          <w:szCs w:val="28"/>
        </w:rPr>
        <w:t>Председатель Совета депутатов</w:t>
      </w:r>
    </w:p>
    <w:p w:rsidR="00375EA1" w:rsidRPr="00DC1EE0" w:rsidRDefault="00375EA1" w:rsidP="00375EA1">
      <w:pPr>
        <w:rPr>
          <w:sz w:val="28"/>
          <w:szCs w:val="28"/>
        </w:rPr>
      </w:pPr>
      <w:r w:rsidRPr="00DC1EE0">
        <w:rPr>
          <w:sz w:val="28"/>
          <w:szCs w:val="28"/>
        </w:rPr>
        <w:t xml:space="preserve">сельского поселения                                                                                                          </w:t>
      </w:r>
    </w:p>
    <w:p w:rsidR="00375EA1" w:rsidRPr="00DC1EE0" w:rsidRDefault="00375EA1" w:rsidP="00375EA1">
      <w:pPr>
        <w:rPr>
          <w:sz w:val="28"/>
          <w:szCs w:val="28"/>
        </w:rPr>
      </w:pPr>
      <w:r w:rsidRPr="00DC1EE0">
        <w:rPr>
          <w:sz w:val="28"/>
          <w:szCs w:val="28"/>
        </w:rPr>
        <w:t xml:space="preserve">Нижнематренский сельсовет                                                       </w:t>
      </w:r>
      <w:proofErr w:type="spellStart"/>
      <w:r>
        <w:rPr>
          <w:sz w:val="28"/>
          <w:szCs w:val="28"/>
        </w:rPr>
        <w:t>С.Н.Бирюков</w:t>
      </w:r>
      <w:proofErr w:type="spellEnd"/>
    </w:p>
    <w:p w:rsidR="00375EA1" w:rsidRDefault="00375EA1" w:rsidP="00375EA1">
      <w:pPr>
        <w:rPr>
          <w:sz w:val="28"/>
          <w:szCs w:val="28"/>
        </w:rPr>
      </w:pPr>
    </w:p>
    <w:p w:rsidR="00DC1EE0" w:rsidRPr="00375EA1" w:rsidRDefault="00DC1EE0" w:rsidP="00375EA1">
      <w:pPr>
        <w:rPr>
          <w:sz w:val="28"/>
          <w:szCs w:val="28"/>
        </w:rPr>
      </w:pPr>
    </w:p>
    <w:sectPr w:rsidR="00DC1EE0" w:rsidRPr="00375EA1" w:rsidSect="005D450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B"/>
    <w:rsid w:val="00232CB1"/>
    <w:rsid w:val="00254C56"/>
    <w:rsid w:val="002662ED"/>
    <w:rsid w:val="00292E4A"/>
    <w:rsid w:val="002B58D7"/>
    <w:rsid w:val="0031148B"/>
    <w:rsid w:val="00375EA1"/>
    <w:rsid w:val="003B4876"/>
    <w:rsid w:val="003C6610"/>
    <w:rsid w:val="00421E4B"/>
    <w:rsid w:val="005B6792"/>
    <w:rsid w:val="005D4505"/>
    <w:rsid w:val="005F6D8B"/>
    <w:rsid w:val="007532BB"/>
    <w:rsid w:val="008F0B52"/>
    <w:rsid w:val="00A20026"/>
    <w:rsid w:val="00A47F61"/>
    <w:rsid w:val="00AC012C"/>
    <w:rsid w:val="00B4474D"/>
    <w:rsid w:val="00B85C63"/>
    <w:rsid w:val="00BB101C"/>
    <w:rsid w:val="00C87297"/>
    <w:rsid w:val="00DC1EE0"/>
    <w:rsid w:val="00E861EA"/>
    <w:rsid w:val="00F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2017-07-24T06:42:00Z</dcterms:created>
  <dcterms:modified xsi:type="dcterms:W3CDTF">2022-03-18T10:13:00Z</dcterms:modified>
</cp:coreProperties>
</file>