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C11BAB">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E23B40"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F25E31">
        <w:rPr>
          <w:rFonts w:ascii="Times New Roman" w:eastAsia="Times New Roman" w:hAnsi="Times New Roman"/>
          <w:sz w:val="28"/>
          <w:szCs w:val="28"/>
          <w:lang w:eastAsia="ru-RU"/>
        </w:rPr>
        <w:t>.0</w:t>
      </w:r>
      <w:r w:rsidR="00EB19EE">
        <w:rPr>
          <w:rFonts w:ascii="Times New Roman" w:eastAsia="Times New Roman" w:hAnsi="Times New Roman"/>
          <w:sz w:val="28"/>
          <w:szCs w:val="28"/>
          <w:lang w:eastAsia="ru-RU"/>
        </w:rPr>
        <w:t>2</w:t>
      </w:r>
      <w:r w:rsidR="00F25E31">
        <w:rPr>
          <w:rFonts w:ascii="Times New Roman" w:eastAsia="Times New Roman" w:hAnsi="Times New Roman"/>
          <w:sz w:val="28"/>
          <w:szCs w:val="28"/>
          <w:lang w:eastAsia="ru-RU"/>
        </w:rPr>
        <w:t>.2022</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E23B4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сельсовет </w:t>
      </w:r>
      <w:r w:rsidR="00E23B40">
        <w:rPr>
          <w:rFonts w:ascii="Times New Roman" w:eastAsia="Times New Roman" w:hAnsi="Times New Roman"/>
          <w:sz w:val="28"/>
          <w:szCs w:val="28"/>
          <w:lang w:eastAsia="ru-RU"/>
        </w:rPr>
        <w:t>Добринского муниципального</w:t>
      </w:r>
    </w:p>
    <w:p w:rsidR="00AB72C0" w:rsidRPr="00CC7F28" w:rsidRDefault="007353E9"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bookmarkStart w:id="0" w:name="_GoBack"/>
      <w:bookmarkEnd w:id="0"/>
      <w:r w:rsidR="00E23B40">
        <w:rPr>
          <w:rFonts w:ascii="Times New Roman" w:eastAsia="Times New Roman" w:hAnsi="Times New Roman"/>
          <w:sz w:val="28"/>
          <w:szCs w:val="28"/>
          <w:lang w:eastAsia="ru-RU"/>
        </w:rPr>
        <w:t xml:space="preserve">айона Липецкой области </w:t>
      </w:r>
      <w:r w:rsidR="00AB72C0" w:rsidRPr="00CC7F28">
        <w:rPr>
          <w:rFonts w:ascii="Times New Roman" w:eastAsia="Times New Roman" w:hAnsi="Times New Roman"/>
          <w:sz w:val="28"/>
          <w:szCs w:val="28"/>
          <w:lang w:eastAsia="ru-RU"/>
        </w:rPr>
        <w:t>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Default="00AB72C0" w:rsidP="00E23B40">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E23B40" w:rsidRPr="00031E3A" w:rsidRDefault="00E23B40" w:rsidP="00E23B40">
      <w:pPr>
        <w:autoSpaceDE w:val="0"/>
        <w:autoSpaceDN w:val="0"/>
        <w:adjustRightInd w:val="0"/>
        <w:spacing w:after="0" w:line="240" w:lineRule="atLeast"/>
        <w:jc w:val="both"/>
        <w:rPr>
          <w:rFonts w:ascii="Times New Roman" w:eastAsia="Times New Roman" w:hAnsi="Times New Roman"/>
          <w:sz w:val="28"/>
          <w:szCs w:val="28"/>
          <w:lang w:eastAsia="ru-RU"/>
        </w:rPr>
      </w:pPr>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3B2EC6" w:rsidRDefault="00E23B40" w:rsidP="00E23B4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на 2019-2024 годы»</w:t>
      </w:r>
      <w:r>
        <w:rPr>
          <w:rFonts w:ascii="Times New Roman" w:eastAsia="Times New Roman" w:hAnsi="Times New Roman"/>
          <w:sz w:val="28"/>
          <w:szCs w:val="28"/>
          <w:lang w:eastAsia="ru-RU"/>
        </w:rPr>
        <w:t xml:space="preserve"> </w:t>
      </w:r>
      <w:r w:rsidR="003B2EC6">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00AB72C0" w:rsidRPr="003B2EC6">
        <w:rPr>
          <w:rFonts w:ascii="Times New Roman" w:eastAsia="Times New Roman" w:hAnsi="Times New Roman"/>
          <w:sz w:val="28"/>
          <w:szCs w:val="28"/>
          <w:lang w:eastAsia="ru-RU"/>
        </w:rPr>
        <w:t>(прилагаются).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E23B40">
        <w:rPr>
          <w:rFonts w:ascii="Times New Roman" w:eastAsia="Times New Roman" w:hAnsi="Times New Roman"/>
          <w:sz w:val="24"/>
          <w:szCs w:val="24"/>
          <w:lang w:eastAsia="ru-RU"/>
        </w:rPr>
        <w:t>17</w:t>
      </w:r>
      <w:r w:rsidR="003B2EC6">
        <w:rPr>
          <w:rFonts w:ascii="Times New Roman" w:eastAsia="Times New Roman" w:hAnsi="Times New Roman"/>
          <w:sz w:val="24"/>
          <w:szCs w:val="24"/>
          <w:lang w:eastAsia="ru-RU"/>
        </w:rPr>
        <w:t>.</w:t>
      </w:r>
      <w:r w:rsidR="00E23B40">
        <w:rPr>
          <w:rFonts w:ascii="Times New Roman" w:eastAsia="Times New Roman" w:hAnsi="Times New Roman"/>
          <w:sz w:val="24"/>
          <w:szCs w:val="24"/>
          <w:lang w:eastAsia="ru-RU"/>
        </w:rPr>
        <w:t>0</w:t>
      </w:r>
      <w:r w:rsidR="00EB19EE">
        <w:rPr>
          <w:rFonts w:ascii="Times New Roman" w:eastAsia="Times New Roman" w:hAnsi="Times New Roman"/>
          <w:sz w:val="24"/>
          <w:szCs w:val="24"/>
          <w:lang w:eastAsia="ru-RU"/>
        </w:rPr>
        <w:t>2</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E23B40">
        <w:rPr>
          <w:rFonts w:ascii="Times New Roman" w:eastAsia="Times New Roman" w:hAnsi="Times New Roman"/>
          <w:sz w:val="24"/>
          <w:szCs w:val="24"/>
          <w:lang w:eastAsia="ru-RU"/>
        </w:rPr>
        <w:t>2</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3B2EC6">
        <w:rPr>
          <w:rFonts w:ascii="Times New Roman" w:eastAsia="Times New Roman" w:hAnsi="Times New Roman"/>
          <w:sz w:val="24"/>
          <w:szCs w:val="24"/>
          <w:lang w:eastAsia="ru-RU"/>
        </w:rPr>
        <w:t xml:space="preserve"> 8</w:t>
      </w:r>
      <w:r w:rsidR="005E61C3">
        <w:rPr>
          <w:rFonts w:ascii="Times New Roman" w:eastAsia="Times New Roman" w:hAnsi="Times New Roman"/>
          <w:sz w:val="24"/>
          <w:szCs w:val="24"/>
          <w:lang w:eastAsia="ru-RU"/>
        </w:rPr>
        <w:t xml:space="preserve"> </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w:t>
      </w:r>
      <w:r w:rsidR="00E23B40">
        <w:rPr>
          <w:rFonts w:ascii="Times New Roman" w:eastAsia="Times New Roman" w:hAnsi="Times New Roman"/>
          <w:sz w:val="24"/>
          <w:szCs w:val="24"/>
          <w:lang w:eastAsia="ru-RU"/>
        </w:rPr>
        <w:t xml:space="preserve"> Добринского муниципального района Липецкой области</w:t>
      </w:r>
      <w:r w:rsidR="00AB72C0">
        <w:rPr>
          <w:rFonts w:ascii="Times New Roman" w:eastAsia="Times New Roman" w:hAnsi="Times New Roman"/>
          <w:sz w:val="24"/>
          <w:szCs w:val="24"/>
          <w:lang w:eastAsia="ru-RU"/>
        </w:rPr>
        <w:t xml:space="preserve">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316789">
        <w:rPr>
          <w:rFonts w:ascii="Times New Roman" w:eastAsia="Times New Roman" w:hAnsi="Times New Roman"/>
          <w:sz w:val="24"/>
          <w:szCs w:val="24"/>
          <w:lang w:eastAsia="ru-RU"/>
        </w:rPr>
        <w:t>№67 от 24.11.2020г</w:t>
      </w:r>
      <w:proofErr w:type="gramEnd"/>
      <w:r w:rsidR="00316789">
        <w:rPr>
          <w:rFonts w:ascii="Times New Roman" w:eastAsia="Times New Roman" w:hAnsi="Times New Roman"/>
          <w:sz w:val="24"/>
          <w:szCs w:val="24"/>
          <w:lang w:eastAsia="ru-RU"/>
        </w:rPr>
        <w:t>.</w:t>
      </w:r>
      <w:r w:rsidR="00EB4102">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EB4102">
        <w:rPr>
          <w:rFonts w:ascii="Times New Roman" w:eastAsia="Times New Roman" w:hAnsi="Times New Roman"/>
          <w:sz w:val="24"/>
          <w:szCs w:val="24"/>
          <w:lang w:eastAsia="ru-RU"/>
        </w:rPr>
        <w:t>№</w:t>
      </w:r>
      <w:proofErr w:type="gramStart"/>
      <w:r w:rsidR="00EB4102">
        <w:rPr>
          <w:rFonts w:ascii="Times New Roman" w:eastAsia="Times New Roman" w:hAnsi="Times New Roman"/>
          <w:sz w:val="24"/>
          <w:szCs w:val="24"/>
          <w:lang w:eastAsia="ru-RU"/>
        </w:rPr>
        <w:t>77 от 29.12.2020г.</w:t>
      </w:r>
      <w:r w:rsidR="00A92ABE">
        <w:rPr>
          <w:rFonts w:ascii="Times New Roman" w:eastAsia="Times New Roman" w:hAnsi="Times New Roman"/>
          <w:sz w:val="24"/>
          <w:szCs w:val="24"/>
          <w:lang w:eastAsia="ru-RU"/>
        </w:rPr>
        <w:t>; №31 от 19.05.2021г.</w:t>
      </w:r>
      <w:r w:rsidR="00EB19EE">
        <w:rPr>
          <w:rFonts w:ascii="Times New Roman" w:eastAsia="Times New Roman" w:hAnsi="Times New Roman"/>
          <w:sz w:val="24"/>
          <w:szCs w:val="24"/>
          <w:lang w:eastAsia="ru-RU"/>
        </w:rPr>
        <w:t>;№48 от 03.09.2021г.</w:t>
      </w:r>
      <w:r w:rsidR="00F25E31">
        <w:rPr>
          <w:rFonts w:ascii="Times New Roman" w:eastAsia="Times New Roman" w:hAnsi="Times New Roman"/>
          <w:sz w:val="24"/>
          <w:szCs w:val="24"/>
          <w:lang w:eastAsia="ru-RU"/>
        </w:rPr>
        <w:t>;№81 от 28.12.2021г.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roofErr w:type="gramEnd"/>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lastRenderedPageBreak/>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8451E1"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r w:rsidR="008451E1">
              <w:rPr>
                <w:rFonts w:ascii="Times New Roman" w:hAnsi="Times New Roman"/>
                <w:sz w:val="24"/>
                <w:szCs w:val="24"/>
              </w:rPr>
              <w:t>.</w:t>
            </w:r>
          </w:p>
          <w:p w:rsidR="00663F79" w:rsidRPr="00317889" w:rsidRDefault="008451E1" w:rsidP="00127BD1">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F25E31">
              <w:rPr>
                <w:rFonts w:ascii="Times New Roman" w:hAnsi="Times New Roman"/>
                <w:sz w:val="24"/>
                <w:szCs w:val="24"/>
              </w:rPr>
              <w:t>12 21</w:t>
            </w:r>
            <w:r w:rsidR="004F4EE9">
              <w:rPr>
                <w:rFonts w:ascii="Times New Roman" w:hAnsi="Times New Roman"/>
                <w:sz w:val="24"/>
                <w:szCs w:val="24"/>
              </w:rPr>
              <w:t>0 745</w:t>
            </w:r>
            <w:r w:rsidR="000C48E7">
              <w:rPr>
                <w:rFonts w:ascii="Times New Roman" w:hAnsi="Times New Roman"/>
                <w:sz w:val="24"/>
                <w:szCs w:val="24"/>
              </w:rPr>
              <w:t>,</w:t>
            </w:r>
            <w:r w:rsidR="00041C1F">
              <w:rPr>
                <w:rFonts w:ascii="Times New Roman" w:hAnsi="Times New Roman"/>
                <w:sz w:val="24"/>
                <w:szCs w:val="24"/>
              </w:rPr>
              <w:t>56</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w:t>
            </w:r>
            <w:r w:rsidR="00E96DE8">
              <w:rPr>
                <w:rFonts w:ascii="Times New Roman" w:hAnsi="Times New Roman"/>
                <w:sz w:val="24"/>
                <w:szCs w:val="24"/>
              </w:rPr>
              <w:t> </w:t>
            </w:r>
            <w:r w:rsidR="00FC0CF6">
              <w:rPr>
                <w:rFonts w:ascii="Times New Roman" w:hAnsi="Times New Roman"/>
                <w:sz w:val="24"/>
                <w:szCs w:val="24"/>
              </w:rPr>
              <w:t>920</w:t>
            </w:r>
            <w:r w:rsidR="00E96DE8">
              <w:rPr>
                <w:rFonts w:ascii="Times New Roman" w:hAnsi="Times New Roman"/>
                <w:sz w:val="24"/>
                <w:szCs w:val="24"/>
              </w:rPr>
              <w:t xml:space="preserve"> </w:t>
            </w:r>
            <w:r w:rsidR="00FC0CF6">
              <w:rPr>
                <w:rFonts w:ascii="Times New Roman" w:hAnsi="Times New Roman"/>
                <w:sz w:val="24"/>
                <w:szCs w:val="24"/>
              </w:rPr>
              <w:t>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C74597">
              <w:rPr>
                <w:rFonts w:ascii="Times New Roman" w:hAnsi="Times New Roman"/>
                <w:sz w:val="24"/>
                <w:szCs w:val="24"/>
              </w:rPr>
              <w:t>2 338 884,19</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4F4EE9">
              <w:rPr>
                <w:rFonts w:ascii="Times New Roman" w:hAnsi="Times New Roman"/>
                <w:sz w:val="24"/>
                <w:szCs w:val="24"/>
              </w:rPr>
              <w:t>2 668 880</w:t>
            </w:r>
            <w:r w:rsidR="00FC0CF6">
              <w:rPr>
                <w:rFonts w:ascii="Times New Roman" w:hAnsi="Times New Roman"/>
                <w:sz w:val="24"/>
                <w:szCs w:val="24"/>
              </w:rPr>
              <w:t>,49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F25E31">
              <w:rPr>
                <w:rFonts w:ascii="Times New Roman" w:hAnsi="Times New Roman"/>
                <w:sz w:val="24"/>
                <w:szCs w:val="24"/>
              </w:rPr>
              <w:t> 2 55</w:t>
            </w:r>
            <w:r w:rsidR="00041C1F">
              <w:rPr>
                <w:rFonts w:ascii="Times New Roman" w:hAnsi="Times New Roman"/>
                <w:sz w:val="24"/>
                <w:szCs w:val="24"/>
              </w:rPr>
              <w:t>2 888,94</w:t>
            </w:r>
            <w:r w:rsidR="00316789">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041C1F">
              <w:rPr>
                <w:rFonts w:ascii="Times New Roman" w:hAnsi="Times New Roman"/>
                <w:sz w:val="24"/>
                <w:szCs w:val="24"/>
              </w:rPr>
              <w:t>1 284 038,32</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041C1F">
              <w:rPr>
                <w:rFonts w:ascii="Times New Roman" w:hAnsi="Times New Roman"/>
                <w:sz w:val="24"/>
                <w:szCs w:val="24"/>
              </w:rPr>
              <w:t>445 971,49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322C93" w:rsidRDefault="00322C93" w:rsidP="001C4DE1">
      <w:pPr>
        <w:spacing w:after="0" w:line="240" w:lineRule="auto"/>
        <w:ind w:firstLine="143"/>
        <w:jc w:val="both"/>
        <w:rPr>
          <w:rFonts w:ascii="Times New Roman" w:hAnsi="Times New Roman"/>
          <w:color w:val="000000"/>
          <w:sz w:val="28"/>
          <w:szCs w:val="28"/>
        </w:rPr>
      </w:pPr>
    </w:p>
    <w:p w:rsidR="00835F9B" w:rsidRPr="00835F9B" w:rsidRDefault="00835F9B" w:rsidP="00835F9B">
      <w:pPr>
        <w:widowControl w:val="0"/>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val="en-US" w:eastAsia="ru-RU"/>
        </w:rPr>
        <w:t>II</w:t>
      </w:r>
      <w:r w:rsidRPr="00835F9B">
        <w:rPr>
          <w:rFonts w:ascii="Times New Roman" w:eastAsia="Times New Roman" w:hAnsi="Times New Roman"/>
          <w:sz w:val="24"/>
          <w:szCs w:val="24"/>
          <w:lang w:eastAsia="ru-RU"/>
        </w:rPr>
        <w:t>. Текстовая часть</w:t>
      </w:r>
    </w:p>
    <w:p w:rsidR="00835F9B" w:rsidRPr="00835F9B" w:rsidRDefault="00835F9B" w:rsidP="00835F9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1. Приоритеты муниципальной политики в соответствующей  сфере социально-экономического развития </w:t>
      </w:r>
      <w:r w:rsidRPr="00835F9B">
        <w:rPr>
          <w:rFonts w:ascii="Times New Roman" w:eastAsia="Times New Roman" w:hAnsi="Times New Roman"/>
          <w:color w:val="000000"/>
          <w:sz w:val="24"/>
          <w:szCs w:val="24"/>
          <w:lang w:eastAsia="ru-RU"/>
        </w:rPr>
        <w:t>сельского поселения</w:t>
      </w:r>
      <w:r w:rsidRPr="00835F9B">
        <w:rPr>
          <w:rFonts w:ascii="Times New Roman" w:eastAsia="Times New Roman" w:hAnsi="Times New Roman"/>
          <w:sz w:val="24"/>
          <w:szCs w:val="24"/>
          <w:lang w:eastAsia="ru-RU"/>
        </w:rPr>
        <w:t>, цели, задачи, показатели эффективности, ресурсное обеспечение, меры государственного регулирования реализации муниципальной программы</w:t>
      </w: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sz w:val="24"/>
          <w:szCs w:val="24"/>
          <w:lang w:eastAsia="ru-RU"/>
        </w:rPr>
        <w:t>Приоритеты муниципальной политики определены:</w:t>
      </w:r>
    </w:p>
    <w:p w:rsidR="00835F9B" w:rsidRPr="00835F9B" w:rsidRDefault="00835F9B" w:rsidP="00766C2F">
      <w:pPr>
        <w:autoSpaceDE w:val="0"/>
        <w:autoSpaceDN w:val="0"/>
        <w:adjustRightInd w:val="0"/>
        <w:spacing w:after="0" w:line="240" w:lineRule="auto"/>
        <w:ind w:right="-1" w:firstLine="539"/>
        <w:contextualSpacing/>
        <w:jc w:val="both"/>
        <w:rPr>
          <w:rFonts w:ascii="Times New Roman" w:hAnsi="Times New Roman"/>
          <w:sz w:val="24"/>
          <w:szCs w:val="24"/>
          <w:lang w:eastAsia="ru-RU"/>
        </w:rPr>
      </w:pPr>
      <w:r w:rsidRPr="00835F9B">
        <w:rPr>
          <w:rFonts w:ascii="Times New Roman" w:hAnsi="Times New Roman"/>
          <w:color w:val="2D2D2D"/>
          <w:spacing w:val="2"/>
          <w:sz w:val="24"/>
          <w:szCs w:val="24"/>
          <w:lang w:eastAsia="ru-RU"/>
        </w:rPr>
        <w:br/>
      </w:r>
      <w:proofErr w:type="gramStart"/>
      <w:r w:rsidRPr="00835F9B">
        <w:rPr>
          <w:rFonts w:ascii="Times New Roman" w:hAnsi="Times New Roman"/>
          <w:spacing w:val="2"/>
          <w:sz w:val="24"/>
          <w:szCs w:val="24"/>
          <w:shd w:val="clear" w:color="auto" w:fill="FFFFFF"/>
          <w:lang w:eastAsia="ru-RU"/>
        </w:rPr>
        <w:t xml:space="preserve">В соответствии </w:t>
      </w:r>
      <w:r w:rsidRPr="002459BC">
        <w:rPr>
          <w:rFonts w:ascii="Times New Roman" w:hAnsi="Times New Roman"/>
          <w:spacing w:val="2"/>
          <w:sz w:val="24"/>
          <w:szCs w:val="24"/>
          <w:shd w:val="clear" w:color="auto" w:fill="FFFFFF"/>
          <w:lang w:eastAsia="ru-RU"/>
        </w:rPr>
        <w:t>с </w:t>
      </w:r>
      <w:hyperlink r:id="rId10" w:history="1">
        <w:r w:rsidRPr="002459BC">
          <w:rPr>
            <w:rFonts w:ascii="Times New Roman" w:hAnsi="Times New Roman"/>
            <w:spacing w:val="2"/>
            <w:sz w:val="24"/>
            <w:szCs w:val="24"/>
            <w:shd w:val="clear" w:color="auto" w:fill="FFFFFF"/>
            <w:lang w:eastAsia="ru-RU"/>
          </w:rPr>
          <w:t xml:space="preserve">Указом Президента Российской Федерации от 07.05.2012 N 596 "О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долгосрочной государственной экономической политике"</w:t>
        </w:r>
      </w:hyperlink>
      <w:r w:rsidRPr="002459BC">
        <w:rPr>
          <w:rFonts w:ascii="Times New Roman" w:hAnsi="Times New Roman"/>
          <w:spacing w:val="2"/>
          <w:sz w:val="24"/>
          <w:szCs w:val="24"/>
          <w:shd w:val="clear" w:color="auto" w:fill="FFFFFF"/>
          <w:lang w:eastAsia="ru-RU"/>
        </w:rPr>
        <w:t>, </w:t>
      </w:r>
      <w:hyperlink r:id="rId11" w:history="1">
        <w:r w:rsidRPr="002459BC">
          <w:rPr>
            <w:rFonts w:ascii="Times New Roman" w:hAnsi="Times New Roman"/>
            <w:spacing w:val="2"/>
            <w:sz w:val="24"/>
            <w:szCs w:val="24"/>
            <w:shd w:val="clear" w:color="auto" w:fill="FFFFFF"/>
            <w:lang w:eastAsia="ru-RU"/>
          </w:rPr>
          <w:t>Федеральным законом от 06.10.2003</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 xml:space="preserve"> N 131-ФЗ "Об общих принципах организации местного самоуправления в Российской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Федерации"</w:t>
        </w:r>
      </w:hyperlink>
      <w:r w:rsidRPr="002459BC">
        <w:rPr>
          <w:rFonts w:ascii="Times New Roman" w:hAnsi="Times New Roman"/>
          <w:spacing w:val="2"/>
          <w:sz w:val="24"/>
          <w:szCs w:val="24"/>
          <w:shd w:val="clear" w:color="auto" w:fill="FFFFFF"/>
          <w:lang w:eastAsia="ru-RU"/>
        </w:rPr>
        <w:t>, </w:t>
      </w:r>
      <w:hyperlink r:id="rId12" w:history="1">
        <w:r w:rsidRPr="002459BC">
          <w:rPr>
            <w:rFonts w:ascii="Times New Roman" w:hAnsi="Times New Roman"/>
            <w:spacing w:val="2"/>
            <w:sz w:val="24"/>
            <w:szCs w:val="24"/>
            <w:shd w:val="clear" w:color="auto" w:fill="FFFFFF"/>
            <w:lang w:eastAsia="ru-RU"/>
          </w:rPr>
          <w:t xml:space="preserve">Федеральным законом от 07.05.2013 N 104-ФЗ "О внесении изменений в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 xml:space="preserve">Бюджетный кодекс Российской Федерации и отдельные законодательные акты Российской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Федерации в связи с совершенствованием бюджетного процесса"</w:t>
        </w:r>
      </w:hyperlink>
      <w:proofErr w:type="gramEnd"/>
    </w:p>
    <w:p w:rsidR="00835F9B" w:rsidRPr="00835F9B" w:rsidRDefault="00C11BAB" w:rsidP="00766C2F">
      <w:pPr>
        <w:autoSpaceDE w:val="0"/>
        <w:autoSpaceDN w:val="0"/>
        <w:adjustRightInd w:val="0"/>
        <w:spacing w:before="220" w:after="0" w:line="240" w:lineRule="auto"/>
        <w:ind w:right="-1" w:firstLine="539"/>
        <w:contextualSpacing/>
        <w:jc w:val="both"/>
        <w:rPr>
          <w:rFonts w:ascii="Times New Roman" w:hAnsi="Times New Roman"/>
          <w:sz w:val="24"/>
          <w:szCs w:val="24"/>
          <w:lang w:eastAsia="ru-RU"/>
        </w:rPr>
      </w:pPr>
      <w:hyperlink r:id="rId13" w:history="1">
        <w:r w:rsidR="00835F9B" w:rsidRPr="00835F9B">
          <w:rPr>
            <w:rFonts w:ascii="Times New Roman" w:hAnsi="Times New Roman"/>
            <w:sz w:val="24"/>
            <w:szCs w:val="24"/>
            <w:lang w:eastAsia="ru-RU"/>
          </w:rPr>
          <w:t>Законом</w:t>
        </w:r>
      </w:hyperlink>
      <w:r w:rsidR="00835F9B" w:rsidRPr="00835F9B">
        <w:rPr>
          <w:rFonts w:ascii="Times New Roman" w:hAnsi="Times New Roman"/>
          <w:sz w:val="24"/>
          <w:szCs w:val="24"/>
          <w:lang w:eastAsia="ru-RU"/>
        </w:rPr>
        <w:t xml:space="preserve"> Липецкой области от 25 декабря 2006 года №10-ОЗ «Стратегия социально-экономического развития Липецкой области на период до 2024 года»;</w:t>
      </w:r>
    </w:p>
    <w:p w:rsidR="00835F9B" w:rsidRPr="00835F9B" w:rsidRDefault="00835F9B" w:rsidP="00766C2F">
      <w:pPr>
        <w:autoSpaceDE w:val="0"/>
        <w:autoSpaceDN w:val="0"/>
        <w:adjustRightInd w:val="0"/>
        <w:spacing w:before="220" w:after="0" w:line="240" w:lineRule="auto"/>
        <w:ind w:right="-1"/>
        <w:contextualSpacing/>
        <w:jc w:val="both"/>
        <w:rPr>
          <w:rFonts w:ascii="Times New Roman" w:hAnsi="Times New Roman"/>
          <w:sz w:val="24"/>
          <w:szCs w:val="24"/>
          <w:lang w:eastAsia="ru-RU"/>
        </w:rPr>
      </w:pPr>
      <w:r w:rsidRPr="00835F9B">
        <w:rPr>
          <w:rFonts w:ascii="Times New Roman" w:hAnsi="Times New Roman"/>
          <w:sz w:val="24"/>
          <w:szCs w:val="24"/>
          <w:lang w:eastAsia="ru-RU"/>
        </w:rPr>
        <w:t xml:space="preserve">Решением Совета депутатов </w:t>
      </w:r>
      <w:r w:rsidR="00766C2F">
        <w:rPr>
          <w:rFonts w:ascii="Times New Roman" w:hAnsi="Times New Roman"/>
          <w:sz w:val="24"/>
          <w:szCs w:val="24"/>
          <w:lang w:eastAsia="ru-RU"/>
        </w:rPr>
        <w:t xml:space="preserve">сельского поселения Нижнематренский сельсовет </w:t>
      </w:r>
      <w:r w:rsidRPr="00835F9B">
        <w:rPr>
          <w:rFonts w:ascii="Times New Roman" w:hAnsi="Times New Roman"/>
          <w:sz w:val="24"/>
          <w:szCs w:val="24"/>
          <w:lang w:eastAsia="ru-RU"/>
        </w:rPr>
        <w:t xml:space="preserve">Добринского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муниципального района от </w:t>
      </w:r>
      <w:r w:rsidR="00766C2F">
        <w:rPr>
          <w:rFonts w:ascii="Times New Roman" w:hAnsi="Times New Roman"/>
          <w:sz w:val="24"/>
          <w:szCs w:val="24"/>
          <w:lang w:eastAsia="ru-RU"/>
        </w:rPr>
        <w:t>22</w:t>
      </w:r>
      <w:r w:rsidRPr="00835F9B">
        <w:rPr>
          <w:rFonts w:ascii="Times New Roman" w:hAnsi="Times New Roman"/>
          <w:sz w:val="24"/>
          <w:szCs w:val="24"/>
          <w:lang w:eastAsia="ru-RU"/>
        </w:rPr>
        <w:t xml:space="preserve"> ию</w:t>
      </w:r>
      <w:r w:rsidR="00766C2F">
        <w:rPr>
          <w:rFonts w:ascii="Times New Roman" w:hAnsi="Times New Roman"/>
          <w:sz w:val="24"/>
          <w:szCs w:val="24"/>
          <w:lang w:eastAsia="ru-RU"/>
        </w:rPr>
        <w:t>н</w:t>
      </w:r>
      <w:r w:rsidRPr="00835F9B">
        <w:rPr>
          <w:rFonts w:ascii="Times New Roman" w:hAnsi="Times New Roman"/>
          <w:sz w:val="24"/>
          <w:szCs w:val="24"/>
          <w:lang w:eastAsia="ru-RU"/>
        </w:rPr>
        <w:t>я 2009 года №1</w:t>
      </w:r>
      <w:r w:rsidR="00766C2F">
        <w:rPr>
          <w:rFonts w:ascii="Times New Roman" w:hAnsi="Times New Roman"/>
          <w:sz w:val="24"/>
          <w:szCs w:val="24"/>
          <w:lang w:eastAsia="ru-RU"/>
        </w:rPr>
        <w:t>5</w:t>
      </w:r>
      <w:r w:rsidRPr="00835F9B">
        <w:rPr>
          <w:rFonts w:ascii="Times New Roman" w:hAnsi="Times New Roman"/>
          <w:sz w:val="24"/>
          <w:szCs w:val="24"/>
          <w:lang w:eastAsia="ru-RU"/>
        </w:rPr>
        <w:t>5-рс «О Стратегии социально-экономического развития сельского поселе</w:t>
      </w:r>
      <w:r w:rsidR="00BE598D">
        <w:rPr>
          <w:rFonts w:ascii="Times New Roman" w:hAnsi="Times New Roman"/>
          <w:sz w:val="24"/>
          <w:szCs w:val="24"/>
          <w:lang w:eastAsia="ru-RU"/>
        </w:rPr>
        <w:t>ния Нижнематренский</w:t>
      </w:r>
      <w:r w:rsidRPr="00835F9B">
        <w:rPr>
          <w:rFonts w:ascii="Times New Roman" w:hAnsi="Times New Roman"/>
          <w:sz w:val="24"/>
          <w:szCs w:val="24"/>
          <w:lang w:eastAsia="ru-RU"/>
        </w:rPr>
        <w:t xml:space="preserve"> сельсовет Добринского муниципального района </w:t>
      </w:r>
      <w:r w:rsidR="00766C2F">
        <w:rPr>
          <w:rFonts w:ascii="Times New Roman" w:hAnsi="Times New Roman"/>
          <w:sz w:val="24"/>
          <w:szCs w:val="24"/>
          <w:lang w:eastAsia="ru-RU"/>
        </w:rPr>
        <w:t xml:space="preserve"> Липецкой области </w:t>
      </w:r>
      <w:r w:rsidRPr="00835F9B">
        <w:rPr>
          <w:rFonts w:ascii="Times New Roman" w:hAnsi="Times New Roman"/>
          <w:sz w:val="24"/>
          <w:szCs w:val="24"/>
          <w:lang w:eastAsia="ru-RU"/>
        </w:rPr>
        <w:t>на период до 2024 года» (с внесенными изменениями).</w:t>
      </w:r>
    </w:p>
    <w:p w:rsidR="00835F9B" w:rsidRPr="00835F9B" w:rsidRDefault="00835F9B" w:rsidP="00766C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Основными приоритетами муниципальной политики является повышение качества жизни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населения,  путем решения всех поставленных мероприятий и задач.</w:t>
      </w:r>
    </w:p>
    <w:p w:rsidR="00835F9B" w:rsidRPr="00835F9B" w:rsidRDefault="00835F9B" w:rsidP="00766C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Программа направлена на создание предпосылок для устойчивого развития территории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сельского поселения посредством достижения следующей цели:   повышения качества жизни населения, его занятости и </w:t>
      </w:r>
      <w:proofErr w:type="spellStart"/>
      <w:r w:rsidRPr="00835F9B">
        <w:rPr>
          <w:rFonts w:ascii="Times New Roman" w:eastAsia="Times New Roman" w:hAnsi="Times New Roman"/>
          <w:sz w:val="24"/>
          <w:szCs w:val="24"/>
          <w:lang w:eastAsia="ru-RU"/>
        </w:rPr>
        <w:t>самозанятости</w:t>
      </w:r>
      <w:proofErr w:type="spellEnd"/>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 xml:space="preserve"> экономических, социальных и культурных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возможностей на основе экономического и социального развития поселения .</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lastRenderedPageBreak/>
        <w:t xml:space="preserve">      Индикаторы достижения цели:</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создание новых рабочих мест</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темп роста налоговых поступлений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развитие коммунальной инфраструктуры, реконструкция (строительство) социальных объектов</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Для достижения указанной цели необходимо решение следующих задач:</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1.Обеспечение жителей качественной инфраструктурой и услугами благоустройства.</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2.Создание условий для развития человеческого потенциала.</w:t>
      </w:r>
    </w:p>
    <w:p w:rsidR="00835F9B" w:rsidRPr="00835F9B" w:rsidRDefault="00835F9B" w:rsidP="00835F9B">
      <w:pPr>
        <w:widowControl w:val="0"/>
        <w:autoSpaceDE w:val="0"/>
        <w:autoSpaceDN w:val="0"/>
        <w:adjustRightInd w:val="0"/>
        <w:spacing w:after="0" w:line="240" w:lineRule="auto"/>
        <w:ind w:left="-23"/>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3.Создание условий для безопасного проживания, работы и отдыха на территории поселения,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сохранение и развитие природного потенциала поселения</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ния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 xml:space="preserve">В соответствии с указанными целями  и задачами предполагается создать условия для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повышения уровня жизни населения, в том числе на основе развития социальной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инфраструктуры, создать на территории поселения условия для гармоничного развития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государства.</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В результате реализации программы к 2024 году предполагается: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эффективность деятельности органа местного самоуправления;                                                                                                </w:t>
      </w:r>
      <w:proofErr w:type="gramStart"/>
      <w:r w:rsidRPr="00835F9B">
        <w:rPr>
          <w:rFonts w:ascii="Times New Roman" w:eastAsia="Times New Roman" w:hAnsi="Times New Roman"/>
          <w:color w:val="000000"/>
          <w:sz w:val="24"/>
          <w:szCs w:val="24"/>
          <w:lang w:eastAsia="ru-RU"/>
        </w:rPr>
        <w:t>-п</w:t>
      </w:r>
      <w:proofErr w:type="gramEnd"/>
      <w:r w:rsidRPr="00835F9B">
        <w:rPr>
          <w:rFonts w:ascii="Times New Roman" w:eastAsia="Times New Roman" w:hAnsi="Times New Roman"/>
          <w:color w:val="000000"/>
          <w:sz w:val="24"/>
          <w:szCs w:val="24"/>
          <w:lang w:eastAsia="ru-RU"/>
        </w:rPr>
        <w:t xml:space="preserve">овысить уровень пожарной безопасности;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уровень жизни населения сельского поселения за счет комплексного благоустройства;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color w:val="000000"/>
          <w:sz w:val="24"/>
          <w:szCs w:val="24"/>
          <w:lang w:eastAsia="ru-RU"/>
        </w:rPr>
        <w:t xml:space="preserve">-повысить уровень культуры населения, привлечь как можно больше населения к занятиям </w:t>
      </w:r>
      <w:r w:rsidR="00766C2F">
        <w:rPr>
          <w:rFonts w:ascii="Times New Roman" w:eastAsia="Times New Roman" w:hAnsi="Times New Roman"/>
          <w:color w:val="000000"/>
          <w:sz w:val="24"/>
          <w:szCs w:val="24"/>
          <w:lang w:eastAsia="ru-RU"/>
        </w:rPr>
        <w:t xml:space="preserve">     </w:t>
      </w:r>
      <w:r w:rsidRPr="00835F9B">
        <w:rPr>
          <w:rFonts w:ascii="Times New Roman" w:eastAsia="Times New Roman" w:hAnsi="Times New Roman"/>
          <w:color w:val="000000"/>
          <w:sz w:val="24"/>
          <w:szCs w:val="24"/>
          <w:lang w:eastAsia="ru-RU"/>
        </w:rPr>
        <w:t>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 xml:space="preserve">Меры государственного регулирования (налоговые, тарифные, кредитные, гарантии,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залоговое обеспечение) не применяются.</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 xml:space="preserve">2. Методики расчетов целевых индикаторов и показателей задач государственной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программы, значения которых не утверждены методиками международных организаций,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Правительства Российской Федерации, нормативными правовыми актами Липецкой</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540"/>
        <w:jc w:val="both"/>
        <w:rPr>
          <w:rFonts w:ascii="Times New Roman" w:hAnsi="Times New Roman"/>
          <w:sz w:val="24"/>
          <w:szCs w:val="24"/>
          <w:lang w:eastAsia="ru-RU"/>
        </w:rPr>
      </w:pPr>
      <w:r w:rsidRPr="00835F9B">
        <w:rPr>
          <w:rFonts w:ascii="Times New Roman" w:hAnsi="Times New Roman"/>
          <w:sz w:val="24"/>
          <w:szCs w:val="24"/>
          <w:lang w:eastAsia="ru-RU"/>
        </w:rPr>
        <w:t xml:space="preserve">В состав индикаторов цели и показателей задач государственной программы включены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ведомственные показатели, необходимые для комплексного анализа основных направлений</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 реализации государственной программы, </w:t>
      </w:r>
      <w:proofErr w:type="gramStart"/>
      <w:r w:rsidRPr="00835F9B">
        <w:rPr>
          <w:rFonts w:ascii="Times New Roman" w:hAnsi="Times New Roman"/>
          <w:sz w:val="24"/>
          <w:szCs w:val="24"/>
          <w:lang w:eastAsia="ru-RU"/>
        </w:rPr>
        <w:t>данные</w:t>
      </w:r>
      <w:proofErr w:type="gramEnd"/>
      <w:r w:rsidRPr="00835F9B">
        <w:rPr>
          <w:rFonts w:ascii="Times New Roman" w:hAnsi="Times New Roman"/>
          <w:sz w:val="24"/>
          <w:szCs w:val="24"/>
          <w:lang w:eastAsia="ru-RU"/>
        </w:rPr>
        <w:t xml:space="preserve"> для расчета которых отсутствуют в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действующей статистической практике.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 следующих целевых индикаторов и показателей: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-создание новых рабочих мест</w:t>
      </w:r>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ед.;</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-темп роста налоговых поступлений</w:t>
      </w:r>
      <w:proofErr w:type="gramStart"/>
      <w:r w:rsidRPr="00835F9B">
        <w:rPr>
          <w:rFonts w:ascii="Times New Roman" w:eastAsia="Times New Roman" w:hAnsi="Times New Roman"/>
          <w:sz w:val="24"/>
          <w:szCs w:val="24"/>
          <w:lang w:eastAsia="ru-RU"/>
        </w:rPr>
        <w:t>, %;</w:t>
      </w:r>
      <w:proofErr w:type="gramEnd"/>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-развитие коммунальной инфраструктуры, реконструкция (строительство) социальных объектов </w:t>
      </w:r>
      <w:proofErr w:type="spellStart"/>
      <w:r w:rsidRPr="00835F9B">
        <w:rPr>
          <w:rFonts w:ascii="Times New Roman" w:eastAsia="Times New Roman" w:hAnsi="Times New Roman"/>
          <w:sz w:val="24"/>
          <w:szCs w:val="24"/>
          <w:lang w:eastAsia="ru-RU"/>
        </w:rPr>
        <w:t>кв</w:t>
      </w:r>
      <w:proofErr w:type="gramStart"/>
      <w:r w:rsidRPr="00835F9B">
        <w:rPr>
          <w:rFonts w:ascii="Times New Roman" w:eastAsia="Times New Roman" w:hAnsi="Times New Roman"/>
          <w:sz w:val="24"/>
          <w:szCs w:val="24"/>
          <w:lang w:eastAsia="ru-RU"/>
        </w:rPr>
        <w:t>.м</w:t>
      </w:r>
      <w:proofErr w:type="spellEnd"/>
      <w:proofErr w:type="gramEnd"/>
      <w:r w:rsidRPr="00835F9B">
        <w:rPr>
          <w:rFonts w:ascii="Times New Roman" w:eastAsia="Times New Roman" w:hAnsi="Times New Roman"/>
          <w:sz w:val="24"/>
          <w:szCs w:val="24"/>
          <w:lang w:eastAsia="ru-RU"/>
        </w:rPr>
        <w:t xml:space="preserve">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-доля населения, систематически занимающегося физической культурой и 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Прогнозные значения целевых индикаторов и показателей Программы по годам ее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реализации приведены в приложении 1 к настоящей Программе.</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Степень эффективности реализации Программы определяется путем сопоставления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фактических значений целевых индикаторов и показателей с прогнозными значениями,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установленными Программой на определенный год.</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4"/>
          <w:pgSz w:w="11906" w:h="16838"/>
          <w:pgMar w:top="568" w:right="424" w:bottom="1134" w:left="1418" w:header="709" w:footer="0" w:gutter="0"/>
          <w:cols w:space="708"/>
          <w:titlePg/>
          <w:docGrid w:linePitch="360"/>
        </w:sect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lastRenderedPageBreak/>
        <w:t xml:space="preserve">Приложение № 1 </w:t>
      </w: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BD2C6E">
        <w:tc>
          <w:tcPr>
            <w:tcW w:w="713"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66" w:type="dxa"/>
            <w:vMerge w:val="restart"/>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BD2C6E">
        <w:tc>
          <w:tcPr>
            <w:tcW w:w="713"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BD2C6E">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BD2C6E">
        <w:tc>
          <w:tcPr>
            <w:tcW w:w="713" w:type="dxa"/>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BD2C6E">
        <w:trPr>
          <w:trHeight w:val="691"/>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6E5860" w:rsidRPr="00744AE0" w:rsidRDefault="00744AE0"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006E5860" w:rsidRPr="00317889">
              <w:rPr>
                <w:rFonts w:ascii="Times New Roman" w:hAnsi="Times New Roman"/>
                <w:sz w:val="24"/>
                <w:szCs w:val="24"/>
              </w:rPr>
              <w:t xml:space="preserve"> Повышение качества жизни населения, его занятости и </w:t>
            </w:r>
            <w:proofErr w:type="spellStart"/>
            <w:r w:rsidR="006E5860" w:rsidRPr="00317889">
              <w:rPr>
                <w:rFonts w:ascii="Times New Roman" w:hAnsi="Times New Roman"/>
                <w:sz w:val="24"/>
                <w:szCs w:val="24"/>
              </w:rPr>
              <w:t>самозанятости</w:t>
            </w:r>
            <w:proofErr w:type="spellEnd"/>
            <w:r w:rsidR="006E5860" w:rsidRPr="00317889">
              <w:rPr>
                <w:rFonts w:ascii="Times New Roman" w:hAnsi="Times New Roman"/>
                <w:sz w:val="24"/>
                <w:szCs w:val="24"/>
              </w:rPr>
              <w:t>, экономических, социальных и культу</w:t>
            </w:r>
            <w:r w:rsidR="006E5860" w:rsidRPr="00317889">
              <w:rPr>
                <w:rFonts w:ascii="Times New Roman" w:hAnsi="Times New Roman"/>
                <w:sz w:val="24"/>
                <w:szCs w:val="24"/>
              </w:rPr>
              <w:t>р</w:t>
            </w:r>
            <w:r w:rsidR="006E5860" w:rsidRPr="00317889">
              <w:rPr>
                <w:rFonts w:ascii="Times New Roman" w:hAnsi="Times New Roman"/>
                <w:sz w:val="24"/>
                <w:szCs w:val="24"/>
              </w:rPr>
              <w:t>ных возможностей на основе экономического и социального развития поселения</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BD2C6E">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BD2C6E">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BD2C6E">
            <w:pPr>
              <w:pStyle w:val="ConsPlusNormal"/>
              <w:ind w:firstLine="34"/>
              <w:rPr>
                <w:rFonts w:ascii="Times New Roman" w:hAnsi="Times New Roman"/>
                <w:sz w:val="24"/>
                <w:szCs w:val="24"/>
              </w:rPr>
            </w:pPr>
          </w:p>
        </w:tc>
        <w:tc>
          <w:tcPr>
            <w:tcW w:w="998" w:type="dxa"/>
            <w:gridSpan w:val="2"/>
          </w:tcPr>
          <w:p w:rsidR="00744AE0" w:rsidRPr="006A5DA6" w:rsidRDefault="00744AE0" w:rsidP="00BD2C6E">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BD2C6E">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BD2C6E">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4</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r>
      <w:tr w:rsidR="00744AE0" w:rsidRPr="00744AE0" w:rsidTr="00BD2C6E">
        <w:trPr>
          <w:trHeight w:val="835"/>
        </w:trPr>
        <w:tc>
          <w:tcPr>
            <w:tcW w:w="713" w:type="dxa"/>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BD2C6E">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BD2C6E">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343"/>
        </w:trPr>
        <w:tc>
          <w:tcPr>
            <w:tcW w:w="713" w:type="dxa"/>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BD2C6E">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BD2C6E">
        <w:trPr>
          <w:trHeight w:val="1299"/>
        </w:trPr>
        <w:tc>
          <w:tcPr>
            <w:tcW w:w="713" w:type="dxa"/>
          </w:tcPr>
          <w:p w:rsidR="00123AE1" w:rsidRPr="00744AE0" w:rsidRDefault="00B071D5" w:rsidP="00BD2C6E">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BD2C6E">
        <w:trPr>
          <w:trHeight w:val="1419"/>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BD2C6E">
        <w:trPr>
          <w:trHeight w:val="801"/>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BD2C6E">
        <w:trPr>
          <w:trHeight w:val="801"/>
        </w:trPr>
        <w:tc>
          <w:tcPr>
            <w:tcW w:w="713" w:type="dxa"/>
            <w:tcBorders>
              <w:bottom w:val="single" w:sz="4" w:space="0" w:color="auto"/>
            </w:tcBorders>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BD2C6E">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BD2C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BD2C6E">
        <w:tc>
          <w:tcPr>
            <w:tcW w:w="713" w:type="dxa"/>
            <w:tcBorders>
              <w:top w:val="single" w:sz="4" w:space="0" w:color="auto"/>
            </w:tcBorders>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BD2C6E">
        <w:trPr>
          <w:trHeight w:val="351"/>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BD2C6E">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BD2C6E">
        <w:tc>
          <w:tcPr>
            <w:tcW w:w="713" w:type="dxa"/>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BD2C6E">
        <w:trPr>
          <w:trHeight w:val="1000"/>
        </w:trPr>
        <w:tc>
          <w:tcPr>
            <w:tcW w:w="713" w:type="dxa"/>
            <w:vMerge w:val="restart"/>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EB19EE" w:rsidP="00C774F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w:t>
            </w:r>
            <w:r w:rsidR="00C774FA">
              <w:rPr>
                <w:rFonts w:ascii="Times New Roman" w:eastAsia="Times New Roman" w:hAnsi="Times New Roman" w:cs="Arial"/>
                <w:lang w:eastAsia="ru-RU"/>
              </w:rPr>
              <w:t>1664</w:t>
            </w:r>
            <w:r w:rsidR="00F479EF">
              <w:rPr>
                <w:rFonts w:ascii="Times New Roman" w:eastAsia="Times New Roman" w:hAnsi="Times New Roman" w:cs="Arial"/>
                <w:lang w:eastAsia="ru-RU"/>
              </w:rPr>
              <w:t>,0</w:t>
            </w:r>
          </w:p>
        </w:tc>
        <w:tc>
          <w:tcPr>
            <w:tcW w:w="1047" w:type="dxa"/>
            <w:gridSpan w:val="3"/>
          </w:tcPr>
          <w:p w:rsidR="00EE7F34" w:rsidRPr="00744AE0" w:rsidRDefault="000C48E7"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w:t>
            </w:r>
            <w:r w:rsidR="00EB19EE">
              <w:rPr>
                <w:rFonts w:ascii="Times New Roman" w:eastAsia="Times New Roman" w:hAnsi="Times New Roman" w:cs="Arial"/>
                <w:lang w:eastAsia="ru-RU"/>
              </w:rPr>
              <w:t>1664,0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EE7F34" w:rsidRPr="00744AE0" w:rsidTr="00BD2C6E">
        <w:trPr>
          <w:trHeight w:val="45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529"/>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45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EB19EE"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w:t>
            </w:r>
            <w:r w:rsidR="00C774FA">
              <w:rPr>
                <w:rFonts w:ascii="Times New Roman" w:eastAsia="Times New Roman" w:hAnsi="Times New Roman" w:cs="Arial"/>
                <w:lang w:eastAsia="ru-RU"/>
              </w:rPr>
              <w:t>1664</w:t>
            </w:r>
            <w:r w:rsidR="00F479EF">
              <w:rPr>
                <w:rFonts w:ascii="Times New Roman" w:eastAsia="Times New Roman" w:hAnsi="Times New Roman" w:cs="Arial"/>
                <w:lang w:eastAsia="ru-RU"/>
              </w:rPr>
              <w:t>,0</w:t>
            </w:r>
          </w:p>
        </w:tc>
        <w:tc>
          <w:tcPr>
            <w:tcW w:w="1047" w:type="dxa"/>
            <w:gridSpan w:val="3"/>
          </w:tcPr>
          <w:p w:rsidR="00EE7F34" w:rsidRPr="00744AE0" w:rsidRDefault="000C48E7"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w:t>
            </w:r>
            <w:r w:rsidR="00EB19EE">
              <w:rPr>
                <w:rFonts w:ascii="Times New Roman" w:eastAsia="Times New Roman" w:hAnsi="Times New Roman" w:cs="Arial"/>
                <w:lang w:eastAsia="ru-RU"/>
              </w:rPr>
              <w:t>1664,0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6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EB19EE">
            <w:pPr>
              <w:autoSpaceDE w:val="0"/>
              <w:autoSpaceDN w:val="0"/>
              <w:adjustRightInd w:val="0"/>
              <w:spacing w:after="0" w:line="240" w:lineRule="auto"/>
              <w:ind w:right="62"/>
              <w:rPr>
                <w:rFonts w:ascii="Times New Roman" w:eastAsia="Times New Roman" w:hAnsi="Times New Roman" w:cs="Arial"/>
                <w:lang w:eastAsia="ru-RU"/>
              </w:rPr>
            </w:pPr>
            <w:r>
              <w:rPr>
                <w:rFonts w:ascii="Times New Roman" w:eastAsia="Times New Roman" w:hAnsi="Times New Roman" w:cs="Arial"/>
                <w:lang w:eastAsia="ru-RU"/>
              </w:rPr>
              <w:t>0</w:t>
            </w:r>
            <w:r w:rsidR="00EB19EE">
              <w:rPr>
                <w:rFonts w:ascii="Times New Roman" w:eastAsia="Times New Roman" w:hAnsi="Times New Roman" w:cs="Arial"/>
                <w:lang w:eastAsia="ru-RU"/>
              </w:rPr>
              <w:t>,0</w:t>
            </w:r>
          </w:p>
        </w:tc>
      </w:tr>
      <w:tr w:rsidR="00EE7F34" w:rsidRPr="00744AE0" w:rsidTr="00BD2C6E">
        <w:trPr>
          <w:trHeight w:val="92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89"/>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BD2C6E">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4D0906" w:rsidP="008069A7">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00EE7F34" w:rsidRPr="00744AE0">
              <w:rPr>
                <w:rFonts w:ascii="Times New Roman" w:eastAsia="Times New Roman" w:hAnsi="Times New Roman" w:cs="Arial"/>
                <w:lang w:eastAsia="ru-RU"/>
              </w:rPr>
              <w:t>,0</w:t>
            </w:r>
          </w:p>
        </w:tc>
        <w:tc>
          <w:tcPr>
            <w:tcW w:w="1025" w:type="dxa"/>
            <w:gridSpan w:val="5"/>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92" w:type="dxa"/>
            <w:gridSpan w:val="4"/>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580846,0</w:t>
            </w:r>
          </w:p>
        </w:tc>
        <w:tc>
          <w:tcPr>
            <w:tcW w:w="1102" w:type="dxa"/>
            <w:gridSpan w:val="2"/>
          </w:tcPr>
          <w:p w:rsidR="00EE7F34" w:rsidRPr="00744AE0" w:rsidRDefault="00CF2FC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29 971</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4D090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00EE7F34" w:rsidRPr="00744AE0">
              <w:rPr>
                <w:rFonts w:ascii="Times New Roman" w:eastAsia="Times New Roman" w:hAnsi="Times New Roman" w:cs="Arial"/>
                <w:lang w:eastAsia="ru-RU"/>
              </w:rPr>
              <w:t>,0</w:t>
            </w:r>
          </w:p>
        </w:tc>
        <w:tc>
          <w:tcPr>
            <w:tcW w:w="1025" w:type="dxa"/>
            <w:gridSpan w:val="5"/>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92" w:type="dxa"/>
            <w:gridSpan w:val="4"/>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580846,0</w:t>
            </w:r>
          </w:p>
        </w:tc>
        <w:tc>
          <w:tcPr>
            <w:tcW w:w="1102" w:type="dxa"/>
            <w:gridSpan w:val="2"/>
          </w:tcPr>
          <w:p w:rsidR="00EE7F34" w:rsidRPr="00744AE0" w:rsidRDefault="00EB19EE" w:rsidP="00F479E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29 971</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BD2C6E">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4D0906"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w:t>
            </w:r>
            <w:r w:rsidR="00C774FA">
              <w:rPr>
                <w:rFonts w:ascii="Times New Roman" w:eastAsia="Times New Roman" w:hAnsi="Times New Roman" w:cs="Arial"/>
                <w:lang w:eastAsia="ru-RU"/>
              </w:rPr>
              <w:t>,00</w:t>
            </w:r>
          </w:p>
        </w:tc>
        <w:tc>
          <w:tcPr>
            <w:tcW w:w="1025" w:type="dxa"/>
            <w:gridSpan w:val="5"/>
          </w:tcPr>
          <w:p w:rsidR="00EE7F34" w:rsidRPr="00744AE0" w:rsidRDefault="00F25E3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120</w:t>
            </w:r>
            <w:r w:rsidR="00CF2FCF">
              <w:rPr>
                <w:rFonts w:ascii="Times New Roman" w:eastAsia="Times New Roman" w:hAnsi="Times New Roman" w:cs="Arial"/>
                <w:lang w:eastAsia="ru-RU"/>
              </w:rPr>
              <w:t>000,00</w:t>
            </w:r>
          </w:p>
        </w:tc>
        <w:tc>
          <w:tcPr>
            <w:tcW w:w="992" w:type="dxa"/>
            <w:gridSpan w:val="4"/>
          </w:tcPr>
          <w:p w:rsidR="00EE7F34" w:rsidRPr="00744AE0" w:rsidRDefault="00CF2FC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6B6F29"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w:t>
            </w:r>
            <w:r w:rsidR="00C774FA">
              <w:rPr>
                <w:rFonts w:ascii="Times New Roman" w:eastAsia="Times New Roman" w:hAnsi="Times New Roman" w:cs="Arial"/>
                <w:lang w:eastAsia="ru-RU"/>
              </w:rPr>
              <w:t>,00</w:t>
            </w:r>
          </w:p>
        </w:tc>
        <w:tc>
          <w:tcPr>
            <w:tcW w:w="1025" w:type="dxa"/>
            <w:gridSpan w:val="5"/>
          </w:tcPr>
          <w:p w:rsidR="00EE7F34" w:rsidRPr="00744AE0" w:rsidRDefault="00F25E3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120</w:t>
            </w:r>
            <w:r w:rsidR="00CF2FCF">
              <w:rPr>
                <w:rFonts w:ascii="Times New Roman" w:eastAsia="Times New Roman" w:hAnsi="Times New Roman" w:cs="Arial"/>
                <w:lang w:eastAsia="ru-RU"/>
              </w:rPr>
              <w:t>000,00</w:t>
            </w:r>
          </w:p>
        </w:tc>
        <w:tc>
          <w:tcPr>
            <w:tcW w:w="992" w:type="dxa"/>
            <w:gridSpan w:val="4"/>
          </w:tcPr>
          <w:p w:rsidR="00EE7F34" w:rsidRPr="00744AE0" w:rsidRDefault="00CF2FC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6B6F29"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6E5860" w:rsidRPr="00744AE0" w:rsidTr="00BD2C6E">
        <w:tc>
          <w:tcPr>
            <w:tcW w:w="713" w:type="dxa"/>
          </w:tcPr>
          <w:p w:rsidR="006E5860" w:rsidRDefault="006E5860"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6E5860" w:rsidRPr="00744AE0" w:rsidRDefault="006E5860" w:rsidP="00BD2C6E">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79" w:type="dxa"/>
          </w:tcPr>
          <w:p w:rsidR="006E5860" w:rsidRPr="00744AE0" w:rsidRDefault="006E5860" w:rsidP="00BD2C6E">
            <w:pPr>
              <w:autoSpaceDE w:val="0"/>
              <w:autoSpaceDN w:val="0"/>
              <w:adjustRightInd w:val="0"/>
              <w:spacing w:after="0" w:line="240" w:lineRule="auto"/>
              <w:ind w:firstLine="720"/>
              <w:rPr>
                <w:rFonts w:ascii="Times New Roman" w:eastAsia="Times New Roman" w:hAnsi="Times New Roman" w:cs="Arial"/>
                <w:b/>
                <w:lang w:eastAsia="ru-RU"/>
              </w:rPr>
            </w:pPr>
          </w:p>
        </w:tc>
        <w:tc>
          <w:tcPr>
            <w:tcW w:w="1362" w:type="dxa"/>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883" w:type="dxa"/>
            <w:gridSpan w:val="2"/>
          </w:tcPr>
          <w:p w:rsidR="006E5860" w:rsidRPr="00744AE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F479EF">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66" w:type="dxa"/>
          </w:tcPr>
          <w:p w:rsidR="006E5860" w:rsidRDefault="006E5860" w:rsidP="006E5860">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6E5860" w:rsidRPr="006A5DA6" w:rsidRDefault="006E5860" w:rsidP="006E5860">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6E5860" w:rsidRPr="00744AE0" w:rsidRDefault="006E5860"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6E5860" w:rsidRPr="00744AE0" w:rsidRDefault="006E5860"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6E5860" w:rsidRPr="00744AE0" w:rsidTr="00BD2C6E">
        <w:tc>
          <w:tcPr>
            <w:tcW w:w="713" w:type="dxa"/>
          </w:tcPr>
          <w:p w:rsidR="006E586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66" w:type="dxa"/>
          </w:tcPr>
          <w:p w:rsidR="006E5860" w:rsidRPr="006F2721" w:rsidRDefault="006E5860" w:rsidP="006E5860">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6E5860" w:rsidRDefault="006E5860" w:rsidP="006E5860">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6E5860" w:rsidRPr="006A5DA6" w:rsidRDefault="006E5860" w:rsidP="006E5860">
            <w:pPr>
              <w:pStyle w:val="ConsPlusNormal"/>
              <w:ind w:firstLine="0"/>
              <w:rPr>
                <w:rFonts w:ascii="Times New Roman" w:hAnsi="Times New Roman"/>
                <w:sz w:val="24"/>
                <w:szCs w:val="24"/>
              </w:rPr>
            </w:pP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Pr="00744AE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66" w:type="dxa"/>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6E5860" w:rsidRPr="00744AE0" w:rsidRDefault="006E5860"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997" w:type="dxa"/>
            <w:gridSpan w:val="3"/>
          </w:tcPr>
          <w:p w:rsidR="006E5860" w:rsidRPr="00744AE0" w:rsidRDefault="004D0906" w:rsidP="00C774F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006E5860" w:rsidRPr="00744AE0">
              <w:rPr>
                <w:rFonts w:ascii="Times New Roman" w:eastAsia="Times New Roman" w:hAnsi="Times New Roman" w:cs="Arial"/>
                <w:b/>
                <w:lang w:eastAsia="ru-RU"/>
              </w:rPr>
              <w:t>,0</w:t>
            </w:r>
          </w:p>
        </w:tc>
        <w:tc>
          <w:tcPr>
            <w:tcW w:w="1017" w:type="dxa"/>
            <w:gridSpan w:val="4"/>
          </w:tcPr>
          <w:p w:rsidR="006E5860" w:rsidRPr="00744AE0" w:rsidRDefault="00F25E31"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1081664</w:t>
            </w:r>
            <w:r w:rsidR="00F44C2E">
              <w:rPr>
                <w:rFonts w:ascii="Times New Roman" w:eastAsia="Times New Roman" w:hAnsi="Times New Roman" w:cs="Arial"/>
                <w:b/>
                <w:lang w:eastAsia="ru-RU"/>
              </w:rPr>
              <w:t>,0</w:t>
            </w:r>
          </w:p>
        </w:tc>
        <w:tc>
          <w:tcPr>
            <w:tcW w:w="992" w:type="dxa"/>
            <w:gridSpan w:val="4"/>
          </w:tcPr>
          <w:p w:rsidR="006E5860" w:rsidRPr="00744AE0" w:rsidRDefault="00F44C2E"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590846,0</w:t>
            </w:r>
          </w:p>
        </w:tc>
        <w:tc>
          <w:tcPr>
            <w:tcW w:w="1110" w:type="dxa"/>
            <w:gridSpan w:val="3"/>
          </w:tcPr>
          <w:p w:rsidR="006E5860" w:rsidRPr="00744AE0" w:rsidRDefault="00F44C2E"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29</w:t>
            </w:r>
            <w:r w:rsidR="0055653A">
              <w:rPr>
                <w:rFonts w:ascii="Times New Roman" w:eastAsia="Times New Roman" w:hAnsi="Times New Roman" w:cs="Arial"/>
                <w:b/>
                <w:lang w:eastAsia="ru-RU"/>
              </w:rPr>
              <w:t xml:space="preserve"> </w:t>
            </w:r>
            <w:r>
              <w:rPr>
                <w:rFonts w:ascii="Times New Roman" w:eastAsia="Times New Roman" w:hAnsi="Times New Roman" w:cs="Arial"/>
                <w:b/>
                <w:lang w:eastAsia="ru-RU"/>
              </w:rPr>
              <w:t>971,0</w:t>
            </w:r>
          </w:p>
        </w:tc>
      </w:tr>
      <w:tr w:rsidR="006E5860" w:rsidRPr="00744AE0" w:rsidTr="00BD2C6E">
        <w:trPr>
          <w:trHeight w:val="361"/>
        </w:trPr>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15329" w:type="dxa"/>
            <w:gridSpan w:val="32"/>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6E5860" w:rsidRPr="00744AE0" w:rsidTr="00BD2C6E">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6E5860" w:rsidRPr="00744AE0" w:rsidRDefault="006E5860" w:rsidP="006E5860">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9E6789" w:rsidRPr="00744AE0" w:rsidTr="00BD2C6E">
        <w:tc>
          <w:tcPr>
            <w:tcW w:w="713" w:type="dxa"/>
          </w:tcPr>
          <w:p w:rsidR="009E6789" w:rsidRDefault="009E6789"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9E6789" w:rsidRPr="00744AE0" w:rsidRDefault="009E6789"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79" w:type="dxa"/>
          </w:tcPr>
          <w:p w:rsidR="009E6789"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1118"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9E6789" w:rsidRDefault="009E6789"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10"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24</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31</w:t>
            </w:r>
          </w:p>
        </w:tc>
        <w:tc>
          <w:tcPr>
            <w:tcW w:w="997"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4"/>
          </w:tcPr>
          <w:p w:rsidR="00E05322" w:rsidRDefault="00E05322">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33</w:t>
            </w:r>
          </w:p>
        </w:tc>
        <w:tc>
          <w:tcPr>
            <w:tcW w:w="1110"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35</w:t>
            </w: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86</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86</w:t>
            </w:r>
          </w:p>
        </w:tc>
        <w:tc>
          <w:tcPr>
            <w:tcW w:w="997" w:type="dxa"/>
            <w:gridSpan w:val="3"/>
          </w:tcPr>
          <w:p w:rsidR="00E05322" w:rsidRDefault="00E05322">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4"/>
          </w:tcPr>
          <w:p w:rsidR="00E05322" w:rsidRDefault="00E05322">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c>
          <w:tcPr>
            <w:tcW w:w="1110" w:type="dxa"/>
            <w:gridSpan w:val="3"/>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lastRenderedPageBreak/>
              <w:t>тий, направленных на развитие физической культуры и массового спорта в сельском поселении</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5329" w:type="dxa"/>
            <w:gridSpan w:val="32"/>
          </w:tcPr>
          <w:p w:rsidR="00E05322" w:rsidRPr="00744AE0" w:rsidRDefault="00E05322" w:rsidP="006E5860">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8F3B9E"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00E05322" w:rsidRPr="00744AE0">
              <w:rPr>
                <w:rFonts w:ascii="Times New Roman" w:eastAsia="Times New Roman" w:hAnsi="Times New Roman" w:cs="Arial"/>
                <w:lang w:eastAsia="ru-RU"/>
              </w:rPr>
              <w:t>,0</w:t>
            </w:r>
          </w:p>
        </w:tc>
        <w:tc>
          <w:tcPr>
            <w:tcW w:w="1017"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1420000</w:t>
            </w:r>
            <w:r w:rsidR="00E05322" w:rsidRPr="00744AE0">
              <w:rPr>
                <w:rFonts w:ascii="Times New Roman" w:eastAsia="Times New Roman" w:hAnsi="Times New Roman"/>
                <w:lang w:eastAsia="ru-RU"/>
              </w:rPr>
              <w:t>,0</w:t>
            </w:r>
          </w:p>
        </w:tc>
        <w:tc>
          <w:tcPr>
            <w:tcW w:w="992"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573000</w:t>
            </w:r>
            <w:r w:rsidR="00E05322" w:rsidRPr="00744AE0">
              <w:rPr>
                <w:rFonts w:ascii="Times New Roman" w:eastAsia="Times New Roman" w:hAnsi="Times New Roman"/>
                <w:lang w:eastAsia="ru-RU"/>
              </w:rPr>
              <w:t>,0</w:t>
            </w:r>
          </w:p>
        </w:tc>
        <w:tc>
          <w:tcPr>
            <w:tcW w:w="1110" w:type="dxa"/>
            <w:gridSpan w:val="3"/>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w:t>
            </w:r>
            <w:r w:rsidR="00E05322" w:rsidRPr="00744AE0">
              <w:rPr>
                <w:rFonts w:ascii="Times New Roman" w:eastAsia="Times New Roman" w:hAnsi="Times New Roman"/>
                <w:lang w:eastAsia="ru-RU"/>
              </w:rPr>
              <w:t>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8F3B9E"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00E05322" w:rsidRPr="00744AE0">
              <w:rPr>
                <w:rFonts w:ascii="Times New Roman" w:eastAsia="Times New Roman" w:hAnsi="Times New Roman" w:cs="Arial"/>
                <w:lang w:eastAsia="ru-RU"/>
              </w:rPr>
              <w:t>,0</w:t>
            </w:r>
          </w:p>
        </w:tc>
        <w:tc>
          <w:tcPr>
            <w:tcW w:w="1017"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1420000</w:t>
            </w:r>
            <w:r w:rsidR="00E05322" w:rsidRPr="00744AE0">
              <w:rPr>
                <w:rFonts w:ascii="Times New Roman" w:eastAsia="Times New Roman" w:hAnsi="Times New Roman"/>
                <w:lang w:eastAsia="ru-RU"/>
              </w:rPr>
              <w:t>,0</w:t>
            </w:r>
          </w:p>
        </w:tc>
        <w:tc>
          <w:tcPr>
            <w:tcW w:w="992"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573000</w:t>
            </w:r>
            <w:r w:rsidR="00E05322" w:rsidRPr="00744AE0">
              <w:rPr>
                <w:rFonts w:ascii="Times New Roman" w:eastAsia="Times New Roman" w:hAnsi="Times New Roman"/>
                <w:lang w:eastAsia="ru-RU"/>
              </w:rPr>
              <w:t>,0</w:t>
            </w:r>
          </w:p>
        </w:tc>
        <w:tc>
          <w:tcPr>
            <w:tcW w:w="1110" w:type="dxa"/>
            <w:gridSpan w:val="3"/>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w:t>
            </w:r>
            <w:r w:rsidR="0055653A">
              <w:rPr>
                <w:rFonts w:ascii="Times New Roman" w:eastAsia="Times New Roman" w:hAnsi="Times New Roman"/>
                <w:lang w:eastAsia="ru-RU"/>
              </w:rPr>
              <w:t xml:space="preserve"> </w:t>
            </w:r>
            <w:r>
              <w:rPr>
                <w:rFonts w:ascii="Times New Roman" w:eastAsia="Times New Roman" w:hAnsi="Times New Roman"/>
                <w:lang w:eastAsia="ru-RU"/>
              </w:rPr>
              <w:t>000</w:t>
            </w:r>
            <w:r w:rsidR="00E05322" w:rsidRPr="00744AE0">
              <w:rPr>
                <w:rFonts w:ascii="Times New Roman" w:eastAsia="Times New Roman" w:hAnsi="Times New Roman"/>
                <w:lang w:eastAsia="ru-RU"/>
              </w:rPr>
              <w:t>,0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40</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997" w:type="dxa"/>
            <w:gridSpan w:val="3"/>
          </w:tcPr>
          <w:p w:rsidR="00E05322" w:rsidRPr="00744AE0" w:rsidRDefault="008F3B9E"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00E05322" w:rsidRPr="00744AE0">
              <w:rPr>
                <w:rFonts w:ascii="Times New Roman" w:eastAsia="Times New Roman" w:hAnsi="Times New Roman" w:cs="Arial"/>
                <w:b/>
                <w:lang w:eastAsia="ru-RU"/>
              </w:rPr>
              <w:t>,0</w:t>
            </w:r>
          </w:p>
        </w:tc>
        <w:tc>
          <w:tcPr>
            <w:tcW w:w="1017" w:type="dxa"/>
            <w:gridSpan w:val="4"/>
          </w:tcPr>
          <w:p w:rsidR="00E05322" w:rsidRPr="00744AE0" w:rsidRDefault="009E328B" w:rsidP="006E5860">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1420000</w:t>
            </w:r>
            <w:r w:rsidR="00E05322" w:rsidRPr="00744AE0">
              <w:rPr>
                <w:rFonts w:ascii="Times New Roman" w:eastAsia="Times New Roman" w:hAnsi="Times New Roman"/>
                <w:b/>
                <w:lang w:eastAsia="ru-RU"/>
              </w:rPr>
              <w:t>,0</w:t>
            </w:r>
          </w:p>
        </w:tc>
        <w:tc>
          <w:tcPr>
            <w:tcW w:w="992" w:type="dxa"/>
            <w:gridSpan w:val="4"/>
          </w:tcPr>
          <w:p w:rsidR="00E05322" w:rsidRPr="00744AE0" w:rsidRDefault="009E328B" w:rsidP="009E328B">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573000</w:t>
            </w:r>
            <w:r w:rsidR="00E05322" w:rsidRPr="00744AE0">
              <w:rPr>
                <w:rFonts w:ascii="Times New Roman" w:eastAsia="Times New Roman" w:hAnsi="Times New Roman"/>
                <w:b/>
                <w:lang w:eastAsia="ru-RU"/>
              </w:rPr>
              <w:t>,0</w:t>
            </w:r>
          </w:p>
        </w:tc>
        <w:tc>
          <w:tcPr>
            <w:tcW w:w="1110" w:type="dxa"/>
            <w:gridSpan w:val="3"/>
          </w:tcPr>
          <w:p w:rsidR="00E05322" w:rsidRPr="00744AE0" w:rsidRDefault="009E328B" w:rsidP="006E5860">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400000</w:t>
            </w:r>
            <w:r w:rsidR="00E05322" w:rsidRPr="00744AE0">
              <w:rPr>
                <w:rFonts w:ascii="Times New Roman" w:eastAsia="Times New Roman" w:hAnsi="Times New Roman"/>
                <w:b/>
                <w:lang w:eastAsia="ru-RU"/>
              </w:rPr>
              <w:t>,0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5329" w:type="dxa"/>
            <w:gridSpan w:val="32"/>
          </w:tcPr>
          <w:p w:rsidR="00E05322" w:rsidRPr="00744AE0" w:rsidRDefault="00E05322" w:rsidP="006E5860">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E05322" w:rsidRPr="00744AE0" w:rsidRDefault="00E05322" w:rsidP="006E5860">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E05322" w:rsidRPr="00744AE0" w:rsidRDefault="00E05322" w:rsidP="006E5860">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E05322" w:rsidRPr="00744AE0" w:rsidRDefault="00E05322" w:rsidP="006E5860">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E05322" w:rsidRPr="00744AE0" w:rsidRDefault="008F3B9E" w:rsidP="008F3B9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w:t>
            </w:r>
            <w:r w:rsidR="00C774FA">
              <w:rPr>
                <w:rFonts w:ascii="Times New Roman" w:eastAsia="Times New Roman" w:hAnsi="Times New Roman" w:cs="Arial"/>
                <w:lang w:eastAsia="ru-RU"/>
              </w:rPr>
              <w:t>,00</w:t>
            </w:r>
          </w:p>
        </w:tc>
        <w:tc>
          <w:tcPr>
            <w:tcW w:w="1017" w:type="dxa"/>
            <w:gridSpan w:val="4"/>
          </w:tcPr>
          <w:p w:rsidR="00E05322" w:rsidRPr="00744AE0" w:rsidRDefault="009E328B"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6 000,0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sidR="009E328B">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6B6F29"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w:t>
            </w:r>
            <w:r w:rsidR="00C774FA">
              <w:rPr>
                <w:rFonts w:ascii="Times New Roman" w:eastAsia="Times New Roman" w:hAnsi="Times New Roman" w:cs="Arial"/>
                <w:lang w:eastAsia="ru-RU"/>
              </w:rPr>
              <w:t>,00</w:t>
            </w:r>
          </w:p>
        </w:tc>
        <w:tc>
          <w:tcPr>
            <w:tcW w:w="1017" w:type="dxa"/>
            <w:gridSpan w:val="4"/>
          </w:tcPr>
          <w:p w:rsidR="00E05322" w:rsidRPr="00744AE0" w:rsidRDefault="009E328B"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6 000,0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6B6F29"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E05322" w:rsidRPr="00744AE0" w:rsidRDefault="008F3B9E"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w:t>
            </w:r>
            <w:r w:rsidR="00C774FA">
              <w:rPr>
                <w:rFonts w:ascii="Times New Roman" w:eastAsia="Times New Roman" w:hAnsi="Times New Roman" w:cs="Arial"/>
                <w:b/>
                <w:lang w:eastAsia="ru-RU"/>
              </w:rPr>
              <w:t>,00</w:t>
            </w:r>
          </w:p>
        </w:tc>
        <w:tc>
          <w:tcPr>
            <w:tcW w:w="1017" w:type="dxa"/>
            <w:gridSpan w:val="4"/>
          </w:tcPr>
          <w:p w:rsidR="00E05322" w:rsidRPr="00744AE0" w:rsidRDefault="009E328B"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6 000,0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roofErr w:type="gramEnd"/>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9E328B">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E05322" w:rsidRPr="00744AE0" w:rsidRDefault="00FA1E75"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1134" w:type="dxa"/>
            <w:gridSpan w:val="3"/>
          </w:tcPr>
          <w:p w:rsidR="00E05322" w:rsidRPr="00744AE0" w:rsidRDefault="00F44C2E"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16000,32</w:t>
            </w:r>
          </w:p>
        </w:tc>
        <w:tc>
          <w:tcPr>
            <w:tcW w:w="1096" w:type="dxa"/>
          </w:tcPr>
          <w:p w:rsidR="00E05322" w:rsidRPr="00744AE0" w:rsidRDefault="00F44C2E"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16000,49</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E05322" w:rsidRPr="00744AE0" w:rsidRDefault="009E328B"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1134" w:type="dxa"/>
            <w:gridSpan w:val="9"/>
          </w:tcPr>
          <w:p w:rsidR="00E05322" w:rsidRPr="00744AE0" w:rsidRDefault="009E328B"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9 947,32</w:t>
            </w:r>
          </w:p>
        </w:tc>
        <w:tc>
          <w:tcPr>
            <w:tcW w:w="1096" w:type="dxa"/>
          </w:tcPr>
          <w:p w:rsidR="00E05322" w:rsidRPr="00744AE0" w:rsidRDefault="009E328B"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9 838,49</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E05322" w:rsidRPr="00744AE0" w:rsidRDefault="009E328B"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w:t>
            </w:r>
            <w:r w:rsidR="00E05322">
              <w:rPr>
                <w:rFonts w:ascii="Times New Roman" w:eastAsia="Times New Roman" w:hAnsi="Times New Roman" w:cs="Arial"/>
                <w:lang w:eastAsia="ru-RU"/>
              </w:rPr>
              <w:t>,0</w:t>
            </w:r>
          </w:p>
        </w:tc>
        <w:tc>
          <w:tcPr>
            <w:tcW w:w="1134" w:type="dxa"/>
            <w:gridSpan w:val="9"/>
          </w:tcPr>
          <w:p w:rsidR="00E05322" w:rsidRPr="00744AE0" w:rsidRDefault="009E328B"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6 053</w:t>
            </w:r>
            <w:r w:rsidR="00E05322">
              <w:rPr>
                <w:rFonts w:ascii="Times New Roman" w:eastAsia="Times New Roman" w:hAnsi="Times New Roman" w:cs="Arial"/>
                <w:lang w:eastAsia="ru-RU"/>
              </w:rPr>
              <w:t>,0</w:t>
            </w:r>
          </w:p>
        </w:tc>
        <w:tc>
          <w:tcPr>
            <w:tcW w:w="1096" w:type="dxa"/>
          </w:tcPr>
          <w:p w:rsidR="00E05322" w:rsidRPr="00744AE0" w:rsidRDefault="009E328B"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6 162</w:t>
            </w:r>
            <w:r w:rsidR="00E05322" w:rsidRPr="00744AE0">
              <w:rPr>
                <w:rFonts w:ascii="Times New Roman" w:eastAsia="Times New Roman" w:hAnsi="Times New Roman" w:cs="Arial"/>
                <w:lang w:eastAsia="ru-RU"/>
              </w:rPr>
              <w:t>,0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E05322" w:rsidRPr="00DC69F9"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134" w:type="dxa"/>
            <w:gridSpan w:val="4"/>
          </w:tcPr>
          <w:p w:rsidR="00E05322" w:rsidRPr="00744AE0" w:rsidRDefault="006B6F29"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1134" w:type="dxa"/>
            <w:gridSpan w:val="3"/>
          </w:tcPr>
          <w:p w:rsidR="00E05322" w:rsidRPr="00744AE0" w:rsidRDefault="0049629F" w:rsidP="0049629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6B6F29"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752"/>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49629F"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1134" w:type="dxa"/>
            <w:gridSpan w:val="9"/>
          </w:tcPr>
          <w:p w:rsidR="00E05322" w:rsidRPr="00744AE0" w:rsidRDefault="0049629F"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100 000,0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37"/>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3"/>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49629F"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1134" w:type="dxa"/>
            <w:gridSpan w:val="9"/>
          </w:tcPr>
          <w:p w:rsidR="00E05322" w:rsidRPr="00744AE0" w:rsidRDefault="0049629F"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100 000,0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00E05322">
              <w:rPr>
                <w:rFonts w:ascii="Times New Roman" w:eastAsia="Times New Roman" w:hAnsi="Times New Roman" w:cs="Arial"/>
                <w:lang w:eastAsia="ru-RU"/>
              </w:rPr>
              <w:t>,</w:t>
            </w:r>
            <w:r w:rsidR="00E05322"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00E05322">
              <w:rPr>
                <w:rFonts w:ascii="Times New Roman" w:eastAsia="Times New Roman" w:hAnsi="Times New Roman" w:cs="Arial"/>
                <w:lang w:eastAsia="ru-RU"/>
              </w:rPr>
              <w:t>,</w:t>
            </w:r>
            <w:r w:rsidR="00E05322"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615"/>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345"/>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2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5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57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63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 xml:space="preserve">Выполнение работ по подготовке сведений об инвентаризационной стоимости зданий, помещений, сооружений и кадастровой </w:t>
            </w:r>
            <w:r w:rsidRPr="00744AE0">
              <w:rPr>
                <w:rFonts w:ascii="Times New Roman" w:eastAsia="Times New Roman" w:hAnsi="Times New Roman"/>
                <w:lang w:eastAsia="ru-RU"/>
              </w:rPr>
              <w:lastRenderedPageBreak/>
              <w:t>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r w:rsidR="00A92ABE">
              <w:rPr>
                <w:rFonts w:ascii="Times New Roman" w:eastAsia="Times New Roman" w:hAnsi="Times New Roman" w:cs="Arial"/>
                <w:lang w:eastAsia="ru-RU"/>
              </w:rPr>
              <w:t>6524,00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6B6F29" w:rsidP="006B6F29">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w:t>
            </w:r>
            <w:r w:rsidR="00A92ABE">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351"/>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134" w:type="dxa"/>
            <w:gridSpan w:val="4"/>
          </w:tcPr>
          <w:p w:rsidR="00E05322" w:rsidRPr="00744AE0" w:rsidRDefault="004F4EE9"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w:t>
            </w:r>
            <w:r w:rsidR="00E05322">
              <w:rPr>
                <w:rFonts w:ascii="Times New Roman" w:eastAsia="Times New Roman" w:hAnsi="Times New Roman" w:cs="Arial"/>
                <w:b/>
                <w:sz w:val="20"/>
                <w:lang w:eastAsia="ru-RU"/>
              </w:rPr>
              <w:t>,49</w:t>
            </w:r>
          </w:p>
        </w:tc>
        <w:tc>
          <w:tcPr>
            <w:tcW w:w="1134" w:type="dxa"/>
            <w:gridSpan w:val="3"/>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45 224,94</w:t>
            </w:r>
          </w:p>
        </w:tc>
        <w:tc>
          <w:tcPr>
            <w:tcW w:w="1134" w:type="dxa"/>
            <w:gridSpan w:val="9"/>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120192,32</w:t>
            </w:r>
          </w:p>
        </w:tc>
        <w:tc>
          <w:tcPr>
            <w:tcW w:w="1096" w:type="dxa"/>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16000,49</w:t>
            </w:r>
          </w:p>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r>
      <w:tr w:rsidR="00E05322" w:rsidRPr="00744AE0" w:rsidTr="00BD2C6E">
        <w:trPr>
          <w:trHeight w:val="351"/>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134" w:type="dxa"/>
            <w:gridSpan w:val="4"/>
          </w:tcPr>
          <w:p w:rsidR="00E05322" w:rsidRPr="00744AE0" w:rsidRDefault="004F4EE9" w:rsidP="00C774F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w:t>
            </w:r>
            <w:r w:rsidR="00E05322">
              <w:rPr>
                <w:rFonts w:ascii="Times New Roman" w:eastAsia="Times New Roman" w:hAnsi="Times New Roman" w:cs="Arial"/>
                <w:b/>
                <w:sz w:val="20"/>
                <w:lang w:eastAsia="ru-RU"/>
              </w:rPr>
              <w:t>,49</w:t>
            </w:r>
          </w:p>
        </w:tc>
        <w:tc>
          <w:tcPr>
            <w:tcW w:w="1134" w:type="dxa"/>
            <w:gridSpan w:val="3"/>
          </w:tcPr>
          <w:p w:rsidR="00E05322" w:rsidRPr="00744AE0" w:rsidRDefault="00F25E31"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255</w:t>
            </w:r>
            <w:r w:rsidR="00F44C2E">
              <w:rPr>
                <w:rFonts w:ascii="Times New Roman" w:eastAsia="Times New Roman" w:hAnsi="Times New Roman" w:cs="Arial"/>
                <w:b/>
                <w:sz w:val="20"/>
                <w:lang w:eastAsia="ru-RU"/>
              </w:rPr>
              <w:t>2888,94</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1284038,32</w:t>
            </w:r>
          </w:p>
        </w:tc>
        <w:tc>
          <w:tcPr>
            <w:tcW w:w="1096" w:type="dxa"/>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445</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971,49</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466,77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w:t>
            </w:r>
            <w:r w:rsidR="0055653A">
              <w:rPr>
                <w:rFonts w:ascii="Times New Roman" w:eastAsia="Times New Roman" w:hAnsi="Times New Roman"/>
                <w:b/>
                <w:sz w:val="20"/>
                <w:lang w:eastAsia="ru-RU"/>
              </w:rPr>
              <w:t xml:space="preserve"> </w:t>
            </w:r>
            <w:r>
              <w:rPr>
                <w:rFonts w:ascii="Times New Roman" w:eastAsia="Times New Roman" w:hAnsi="Times New Roman"/>
                <w:b/>
                <w:sz w:val="20"/>
                <w:lang w:eastAsia="ru-RU"/>
              </w:rPr>
              <w:t>800,49</w:t>
            </w:r>
          </w:p>
        </w:tc>
        <w:tc>
          <w:tcPr>
            <w:tcW w:w="1134" w:type="dxa"/>
            <w:gridSpan w:val="3"/>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w:t>
            </w:r>
            <w:r w:rsidR="0055653A">
              <w:rPr>
                <w:rFonts w:ascii="Times New Roman" w:eastAsia="Times New Roman" w:hAnsi="Times New Roman"/>
                <w:b/>
                <w:sz w:val="20"/>
                <w:lang w:eastAsia="ru-RU"/>
              </w:rPr>
              <w:t xml:space="preserve"> </w:t>
            </w:r>
            <w:r>
              <w:rPr>
                <w:rFonts w:ascii="Times New Roman" w:eastAsia="Times New Roman" w:hAnsi="Times New Roman"/>
                <w:b/>
                <w:sz w:val="20"/>
                <w:lang w:eastAsia="ru-RU"/>
              </w:rPr>
              <w:t>995,94</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947,32</w:t>
            </w:r>
          </w:p>
        </w:tc>
        <w:tc>
          <w:tcPr>
            <w:tcW w:w="1096" w:type="dxa"/>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838,49</w:t>
            </w: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134" w:type="dxa"/>
            <w:gridSpan w:val="4"/>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w:t>
            </w:r>
            <w:r w:rsidR="00C774FA">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sidR="00C774FA">
              <w:rPr>
                <w:rFonts w:ascii="Times New Roman" w:eastAsia="Times New Roman" w:hAnsi="Times New Roman" w:cs="Arial"/>
                <w:b/>
                <w:sz w:val="20"/>
                <w:lang w:eastAsia="ru-RU"/>
              </w:rPr>
              <w:t>664</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0C48E7"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w:t>
            </w:r>
            <w:r w:rsidR="00F44C2E">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sidR="00F44C2E">
              <w:rPr>
                <w:rFonts w:ascii="Times New Roman" w:eastAsia="Times New Roman" w:hAnsi="Times New Roman" w:cs="Arial"/>
                <w:b/>
                <w:sz w:val="20"/>
                <w:lang w:eastAsia="ru-RU"/>
              </w:rPr>
              <w:t>664,00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528202</w:t>
            </w:r>
            <w:r w:rsidRPr="00744AE0">
              <w:rPr>
                <w:rFonts w:ascii="Times New Roman" w:eastAsia="Times New Roman" w:hAnsi="Times New Roman" w:cs="Arial"/>
                <w:b/>
                <w:sz w:val="20"/>
                <w:lang w:eastAsia="ru-RU"/>
              </w:rPr>
              <w:t>,0</w:t>
            </w:r>
          </w:p>
        </w:tc>
        <w:tc>
          <w:tcPr>
            <w:tcW w:w="1134" w:type="dxa"/>
            <w:gridSpan w:val="4"/>
          </w:tcPr>
          <w:p w:rsidR="00E05322" w:rsidRPr="00744AE0" w:rsidRDefault="00FA1E75"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sidR="006B6F29">
              <w:rPr>
                <w:rFonts w:ascii="Times New Roman" w:eastAsia="Times New Roman" w:hAnsi="Times New Roman" w:cs="Arial"/>
                <w:b/>
                <w:sz w:val="20"/>
                <w:lang w:eastAsia="ru-RU"/>
              </w:rPr>
              <w:t>843883</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F25E31"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1781229</w:t>
            </w:r>
            <w:r w:rsidR="00E05322" w:rsidRPr="00744AE0">
              <w:rPr>
                <w:rFonts w:ascii="Times New Roman" w:eastAsia="Times New Roman" w:hAnsi="Times New Roman" w:cs="Arial"/>
                <w:b/>
                <w:sz w:val="20"/>
                <w:lang w:eastAsia="ru-RU"/>
              </w:rPr>
              <w:t>,0</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274091</w:t>
            </w:r>
            <w:r w:rsidR="00E05322" w:rsidRPr="00744AE0">
              <w:rPr>
                <w:rFonts w:ascii="Times New Roman" w:eastAsia="Times New Roman" w:hAnsi="Times New Roman" w:cs="Arial"/>
                <w:b/>
                <w:sz w:val="20"/>
                <w:lang w:eastAsia="ru-RU"/>
              </w:rPr>
              <w:t>,0</w:t>
            </w:r>
          </w:p>
        </w:tc>
        <w:tc>
          <w:tcPr>
            <w:tcW w:w="1096" w:type="dxa"/>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436</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133</w:t>
            </w:r>
            <w:r w:rsidR="00E05322" w:rsidRPr="00744AE0">
              <w:rPr>
                <w:rFonts w:ascii="Times New Roman" w:eastAsia="Times New Roman" w:hAnsi="Times New Roman" w:cs="Arial"/>
                <w:b/>
                <w:sz w:val="20"/>
                <w:lang w:eastAsia="ru-RU"/>
              </w:rPr>
              <w:t>,0</w:t>
            </w: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E05322" w:rsidRPr="00744AE0" w:rsidRDefault="006B6F29"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FC050E" w:rsidRDefault="00FC050E" w:rsidP="000B28DC">
      <w:pPr>
        <w:pStyle w:val="30"/>
        <w:shd w:val="clear" w:color="auto" w:fill="FFFFFF"/>
        <w:rPr>
          <w:b/>
          <w:color w:val="000000"/>
          <w:sz w:val="24"/>
        </w:rPr>
      </w:pPr>
    </w:p>
    <w:p w:rsidR="00FC050E" w:rsidRDefault="00FC050E" w:rsidP="00FC050E">
      <w:pPr>
        <w:pStyle w:val="30"/>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0"/>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3019D0">
            <w:pPr>
              <w:pStyle w:val="a9"/>
              <w:spacing w:before="0" w:beforeAutospacing="0" w:after="0" w:afterAutospacing="0"/>
            </w:pPr>
            <w:r>
              <w:t>1.</w:t>
            </w:r>
            <w:r w:rsidR="000B28DC" w:rsidRPr="009A586F">
              <w:t>Модернизация дорожной и коммунальной инфр</w:t>
            </w:r>
            <w:r w:rsidR="000B28DC" w:rsidRPr="009A586F">
              <w:t>а</w:t>
            </w:r>
            <w:r w:rsidR="000B28DC" w:rsidRPr="009A586F">
              <w:t>структуры</w:t>
            </w:r>
          </w:p>
          <w:p w:rsidR="000B28DC" w:rsidRPr="009A586F" w:rsidRDefault="003019D0">
            <w:pPr>
              <w:pStyle w:val="a9"/>
              <w:spacing w:before="0" w:beforeAutospacing="0" w:after="0" w:afterAutospacing="0"/>
            </w:pPr>
            <w:r>
              <w:t>2.</w:t>
            </w:r>
            <w:r w:rsidR="000B28DC" w:rsidRPr="009A586F">
              <w:t>Обеспечение проведения мероприятий по благ</w:t>
            </w:r>
            <w:r w:rsidR="000B28DC" w:rsidRPr="009A586F">
              <w:t>о</w:t>
            </w:r>
            <w:r w:rsidR="000B28DC" w:rsidRPr="009A586F">
              <w:t>устройству территории поселения.</w:t>
            </w:r>
          </w:p>
          <w:p w:rsidR="000B28DC" w:rsidRPr="009A586F" w:rsidRDefault="003019D0" w:rsidP="00976A8D">
            <w:pPr>
              <w:pStyle w:val="a9"/>
              <w:spacing w:before="0" w:beforeAutospacing="0" w:after="0" w:afterAutospacing="0"/>
            </w:pPr>
            <w:r>
              <w:t>3.</w:t>
            </w:r>
            <w:r w:rsidR="000B28DC" w:rsidRPr="009A586F">
              <w:t>Улучшение внешнего облика жилого фонда посел</w:t>
            </w:r>
            <w:r w:rsidR="000B28DC" w:rsidRPr="009A586F">
              <w:t>е</w:t>
            </w:r>
            <w:r w:rsidR="000B28DC" w:rsidRPr="009A586F">
              <w:t>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F25E31">
              <w:t>о поселения составит – 5 14</w:t>
            </w:r>
            <w:r w:rsidR="004F4EE9">
              <w:t>4 531</w:t>
            </w:r>
            <w:r w:rsidR="00C74597">
              <w:t>,28</w:t>
            </w:r>
            <w:r w:rsidRPr="009A586F">
              <w:t xml:space="preserve"> руб., в том числе по годам реализации:</w:t>
            </w:r>
          </w:p>
          <w:p w:rsidR="000B28DC" w:rsidRPr="009A586F" w:rsidRDefault="009939AC">
            <w:pPr>
              <w:pStyle w:val="a9"/>
              <w:spacing w:before="0" w:beforeAutospacing="0" w:after="0" w:afterAutospacing="0"/>
            </w:pPr>
            <w:r>
              <w:t>2019 г. – 1 181 468,86</w:t>
            </w:r>
            <w:r w:rsidR="000B28DC" w:rsidRPr="009A586F">
              <w:t xml:space="preserve"> руб.,</w:t>
            </w:r>
          </w:p>
          <w:p w:rsidR="000B28DC" w:rsidRPr="009A586F" w:rsidRDefault="009939AC">
            <w:pPr>
              <w:pStyle w:val="a9"/>
              <w:spacing w:before="0" w:beforeAutospacing="0" w:after="0" w:afterAutospacing="0"/>
            </w:pPr>
            <w:r>
              <w:t>2020 г. – 1</w:t>
            </w:r>
            <w:r w:rsidR="00C74597">
              <w:t> 101 986,42</w:t>
            </w:r>
            <w:r w:rsidR="000B28DC" w:rsidRPr="009A586F">
              <w:t xml:space="preserve"> руб.,</w:t>
            </w:r>
          </w:p>
          <w:p w:rsidR="000B28DC" w:rsidRPr="009A586F" w:rsidRDefault="00DF33F1">
            <w:pPr>
              <w:pStyle w:val="a9"/>
              <w:spacing w:before="0" w:beforeAutospacing="0" w:after="0" w:afterAutospacing="0"/>
            </w:pPr>
            <w:r>
              <w:t>2021 г. –</w:t>
            </w:r>
            <w:r w:rsidR="004F4EE9">
              <w:t xml:space="preserve"> 1 158 595</w:t>
            </w:r>
            <w:r>
              <w:t>,0</w:t>
            </w:r>
            <w:r w:rsidR="000B28DC" w:rsidRPr="009A586F">
              <w:t xml:space="preserve"> руб.,</w:t>
            </w:r>
          </w:p>
          <w:p w:rsidR="000B28DC" w:rsidRPr="009A586F" w:rsidRDefault="000B28DC">
            <w:pPr>
              <w:pStyle w:val="a9"/>
              <w:spacing w:before="0" w:beforeAutospacing="0" w:after="0" w:afterAutospacing="0"/>
            </w:pPr>
            <w:r w:rsidRPr="009A586F">
              <w:t>2022</w:t>
            </w:r>
            <w:r w:rsidR="00D93587">
              <w:t xml:space="preserve"> г. – </w:t>
            </w:r>
            <w:r w:rsidR="00F25E31">
              <w:t>1 081 664</w:t>
            </w:r>
            <w:r w:rsidR="008860D2">
              <w:t>,00</w:t>
            </w:r>
            <w:r w:rsidRPr="009A586F">
              <w:t xml:space="preserve"> руб.,</w:t>
            </w:r>
          </w:p>
          <w:p w:rsidR="000B28DC" w:rsidRPr="009A586F" w:rsidRDefault="009939AC">
            <w:pPr>
              <w:pStyle w:val="a9"/>
              <w:spacing w:before="0" w:beforeAutospacing="0" w:after="0" w:afterAutospacing="0"/>
            </w:pPr>
            <w:r>
              <w:t xml:space="preserve">2023 г. – </w:t>
            </w:r>
            <w:r w:rsidR="008860D2">
              <w:t>590 846</w:t>
            </w:r>
            <w:r w:rsidR="000B28DC" w:rsidRPr="009A586F">
              <w:t>,00 руб.,</w:t>
            </w:r>
          </w:p>
          <w:p w:rsidR="000B28DC" w:rsidRPr="009A586F" w:rsidRDefault="008860D2">
            <w:pPr>
              <w:pStyle w:val="a9"/>
              <w:spacing w:before="0" w:beforeAutospacing="0" w:after="0" w:afterAutospacing="0"/>
            </w:pPr>
            <w:r>
              <w:t>2024 г. – 29 971</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0"/>
        <w:shd w:val="clear" w:color="auto" w:fill="FFFFFF"/>
        <w:jc w:val="left"/>
        <w:rPr>
          <w:b/>
          <w:sz w:val="24"/>
          <w:lang w:eastAsia="ru-RU"/>
        </w:rPr>
      </w:pPr>
      <w:r w:rsidRPr="00C12D4C">
        <w:rPr>
          <w:b/>
          <w:color w:val="000000"/>
        </w:rPr>
        <w:lastRenderedPageBreak/>
        <w:t> </w:t>
      </w:r>
      <w:r w:rsidR="00391DA6">
        <w:rPr>
          <w:b/>
          <w:color w:val="000000"/>
        </w:rPr>
        <w:t xml:space="preserve">3.1. </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F25E31">
        <w:rPr>
          <w:color w:val="000000"/>
        </w:rPr>
        <w:t>ит 5 14</w:t>
      </w:r>
      <w:r w:rsidR="004F4EE9">
        <w:rPr>
          <w:color w:val="000000"/>
        </w:rPr>
        <w:t>4 531</w:t>
      </w:r>
      <w:r w:rsidR="00C74597">
        <w:rPr>
          <w:color w:val="000000"/>
        </w:rPr>
        <w:t>,28</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C56167">
        <w:rPr>
          <w:color w:val="000000"/>
        </w:rPr>
        <w:t xml:space="preserve"> – 1 181 468,86</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C74597">
        <w:rPr>
          <w:color w:val="000000"/>
        </w:rPr>
        <w:t>г. – 1 101 986,42</w:t>
      </w:r>
      <w:r w:rsidR="000B28DC" w:rsidRPr="009A586F">
        <w:rPr>
          <w:color w:val="000000"/>
        </w:rPr>
        <w:t xml:space="preserve"> руб.,</w:t>
      </w:r>
    </w:p>
    <w:p w:rsidR="000B28DC" w:rsidRPr="009A586F" w:rsidRDefault="004F4EE9" w:rsidP="000B28DC">
      <w:pPr>
        <w:pStyle w:val="a9"/>
        <w:shd w:val="clear" w:color="auto" w:fill="FFFFFF"/>
        <w:spacing w:before="0" w:beforeAutospacing="0" w:after="0" w:afterAutospacing="0"/>
        <w:ind w:firstLine="567"/>
        <w:jc w:val="both"/>
        <w:rPr>
          <w:color w:val="000000"/>
        </w:rPr>
      </w:pPr>
      <w:r>
        <w:rPr>
          <w:color w:val="000000"/>
        </w:rPr>
        <w:t>2021 г. – 1 158 595</w:t>
      </w:r>
      <w:r w:rsidR="00C56167">
        <w:rPr>
          <w:color w:val="000000"/>
        </w:rPr>
        <w:t>,</w:t>
      </w:r>
      <w:r w:rsidR="00234485">
        <w:rPr>
          <w:color w:val="000000"/>
        </w:rPr>
        <w:t xml:space="preserve"> </w:t>
      </w:r>
      <w:r w:rsidR="00C774FA">
        <w:rPr>
          <w:color w:val="000000"/>
        </w:rPr>
        <w:t>0</w:t>
      </w:r>
      <w:r w:rsidR="00234485">
        <w:rPr>
          <w:color w:val="000000"/>
        </w:rPr>
        <w:t>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F25E31">
        <w:rPr>
          <w:color w:val="000000"/>
        </w:rPr>
        <w:t>1 081 664</w:t>
      </w:r>
      <w:r w:rsidR="00234485">
        <w:rPr>
          <w:color w:val="000000"/>
        </w:rPr>
        <w:t>,00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8860D2">
        <w:rPr>
          <w:color w:val="000000"/>
        </w:rPr>
        <w:t>590 846</w:t>
      </w:r>
      <w:r w:rsidR="000B28DC" w:rsidRPr="009A586F">
        <w:rPr>
          <w:color w:val="000000"/>
        </w:rPr>
        <w:t>,00 руб.,</w:t>
      </w:r>
    </w:p>
    <w:p w:rsidR="000B28DC" w:rsidRDefault="008860D2" w:rsidP="000B28DC">
      <w:pPr>
        <w:pStyle w:val="a9"/>
        <w:shd w:val="clear" w:color="auto" w:fill="FFFFFF"/>
        <w:spacing w:before="0" w:beforeAutospacing="0" w:after="0" w:afterAutospacing="0"/>
        <w:ind w:firstLine="567"/>
        <w:jc w:val="both"/>
        <w:rPr>
          <w:color w:val="000000"/>
        </w:rPr>
      </w:pPr>
      <w:r>
        <w:rPr>
          <w:color w:val="000000"/>
        </w:rPr>
        <w:t>2024 г. – 29 971</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Pr="00C12D4C" w:rsidRDefault="005E61C3" w:rsidP="00976A8D">
      <w:pPr>
        <w:pStyle w:val="30"/>
        <w:shd w:val="clear" w:color="auto" w:fill="FFFFFF"/>
        <w:rPr>
          <w:b/>
          <w:color w:val="000000"/>
          <w:sz w:val="24"/>
        </w:rPr>
      </w:pPr>
      <w:r>
        <w:rPr>
          <w:b/>
          <w:lang w:eastAsia="ru-RU"/>
        </w:rPr>
        <w:t>4</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«Развитие социальной сферы на территории сельского поселения</w:t>
      </w:r>
    </w:p>
    <w:p w:rsidR="00976A8D"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5E61C3" w:rsidRDefault="005E61C3" w:rsidP="000B28DC">
      <w:pPr>
        <w:pStyle w:val="30"/>
        <w:shd w:val="clear" w:color="auto" w:fill="FFFFFF"/>
        <w:rPr>
          <w:b/>
          <w:color w:val="000000"/>
          <w:sz w:val="24"/>
        </w:rPr>
      </w:pPr>
    </w:p>
    <w:p w:rsidR="000B28DC" w:rsidRPr="002E755C" w:rsidRDefault="00976A8D" w:rsidP="000B28DC">
      <w:pPr>
        <w:pStyle w:val="30"/>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w:t>
      </w:r>
      <w:r w:rsidR="005E61C3">
        <w:rPr>
          <w:b/>
          <w:color w:val="000000"/>
          <w:sz w:val="24"/>
        </w:rPr>
        <w:t xml:space="preserve">                    </w:t>
      </w:r>
      <w:r w:rsidRPr="002E755C">
        <w:rPr>
          <w:b/>
          <w:color w:val="000000"/>
          <w:sz w:val="24"/>
        </w:rPr>
        <w:t xml:space="preserve"> поселения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DF33F1">
              <w:t>ия составит – 6 448 733</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8069A7">
            <w:pPr>
              <w:pStyle w:val="a9"/>
              <w:spacing w:before="0" w:beforeAutospacing="0" w:after="0" w:afterAutospacing="0"/>
            </w:pPr>
            <w:r>
              <w:t>2021 г</w:t>
            </w:r>
            <w:r w:rsidR="00DF33F1">
              <w:t>. – 1 423 830</w:t>
            </w:r>
            <w:r w:rsidR="00234485">
              <w:t>,00</w:t>
            </w:r>
            <w:r w:rsidR="000B28DC" w:rsidRPr="009A586F">
              <w:t xml:space="preserve"> руб.,</w:t>
            </w:r>
          </w:p>
          <w:p w:rsidR="000B28DC" w:rsidRPr="009A586F" w:rsidRDefault="008860D2">
            <w:pPr>
              <w:pStyle w:val="a9"/>
              <w:spacing w:before="0" w:beforeAutospacing="0" w:after="0" w:afterAutospacing="0"/>
            </w:pPr>
            <w:r>
              <w:t>2022 г. – 1 420 000</w:t>
            </w:r>
            <w:r w:rsidR="00234485">
              <w:t>,00</w:t>
            </w:r>
            <w:r w:rsidR="000B28DC" w:rsidRPr="009A586F">
              <w:t xml:space="preserve"> руб.,</w:t>
            </w:r>
          </w:p>
          <w:p w:rsidR="000B28DC" w:rsidRPr="009A586F" w:rsidRDefault="008860D2">
            <w:pPr>
              <w:pStyle w:val="a9"/>
              <w:spacing w:before="0" w:beforeAutospacing="0" w:after="0" w:afterAutospacing="0"/>
            </w:pPr>
            <w:r>
              <w:t>2023 г. – 573 000</w:t>
            </w:r>
            <w:r w:rsidR="00234485">
              <w:t>,00</w:t>
            </w:r>
            <w:r w:rsidR="000B28DC" w:rsidRPr="009A586F">
              <w:t xml:space="preserve"> руб.,</w:t>
            </w:r>
          </w:p>
          <w:p w:rsidR="000B28DC" w:rsidRPr="009A586F" w:rsidRDefault="008860D2">
            <w:pPr>
              <w:pStyle w:val="a9"/>
              <w:spacing w:before="0" w:beforeAutospacing="0" w:after="0" w:afterAutospacing="0"/>
            </w:pPr>
            <w:r>
              <w:t>2024 г. – 400 000</w:t>
            </w:r>
            <w:r w:rsidR="00234485">
              <w:t>,00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391DA6" w:rsidP="00976A8D">
      <w:pPr>
        <w:pStyle w:val="30"/>
        <w:shd w:val="clear" w:color="auto" w:fill="FFFFFF"/>
        <w:rPr>
          <w:b/>
          <w:color w:val="000000"/>
          <w:sz w:val="24"/>
        </w:rPr>
      </w:pPr>
      <w:r>
        <w:rPr>
          <w:b/>
          <w:color w:val="000000"/>
        </w:rPr>
        <w:t>4.1.</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DF33F1">
        <w:rPr>
          <w:color w:val="000000"/>
        </w:rPr>
        <w:t>Подпрограммы составит 6 448 733</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843ECD" w:rsidP="000B28DC">
      <w:pPr>
        <w:pStyle w:val="a9"/>
        <w:shd w:val="clear" w:color="auto" w:fill="FFFFFF"/>
        <w:spacing w:before="0" w:beforeAutospacing="0" w:after="0" w:afterAutospacing="0"/>
        <w:ind w:firstLine="567"/>
        <w:jc w:val="both"/>
        <w:rPr>
          <w:color w:val="000000"/>
        </w:rPr>
      </w:pPr>
      <w:r>
        <w:rPr>
          <w:color w:val="000000"/>
        </w:rPr>
        <w:t>2021 г. – 1 423 830</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8860D2">
        <w:rPr>
          <w:color w:val="000000"/>
        </w:rPr>
        <w:t> 420 000</w:t>
      </w:r>
      <w:r w:rsidR="00C56167">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C56167">
        <w:rPr>
          <w:color w:val="000000"/>
        </w:rPr>
        <w:t>23 г. –</w:t>
      </w:r>
      <w:r w:rsidR="008860D2">
        <w:rPr>
          <w:color w:val="000000"/>
        </w:rPr>
        <w:t xml:space="preserve"> 573 000</w:t>
      </w:r>
      <w:r w:rsidR="00C56167">
        <w:rPr>
          <w:color w:val="000000"/>
        </w:rPr>
        <w:t>,00</w:t>
      </w:r>
      <w:r w:rsidR="000B28DC" w:rsidRPr="009A586F">
        <w:rPr>
          <w:color w:val="000000"/>
        </w:rPr>
        <w:t xml:space="preserve"> руб.,</w:t>
      </w:r>
    </w:p>
    <w:p w:rsidR="000B28DC" w:rsidRDefault="008860D2" w:rsidP="000B28DC">
      <w:pPr>
        <w:pStyle w:val="a9"/>
        <w:shd w:val="clear" w:color="auto" w:fill="FFFFFF"/>
        <w:spacing w:before="0" w:beforeAutospacing="0" w:after="0" w:afterAutospacing="0"/>
        <w:ind w:firstLine="567"/>
        <w:jc w:val="both"/>
        <w:rPr>
          <w:color w:val="000000"/>
        </w:rPr>
      </w:pPr>
      <w:r>
        <w:rPr>
          <w:color w:val="000000"/>
        </w:rPr>
        <w:t>2024 г. – 400 000</w:t>
      </w:r>
      <w:r w:rsidR="00C56167">
        <w:rPr>
          <w:color w:val="000000"/>
        </w:rPr>
        <w:t>,00</w:t>
      </w:r>
      <w:r w:rsidR="000B28DC" w:rsidRPr="009A586F">
        <w:rPr>
          <w:color w:val="000000"/>
        </w:rPr>
        <w:t xml:space="preserve">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Default="005E61C3" w:rsidP="00976A8D">
      <w:pPr>
        <w:pStyle w:val="30"/>
        <w:shd w:val="clear" w:color="auto" w:fill="FFFFFF"/>
        <w:jc w:val="left"/>
        <w:rPr>
          <w:b/>
          <w:sz w:val="24"/>
          <w:lang w:eastAsia="ru-RU"/>
        </w:rPr>
      </w:pPr>
      <w:r>
        <w:rPr>
          <w:b/>
          <w:lang w:eastAsia="ru-RU"/>
        </w:rPr>
        <w:t>5</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00976A8D" w:rsidRPr="00C12D4C">
        <w:rPr>
          <w:b/>
          <w:color w:val="000000"/>
          <w:sz w:val="24"/>
        </w:rPr>
        <w:t>терр</w:t>
      </w:r>
      <w:r w:rsidR="00976A8D" w:rsidRPr="00C12D4C">
        <w:rPr>
          <w:b/>
          <w:color w:val="000000"/>
          <w:sz w:val="24"/>
        </w:rPr>
        <w:t>и</w:t>
      </w:r>
      <w:r w:rsidR="00976A8D" w:rsidRPr="00C12D4C">
        <w:rPr>
          <w:b/>
          <w:color w:val="000000"/>
          <w:sz w:val="24"/>
        </w:rPr>
        <w:t xml:space="preserve">тории сельского поселения Нижнематренский сельсовет» </w:t>
      </w:r>
      <w:r w:rsidR="00976A8D"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0"/>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9939AC">
              <w:t>ского поселения составит – 2</w:t>
            </w:r>
            <w:r w:rsidR="00DF33F1">
              <w:t>1 043</w:t>
            </w:r>
            <w:r w:rsidR="00C774FA">
              <w:t>,00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DF33F1">
            <w:pPr>
              <w:pStyle w:val="a9"/>
              <w:spacing w:before="0" w:beforeAutospacing="0" w:after="0" w:afterAutospacing="0"/>
            </w:pPr>
            <w:r>
              <w:t>2021 г. – 15 043</w:t>
            </w:r>
            <w:r w:rsidR="000B28DC" w:rsidRPr="009A586F">
              <w:t>,00 руб.,</w:t>
            </w:r>
          </w:p>
          <w:p w:rsidR="000B28DC" w:rsidRPr="009A586F" w:rsidRDefault="00D93587">
            <w:pPr>
              <w:pStyle w:val="a9"/>
              <w:spacing w:before="0" w:beforeAutospacing="0" w:after="0" w:afterAutospacing="0"/>
            </w:pPr>
            <w:r>
              <w:t xml:space="preserve">2022 г. – </w:t>
            </w:r>
            <w:r w:rsidR="008860D2">
              <w:t>6 000</w:t>
            </w:r>
            <w:r>
              <w:t>,</w:t>
            </w:r>
            <w:r w:rsidR="000B28DC" w:rsidRPr="009A586F">
              <w:t>00 руб.,</w:t>
            </w:r>
          </w:p>
          <w:p w:rsidR="000B28DC" w:rsidRPr="009A586F" w:rsidRDefault="009939AC">
            <w:pPr>
              <w:pStyle w:val="a9"/>
              <w:spacing w:before="0" w:beforeAutospacing="0" w:after="0" w:afterAutospacing="0"/>
            </w:pPr>
            <w:r>
              <w:t xml:space="preserve">2023 г. – </w:t>
            </w:r>
            <w:r w:rsidR="000B28DC" w:rsidRPr="009A586F">
              <w:t xml:space="preserve"> 0</w:t>
            </w:r>
            <w:r>
              <w:t>,</w:t>
            </w:r>
            <w:r w:rsidR="000B28DC" w:rsidRPr="009A586F">
              <w:t>00 руб.,</w:t>
            </w:r>
          </w:p>
          <w:p w:rsidR="000B28DC" w:rsidRPr="009A586F" w:rsidRDefault="008860D2">
            <w:pPr>
              <w:pStyle w:val="a9"/>
              <w:spacing w:before="0" w:beforeAutospacing="0" w:after="0" w:afterAutospacing="0"/>
            </w:pPr>
            <w:r>
              <w:t xml:space="preserve">2024 г. – </w:t>
            </w:r>
            <w:r w:rsidR="000B28DC" w:rsidRPr="009A586F">
              <w:t>0</w:t>
            </w:r>
            <w:r w:rsidR="00C774FA">
              <w:t>,00</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5.1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безопасности человека и природной среды на террит</w:t>
      </w:r>
      <w:r w:rsidR="00090808" w:rsidRPr="00C12D4C">
        <w:rPr>
          <w:b/>
          <w:color w:val="000000"/>
          <w:sz w:val="24"/>
        </w:rPr>
        <w:t>о</w:t>
      </w:r>
      <w:r w:rsidR="00090808" w:rsidRPr="00C12D4C">
        <w:rPr>
          <w:b/>
          <w:color w:val="000000"/>
          <w:sz w:val="24"/>
        </w:rPr>
        <w:t xml:space="preserve">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A0A9A"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C56167">
        <w:rPr>
          <w:color w:val="000000"/>
        </w:rPr>
        <w:t>и данной Подпрограммы составит 2</w:t>
      </w:r>
      <w:r w:rsidR="00DF33F1">
        <w:rPr>
          <w:color w:val="000000"/>
        </w:rPr>
        <w:t>1 043</w:t>
      </w:r>
      <w:r w:rsidR="00C774FA">
        <w:rPr>
          <w:color w:val="000000"/>
        </w:rPr>
        <w:t>,00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4F4EE9" w:rsidP="000B28DC">
      <w:pPr>
        <w:pStyle w:val="a9"/>
        <w:shd w:val="clear" w:color="auto" w:fill="FFFFFF"/>
        <w:spacing w:before="0" w:beforeAutospacing="0" w:after="0" w:afterAutospacing="0"/>
        <w:ind w:firstLine="567"/>
        <w:jc w:val="both"/>
        <w:rPr>
          <w:color w:val="000000"/>
        </w:rPr>
      </w:pPr>
      <w:r>
        <w:rPr>
          <w:color w:val="000000"/>
        </w:rPr>
        <w:t>2021 г. – 15 043</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8860D2">
        <w:rPr>
          <w:color w:val="000000"/>
        </w:rPr>
        <w:t xml:space="preserve"> 6 000</w:t>
      </w:r>
      <w:r>
        <w:rPr>
          <w:color w:val="000000"/>
        </w:rPr>
        <w:t>,</w:t>
      </w:r>
      <w:r w:rsidR="000B28DC" w:rsidRPr="009A586F">
        <w:rPr>
          <w:color w:val="000000"/>
        </w:rPr>
        <w:t>00 руб.,</w:t>
      </w:r>
    </w:p>
    <w:p w:rsidR="000B28DC" w:rsidRPr="009A586F" w:rsidRDefault="009939AC"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0B28DC" w:rsidRPr="009A586F">
        <w:rPr>
          <w:color w:val="000000"/>
        </w:rPr>
        <w:t xml:space="preserve"> 0</w:t>
      </w:r>
      <w:r>
        <w:rPr>
          <w:color w:val="000000"/>
        </w:rPr>
        <w:t>,</w:t>
      </w:r>
      <w:r w:rsidR="000B28DC" w:rsidRPr="009A586F">
        <w:rPr>
          <w:color w:val="000000"/>
        </w:rPr>
        <w:t>00 руб.,</w:t>
      </w:r>
    </w:p>
    <w:p w:rsidR="000B28DC" w:rsidRDefault="008860D2" w:rsidP="000B28DC">
      <w:pPr>
        <w:pStyle w:val="a9"/>
        <w:shd w:val="clear" w:color="auto" w:fill="FFFFFF"/>
        <w:spacing w:before="0" w:beforeAutospacing="0" w:after="0" w:afterAutospacing="0"/>
        <w:ind w:firstLine="567"/>
        <w:jc w:val="both"/>
        <w:rPr>
          <w:color w:val="000000"/>
        </w:rPr>
      </w:pPr>
      <w:r>
        <w:rPr>
          <w:color w:val="000000"/>
        </w:rPr>
        <w:t xml:space="preserve">2024 г. – </w:t>
      </w:r>
      <w:r w:rsidR="000B28DC" w:rsidRPr="009A586F">
        <w:rPr>
          <w:color w:val="000000"/>
        </w:rPr>
        <w:t xml:space="preserve"> 0</w:t>
      </w:r>
      <w:r>
        <w:rPr>
          <w:color w:val="000000"/>
        </w:rPr>
        <w:t>,</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090808" w:rsidRPr="00C12D4C" w:rsidRDefault="005E61C3" w:rsidP="00090808">
      <w:pPr>
        <w:pStyle w:val="30"/>
        <w:shd w:val="clear" w:color="auto" w:fill="FFFFFF"/>
        <w:jc w:val="left"/>
        <w:rPr>
          <w:b/>
          <w:sz w:val="24"/>
          <w:lang w:eastAsia="ru-RU"/>
        </w:rPr>
      </w:pPr>
      <w:r>
        <w:rPr>
          <w:b/>
          <w:lang w:eastAsia="ru-RU"/>
        </w:rPr>
        <w:t>6</w:t>
      </w:r>
      <w:r w:rsidR="00AB72C0" w:rsidRPr="00C12D4C">
        <w:rPr>
          <w:b/>
          <w:lang w:eastAsia="ru-RU"/>
        </w:rPr>
        <w:t xml:space="preserve">. </w:t>
      </w:r>
      <w:r w:rsidR="00090808" w:rsidRPr="00C12D4C">
        <w:rPr>
          <w:b/>
          <w:sz w:val="24"/>
          <w:lang w:eastAsia="ru-RU"/>
        </w:rPr>
        <w:t>Паспорт 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C12D4C" w:rsidRDefault="00C12D4C" w:rsidP="000B28DC">
      <w:pPr>
        <w:pStyle w:val="30"/>
        <w:shd w:val="clear" w:color="auto" w:fill="FFFFFF"/>
        <w:rPr>
          <w:b/>
          <w:color w:val="000000"/>
          <w:sz w:val="24"/>
        </w:rPr>
      </w:pPr>
    </w:p>
    <w:p w:rsidR="000B28DC" w:rsidRPr="00916008" w:rsidRDefault="003B36C8" w:rsidP="000B28DC">
      <w:pPr>
        <w:pStyle w:val="30"/>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sidR="005E61C3">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5E61C3">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rsidP="005E61C3">
            <w:pPr>
              <w:pStyle w:val="a9"/>
              <w:spacing w:before="0" w:beforeAutospacing="0" w:after="0" w:afterAutospacing="0"/>
            </w:pPr>
            <w:r w:rsidRPr="009A586F">
              <w:t>1. Обеспечение финансово-экономических гарантий развития органов местного самоуправления.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5E61C3">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квал</w:t>
            </w:r>
            <w:r w:rsidRPr="009A586F">
              <w:t>и</w:t>
            </w:r>
            <w:r w:rsidRPr="009A586F">
              <w:t>фикации, чел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ED09C8">
              <w:t>о поселения состави</w:t>
            </w:r>
            <w:r w:rsidR="004F4EE9">
              <w:t>т – 596 438</w:t>
            </w:r>
            <w:r w:rsidR="00DF33F1">
              <w:t>,28</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C56167">
              <w:t xml:space="preserve"> г. – 279 057,27</w:t>
            </w:r>
            <w:r w:rsidRPr="009A586F">
              <w:t xml:space="preserve"> руб.,</w:t>
            </w:r>
          </w:p>
          <w:p w:rsidR="000B28DC" w:rsidRPr="009A586F" w:rsidRDefault="00444254">
            <w:pPr>
              <w:pStyle w:val="a9"/>
              <w:spacing w:before="0" w:beforeAutospacing="0" w:after="0" w:afterAutospacing="0"/>
            </w:pPr>
            <w:r>
              <w:t>2020 г. –</w:t>
            </w:r>
            <w:r w:rsidR="00400EE6">
              <w:t>64 550</w:t>
            </w:r>
            <w:r w:rsidR="00C56167">
              <w:t>,77</w:t>
            </w:r>
            <w:r w:rsidR="000B28DC" w:rsidRPr="009A586F">
              <w:t xml:space="preserve"> руб.,</w:t>
            </w:r>
          </w:p>
          <w:p w:rsidR="000B28DC" w:rsidRPr="009A586F" w:rsidRDefault="004F4EE9">
            <w:pPr>
              <w:pStyle w:val="a9"/>
              <w:spacing w:before="0" w:beforeAutospacing="0" w:after="0" w:afterAutospacing="0"/>
            </w:pPr>
            <w:r>
              <w:t>2021 г. – 71 412</w:t>
            </w:r>
            <w:r w:rsidR="00C56167">
              <w:t>,49</w:t>
            </w:r>
            <w:r w:rsidR="000B28DC" w:rsidRPr="009A586F">
              <w:t xml:space="preserve"> руб.,</w:t>
            </w:r>
          </w:p>
          <w:p w:rsidR="000B28DC" w:rsidRPr="009A586F" w:rsidRDefault="008860D2">
            <w:pPr>
              <w:pStyle w:val="a9"/>
              <w:spacing w:before="0" w:beforeAutospacing="0" w:after="0" w:afterAutospacing="0"/>
            </w:pPr>
            <w:r>
              <w:t>2022 г. – 45 224,94</w:t>
            </w:r>
            <w:r w:rsidR="000B28DC" w:rsidRPr="009A586F">
              <w:t xml:space="preserve"> руб.,</w:t>
            </w:r>
          </w:p>
          <w:p w:rsidR="000B28DC" w:rsidRPr="009A586F" w:rsidRDefault="008860D2">
            <w:pPr>
              <w:pStyle w:val="a9"/>
              <w:spacing w:before="0" w:beforeAutospacing="0" w:after="0" w:afterAutospacing="0"/>
            </w:pPr>
            <w:r>
              <w:t>2023 г. – 120 192,32</w:t>
            </w:r>
            <w:r w:rsidR="000B28DC" w:rsidRPr="009A586F">
              <w:t xml:space="preserve"> руб.,</w:t>
            </w:r>
          </w:p>
          <w:p w:rsidR="000B28DC" w:rsidRPr="009A586F" w:rsidRDefault="008860D2">
            <w:pPr>
              <w:pStyle w:val="a9"/>
              <w:spacing w:before="0" w:beforeAutospacing="0" w:after="0" w:afterAutospacing="0"/>
            </w:pPr>
            <w:r>
              <w:t>2024 г. – 16 000,49</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5E61C3" w:rsidRDefault="005E61C3"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6</w:t>
      </w:r>
      <w:r w:rsidR="00090808" w:rsidRPr="00C12D4C">
        <w:rPr>
          <w:b/>
          <w:color w:val="000000"/>
        </w:rPr>
        <w:t>.</w:t>
      </w:r>
      <w:r>
        <w:rPr>
          <w:b/>
          <w:color w:val="000000"/>
        </w:rPr>
        <w:t>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4F4EE9">
        <w:rPr>
          <w:color w:val="000000"/>
        </w:rPr>
        <w:t>ит 596 438</w:t>
      </w:r>
      <w:r w:rsidR="00DF33F1">
        <w:rPr>
          <w:color w:val="000000"/>
        </w:rPr>
        <w:t>,28</w:t>
      </w:r>
      <w:r w:rsidRPr="009A586F">
        <w:rPr>
          <w:color w:val="000000"/>
        </w:rPr>
        <w:t xml:space="preserve"> руб., в том числе по годам:</w:t>
      </w:r>
    </w:p>
    <w:p w:rsidR="005E61C3" w:rsidRDefault="005E61C3" w:rsidP="000B28DC">
      <w:pPr>
        <w:pStyle w:val="a9"/>
        <w:shd w:val="clear" w:color="auto" w:fill="FFFFFF"/>
        <w:spacing w:before="0" w:beforeAutospacing="0" w:after="0" w:afterAutospacing="0"/>
        <w:ind w:firstLine="567"/>
        <w:jc w:val="both"/>
        <w:rPr>
          <w:color w:val="000000"/>
        </w:rPr>
      </w:pP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2019 г. – 279 57,27</w:t>
      </w:r>
      <w:r w:rsidR="000B28DC" w:rsidRPr="009A586F">
        <w:rPr>
          <w:color w:val="000000"/>
        </w:rPr>
        <w:t xml:space="preserve"> руб.,</w:t>
      </w:r>
    </w:p>
    <w:p w:rsidR="000B28DC" w:rsidRPr="009A586F" w:rsidRDefault="00925982" w:rsidP="000B28DC">
      <w:pPr>
        <w:pStyle w:val="a9"/>
        <w:shd w:val="clear" w:color="auto" w:fill="FFFFFF"/>
        <w:spacing w:before="0" w:beforeAutospacing="0" w:after="0" w:afterAutospacing="0"/>
        <w:ind w:firstLine="567"/>
        <w:jc w:val="both"/>
        <w:rPr>
          <w:color w:val="000000"/>
        </w:rPr>
      </w:pPr>
      <w:r>
        <w:rPr>
          <w:color w:val="000000"/>
        </w:rPr>
        <w:t>2020 г. – 64 550</w:t>
      </w:r>
      <w:r w:rsidR="00C56167">
        <w:rPr>
          <w:color w:val="000000"/>
        </w:rPr>
        <w:t>,77</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w:t>
      </w:r>
      <w:r w:rsidR="004F4EE9">
        <w:rPr>
          <w:color w:val="000000"/>
        </w:rPr>
        <w:t xml:space="preserve"> 71 412</w:t>
      </w:r>
      <w:r w:rsidR="00C56167">
        <w:rPr>
          <w:color w:val="000000"/>
        </w:rPr>
        <w:t>,49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2022 </w:t>
      </w:r>
      <w:r w:rsidR="008860D2">
        <w:rPr>
          <w:color w:val="000000"/>
        </w:rPr>
        <w:t>г. – 45 224,94</w:t>
      </w:r>
      <w:r w:rsidR="000B28DC" w:rsidRPr="009A586F">
        <w:rPr>
          <w:color w:val="000000"/>
        </w:rPr>
        <w:t xml:space="preserve"> руб.,</w:t>
      </w:r>
    </w:p>
    <w:p w:rsidR="000B28DC" w:rsidRPr="009A586F" w:rsidRDefault="008860D2" w:rsidP="000B28DC">
      <w:pPr>
        <w:pStyle w:val="a9"/>
        <w:shd w:val="clear" w:color="auto" w:fill="FFFFFF"/>
        <w:spacing w:before="0" w:beforeAutospacing="0" w:after="0" w:afterAutospacing="0"/>
        <w:ind w:firstLine="567"/>
        <w:jc w:val="both"/>
        <w:rPr>
          <w:color w:val="000000"/>
        </w:rPr>
      </w:pPr>
      <w:r>
        <w:rPr>
          <w:color w:val="000000"/>
        </w:rPr>
        <w:t>2023 г. – 120 192,32</w:t>
      </w:r>
      <w:r w:rsidR="000B28DC" w:rsidRPr="009A586F">
        <w:rPr>
          <w:color w:val="000000"/>
        </w:rPr>
        <w:t xml:space="preserve"> руб.,</w:t>
      </w:r>
    </w:p>
    <w:p w:rsidR="000B28DC" w:rsidRPr="009A586F" w:rsidRDefault="008860D2" w:rsidP="000B28DC">
      <w:pPr>
        <w:pStyle w:val="a9"/>
        <w:shd w:val="clear" w:color="auto" w:fill="FFFFFF"/>
        <w:spacing w:before="0" w:beforeAutospacing="0" w:after="0" w:afterAutospacing="0"/>
        <w:ind w:firstLine="567"/>
        <w:jc w:val="both"/>
        <w:rPr>
          <w:color w:val="000000"/>
        </w:rPr>
      </w:pPr>
      <w:r>
        <w:rPr>
          <w:color w:val="000000"/>
        </w:rPr>
        <w:t>2024 г. – 16 000,49</w:t>
      </w:r>
      <w:r w:rsidR="000B28DC" w:rsidRPr="009A586F">
        <w:rPr>
          <w:color w:val="000000"/>
        </w:rPr>
        <w:t xml:space="preserve">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AB" w:rsidRDefault="00C11BAB" w:rsidP="009E7A98">
      <w:pPr>
        <w:spacing w:after="0" w:line="240" w:lineRule="auto"/>
      </w:pPr>
      <w:r>
        <w:separator/>
      </w:r>
    </w:p>
  </w:endnote>
  <w:endnote w:type="continuationSeparator" w:id="0">
    <w:p w:rsidR="00C11BAB" w:rsidRDefault="00C11BA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29" w:rsidRDefault="006B6F29"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AB" w:rsidRDefault="00C11BAB" w:rsidP="009E7A98">
      <w:pPr>
        <w:spacing w:after="0" w:line="240" w:lineRule="auto"/>
      </w:pPr>
      <w:r>
        <w:separator/>
      </w:r>
    </w:p>
  </w:footnote>
  <w:footnote w:type="continuationSeparator" w:id="0">
    <w:p w:rsidR="00C11BAB" w:rsidRDefault="00C11BAB"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29F"/>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B2"/>
    <w:rsid w:val="005869E7"/>
    <w:rsid w:val="00586C51"/>
    <w:rsid w:val="00594641"/>
    <w:rsid w:val="005946FB"/>
    <w:rsid w:val="00594985"/>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53E9"/>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B9E"/>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1BAB"/>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B9290ECCDBA978DD09BD29624C564C1C277D45636A4D11E7992425E0A5A51E2958BFE304A4AF9EF26AEBE387BAF35DUBC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5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719EA-DB69-4D86-A810-5289EAF0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42400</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151</cp:revision>
  <cp:lastPrinted>2021-12-06T07:11:00Z</cp:lastPrinted>
  <dcterms:created xsi:type="dcterms:W3CDTF">2018-11-01T06:43:00Z</dcterms:created>
  <dcterms:modified xsi:type="dcterms:W3CDTF">2022-03-01T12:38:00Z</dcterms:modified>
</cp:coreProperties>
</file>